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7DE" w:rsidRPr="00F265E2" w:rsidRDefault="004328F1" w:rsidP="00BC47DE">
      <w:pPr>
        <w:widowControl/>
        <w:autoSpaceDE/>
        <w:jc w:val="both"/>
        <w:rPr>
          <w:sz w:val="24"/>
          <w:szCs w:val="24"/>
          <w:lang w:eastAsia="ru-RU"/>
        </w:rPr>
      </w:pPr>
      <w:r>
        <w:rPr>
          <w:noProof/>
          <w:sz w:val="20"/>
          <w:szCs w:val="24"/>
          <w:lang w:val="ru-RU" w:eastAsia="ru-RU"/>
        </w:rPr>
        <w:drawing>
          <wp:inline distT="0" distB="0" distL="0" distR="0">
            <wp:extent cx="6840000" cy="9493364"/>
            <wp:effectExtent l="0" t="0" r="0" b="0"/>
            <wp:docPr id="2" name="Рисунок 2" descr="C:\Users\student\Desktop\Сайт\ГРСма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\Desktop\Сайт\ГРСмаг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49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20"/>
          <w:szCs w:val="24"/>
          <w:lang w:val="ru-RU" w:eastAsia="ru-RU"/>
        </w:rPr>
        <w:lastRenderedPageBreak/>
        <w:drawing>
          <wp:inline distT="0" distB="0" distL="0" distR="0">
            <wp:extent cx="6840000" cy="9493364"/>
            <wp:effectExtent l="0" t="0" r="0" b="0"/>
            <wp:docPr id="1" name="Рисунок 1" descr="C:\Users\student\Desktop\Сайт\ГРСмаг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esktop\Сайт\ГРСмаг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49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C47DE" w:rsidRDefault="00BC47DE" w:rsidP="00BC47DE">
      <w:pPr>
        <w:widowControl/>
        <w:autoSpaceDE/>
        <w:jc w:val="both"/>
        <w:rPr>
          <w:sz w:val="24"/>
          <w:szCs w:val="24"/>
          <w:lang w:eastAsia="ru-RU"/>
        </w:rPr>
      </w:pPr>
    </w:p>
    <w:p w:rsidR="00BC47DE" w:rsidRPr="00F265E2" w:rsidRDefault="00BC47DE" w:rsidP="00BC47DE">
      <w:pPr>
        <w:widowControl/>
        <w:tabs>
          <w:tab w:val="left" w:pos="5954"/>
        </w:tabs>
        <w:autoSpaceDE/>
        <w:jc w:val="center"/>
        <w:rPr>
          <w:b/>
          <w:sz w:val="24"/>
          <w:szCs w:val="24"/>
        </w:rPr>
      </w:pPr>
    </w:p>
    <w:p w:rsidR="00BC47DE" w:rsidRPr="00F265E2" w:rsidRDefault="00BC47DE" w:rsidP="00BC47DE">
      <w:pPr>
        <w:widowControl/>
        <w:tabs>
          <w:tab w:val="left" w:pos="5954"/>
        </w:tabs>
        <w:autoSpaceDE/>
        <w:jc w:val="center"/>
        <w:rPr>
          <w:b/>
          <w:sz w:val="24"/>
          <w:szCs w:val="24"/>
        </w:rPr>
      </w:pPr>
    </w:p>
    <w:p w:rsidR="00B860D0" w:rsidRPr="00BC47DE" w:rsidRDefault="00B860D0" w:rsidP="00BC47DE">
      <w:pPr>
        <w:widowControl/>
        <w:tabs>
          <w:tab w:val="left" w:pos="4040"/>
          <w:tab w:val="left" w:pos="5954"/>
        </w:tabs>
        <w:autoSpaceDE/>
      </w:pPr>
    </w:p>
    <w:p w:rsidR="00B860D0" w:rsidRDefault="00620A79">
      <w:pPr>
        <w:spacing w:before="79"/>
        <w:ind w:left="4507" w:right="4749"/>
        <w:jc w:val="center"/>
        <w:rPr>
          <w:b/>
          <w:sz w:val="27"/>
        </w:rPr>
      </w:pPr>
      <w:r>
        <w:rPr>
          <w:b/>
          <w:spacing w:val="-2"/>
          <w:sz w:val="27"/>
        </w:rPr>
        <w:t>ПЕРЕДМОВА</w:t>
      </w:r>
    </w:p>
    <w:p w:rsidR="00B860D0" w:rsidRDefault="00B860D0">
      <w:pPr>
        <w:pStyle w:val="a3"/>
        <w:spacing w:before="5"/>
        <w:rPr>
          <w:b/>
          <w:sz w:val="26"/>
        </w:rPr>
      </w:pPr>
    </w:p>
    <w:p w:rsidR="00B860D0" w:rsidRDefault="00620A79">
      <w:pPr>
        <w:ind w:left="118" w:right="358" w:firstLine="720"/>
        <w:jc w:val="both"/>
        <w:rPr>
          <w:sz w:val="28"/>
        </w:rPr>
      </w:pPr>
      <w:r>
        <w:rPr>
          <w:sz w:val="28"/>
        </w:rPr>
        <w:t>Освітня програма підготовки фахівців другого (магістерського)рівня за спеціальністю 241 «Готельно - ресторанна справа» розроблена на базі Стандарту вищої освіти за спеціальністю 241 «Готельно - ресторанна справа» галузі знань 24 «Сфера обслуговування» для другого (магістерського) рівня вищої освіти (наказ МОН України від 05.01.2021 р. № 26).</w:t>
      </w:r>
    </w:p>
    <w:p w:rsidR="00B860D0" w:rsidRDefault="00620A79">
      <w:pPr>
        <w:spacing w:before="9" w:line="590" w:lineRule="atLeast"/>
        <w:ind w:left="118" w:right="5798" w:firstLine="540"/>
        <w:jc w:val="both"/>
        <w:rPr>
          <w:sz w:val="24"/>
        </w:rPr>
      </w:pPr>
      <w:r>
        <w:rPr>
          <w:sz w:val="28"/>
        </w:rPr>
        <w:t>Розроблено</w:t>
      </w:r>
      <w:r>
        <w:rPr>
          <w:spacing w:val="-5"/>
          <w:sz w:val="28"/>
        </w:rPr>
        <w:t xml:space="preserve"> </w:t>
      </w:r>
      <w:r>
        <w:rPr>
          <w:sz w:val="28"/>
        </w:rPr>
        <w:t>робочою</w:t>
      </w:r>
      <w:r>
        <w:rPr>
          <w:spacing w:val="-8"/>
          <w:sz w:val="28"/>
        </w:rPr>
        <w:t xml:space="preserve"> </w:t>
      </w:r>
      <w:r>
        <w:rPr>
          <w:sz w:val="28"/>
        </w:rPr>
        <w:t>групою</w:t>
      </w:r>
      <w:r>
        <w:rPr>
          <w:spacing w:val="-7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складі: ГАРАНТ ОСВІТНЬОЇ ПРОГРАМИ</w:t>
      </w:r>
      <w:r>
        <w:rPr>
          <w:sz w:val="24"/>
        </w:rPr>
        <w:t>:</w:t>
      </w:r>
    </w:p>
    <w:p w:rsidR="00B860D0" w:rsidRDefault="00620A79">
      <w:pPr>
        <w:spacing w:before="7"/>
        <w:ind w:left="118" w:right="316"/>
        <w:rPr>
          <w:sz w:val="28"/>
        </w:rPr>
      </w:pPr>
      <w:r>
        <w:rPr>
          <w:sz w:val="28"/>
        </w:rPr>
        <w:t>Звягінцева</w:t>
      </w:r>
      <w:r>
        <w:rPr>
          <w:spacing w:val="-4"/>
          <w:sz w:val="28"/>
        </w:rPr>
        <w:t xml:space="preserve"> </w:t>
      </w:r>
      <w:r>
        <w:rPr>
          <w:sz w:val="28"/>
        </w:rPr>
        <w:t>Ольга</w:t>
      </w:r>
      <w:r>
        <w:rPr>
          <w:spacing w:val="-4"/>
          <w:sz w:val="28"/>
        </w:rPr>
        <w:t xml:space="preserve"> </w:t>
      </w:r>
      <w:r>
        <w:rPr>
          <w:sz w:val="28"/>
        </w:rPr>
        <w:t>Борисівна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керівник</w:t>
      </w:r>
      <w:r>
        <w:rPr>
          <w:spacing w:val="-6"/>
          <w:sz w:val="28"/>
        </w:rPr>
        <w:t xml:space="preserve"> </w:t>
      </w:r>
      <w:r>
        <w:rPr>
          <w:sz w:val="28"/>
        </w:rPr>
        <w:t>робочої</w:t>
      </w:r>
      <w:r>
        <w:rPr>
          <w:spacing w:val="-3"/>
          <w:sz w:val="28"/>
        </w:rPr>
        <w:t xml:space="preserve"> </w:t>
      </w:r>
      <w:r>
        <w:rPr>
          <w:sz w:val="28"/>
        </w:rPr>
        <w:t>групи,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д.е.н</w:t>
      </w:r>
      <w:proofErr w:type="spellEnd"/>
      <w:r>
        <w:rPr>
          <w:sz w:val="28"/>
        </w:rPr>
        <w:t>.,</w:t>
      </w:r>
      <w:r>
        <w:rPr>
          <w:spacing w:val="-5"/>
          <w:sz w:val="28"/>
        </w:rPr>
        <w:t xml:space="preserve"> </w:t>
      </w:r>
      <w:r>
        <w:rPr>
          <w:sz w:val="28"/>
        </w:rPr>
        <w:t>доцент,</w:t>
      </w:r>
      <w:r>
        <w:rPr>
          <w:spacing w:val="-4"/>
          <w:sz w:val="28"/>
        </w:rPr>
        <w:t xml:space="preserve"> </w:t>
      </w:r>
      <w:r>
        <w:rPr>
          <w:sz w:val="28"/>
        </w:rPr>
        <w:t>завідувачка кафедри туризму та готельно - ресторанної справи</w:t>
      </w:r>
    </w:p>
    <w:p w:rsidR="00B860D0" w:rsidRDefault="00B860D0">
      <w:pPr>
        <w:pStyle w:val="a3"/>
        <w:spacing w:before="2"/>
      </w:pPr>
    </w:p>
    <w:p w:rsidR="00B860D0" w:rsidRDefault="00620A79">
      <w:pPr>
        <w:spacing w:line="322" w:lineRule="exact"/>
        <w:ind w:left="118"/>
        <w:rPr>
          <w:sz w:val="28"/>
        </w:rPr>
      </w:pPr>
      <w:r>
        <w:rPr>
          <w:sz w:val="28"/>
        </w:rPr>
        <w:t>ЧЛЕНИ</w:t>
      </w:r>
      <w:r>
        <w:rPr>
          <w:spacing w:val="-8"/>
          <w:sz w:val="28"/>
        </w:rPr>
        <w:t xml:space="preserve"> </w:t>
      </w:r>
      <w:r>
        <w:rPr>
          <w:sz w:val="28"/>
        </w:rPr>
        <w:t>РОБОЧОЇ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ГРУПИ:</w:t>
      </w:r>
    </w:p>
    <w:p w:rsidR="00B860D0" w:rsidRDefault="00620A79">
      <w:pPr>
        <w:pStyle w:val="a5"/>
        <w:numPr>
          <w:ilvl w:val="0"/>
          <w:numId w:val="3"/>
        </w:numPr>
        <w:tabs>
          <w:tab w:val="left" w:pos="839"/>
        </w:tabs>
        <w:ind w:right="360"/>
        <w:rPr>
          <w:sz w:val="28"/>
        </w:rPr>
      </w:pPr>
      <w:r>
        <w:rPr>
          <w:sz w:val="28"/>
        </w:rPr>
        <w:t>Пилипенко</w:t>
      </w:r>
      <w:r>
        <w:rPr>
          <w:spacing w:val="40"/>
          <w:sz w:val="28"/>
        </w:rPr>
        <w:t xml:space="preserve"> </w:t>
      </w:r>
      <w:r>
        <w:rPr>
          <w:sz w:val="28"/>
        </w:rPr>
        <w:t>Світлана</w:t>
      </w:r>
      <w:r>
        <w:rPr>
          <w:spacing w:val="40"/>
          <w:sz w:val="28"/>
        </w:rPr>
        <w:t xml:space="preserve"> </w:t>
      </w:r>
      <w:r>
        <w:rPr>
          <w:sz w:val="28"/>
        </w:rPr>
        <w:t>Миколаївна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к.т.н</w:t>
      </w:r>
      <w:proofErr w:type="spellEnd"/>
      <w:r>
        <w:rPr>
          <w:sz w:val="28"/>
        </w:rPr>
        <w:t>.,</w:t>
      </w:r>
      <w:r>
        <w:rPr>
          <w:spacing w:val="40"/>
          <w:sz w:val="28"/>
        </w:rPr>
        <w:t xml:space="preserve"> </w:t>
      </w:r>
      <w:r>
        <w:rPr>
          <w:sz w:val="28"/>
        </w:rPr>
        <w:t>доцент,</w:t>
      </w:r>
      <w:r>
        <w:rPr>
          <w:spacing w:val="40"/>
          <w:sz w:val="28"/>
        </w:rPr>
        <w:t xml:space="preserve"> </w:t>
      </w:r>
      <w:r>
        <w:rPr>
          <w:sz w:val="28"/>
        </w:rPr>
        <w:t>доцент</w:t>
      </w:r>
      <w:r>
        <w:rPr>
          <w:spacing w:val="40"/>
          <w:sz w:val="28"/>
        </w:rPr>
        <w:t xml:space="preserve"> </w:t>
      </w:r>
      <w:r>
        <w:rPr>
          <w:sz w:val="28"/>
        </w:rPr>
        <w:t>кафедри</w:t>
      </w:r>
      <w:r>
        <w:rPr>
          <w:spacing w:val="40"/>
          <w:sz w:val="28"/>
        </w:rPr>
        <w:t xml:space="preserve"> </w:t>
      </w:r>
      <w:r>
        <w:rPr>
          <w:sz w:val="28"/>
        </w:rPr>
        <w:t>туризму</w:t>
      </w:r>
      <w:r>
        <w:rPr>
          <w:spacing w:val="40"/>
          <w:sz w:val="28"/>
        </w:rPr>
        <w:t xml:space="preserve"> </w:t>
      </w:r>
      <w:r>
        <w:rPr>
          <w:sz w:val="28"/>
        </w:rPr>
        <w:t>та готельно - ресторанної справи</w:t>
      </w:r>
    </w:p>
    <w:p w:rsidR="00B860D0" w:rsidRDefault="00620A79">
      <w:pPr>
        <w:pStyle w:val="a5"/>
        <w:numPr>
          <w:ilvl w:val="0"/>
          <w:numId w:val="3"/>
        </w:numPr>
        <w:tabs>
          <w:tab w:val="left" w:pos="839"/>
        </w:tabs>
        <w:ind w:right="360"/>
        <w:rPr>
          <w:sz w:val="28"/>
        </w:rPr>
      </w:pPr>
      <w:r>
        <w:rPr>
          <w:sz w:val="28"/>
        </w:rPr>
        <w:t>Матвієнко</w:t>
      </w:r>
      <w:r>
        <w:rPr>
          <w:spacing w:val="-4"/>
          <w:sz w:val="28"/>
        </w:rPr>
        <w:t xml:space="preserve"> </w:t>
      </w:r>
      <w:r>
        <w:rPr>
          <w:sz w:val="28"/>
        </w:rPr>
        <w:t>Світлана</w:t>
      </w:r>
      <w:r>
        <w:rPr>
          <w:spacing w:val="-5"/>
          <w:sz w:val="28"/>
        </w:rPr>
        <w:t xml:space="preserve"> </w:t>
      </w:r>
      <w:r>
        <w:rPr>
          <w:sz w:val="28"/>
        </w:rPr>
        <w:t>Володимирівна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к.е.н.,</w:t>
      </w:r>
      <w:r>
        <w:rPr>
          <w:spacing w:val="-6"/>
          <w:sz w:val="28"/>
        </w:rPr>
        <w:t xml:space="preserve"> </w:t>
      </w:r>
      <w:r>
        <w:rPr>
          <w:sz w:val="28"/>
        </w:rPr>
        <w:t>доцент</w:t>
      </w:r>
      <w:r>
        <w:rPr>
          <w:spacing w:val="-6"/>
          <w:sz w:val="28"/>
        </w:rPr>
        <w:t xml:space="preserve"> </w:t>
      </w:r>
      <w:r>
        <w:rPr>
          <w:sz w:val="28"/>
        </w:rPr>
        <w:t>кафедри</w:t>
      </w:r>
      <w:r>
        <w:rPr>
          <w:spacing w:val="-5"/>
          <w:sz w:val="28"/>
        </w:rPr>
        <w:t xml:space="preserve"> </w:t>
      </w:r>
      <w:r>
        <w:rPr>
          <w:sz w:val="28"/>
        </w:rPr>
        <w:t>туризму</w:t>
      </w:r>
      <w:r>
        <w:rPr>
          <w:spacing w:val="-7"/>
          <w:sz w:val="28"/>
        </w:rPr>
        <w:t xml:space="preserve"> </w:t>
      </w:r>
      <w:r>
        <w:rPr>
          <w:sz w:val="28"/>
        </w:rPr>
        <w:t>та</w:t>
      </w:r>
      <w:r>
        <w:rPr>
          <w:spacing w:val="-5"/>
          <w:sz w:val="28"/>
        </w:rPr>
        <w:t xml:space="preserve"> </w:t>
      </w:r>
      <w:r>
        <w:rPr>
          <w:sz w:val="28"/>
        </w:rPr>
        <w:t>готельно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- ресторанної справи</w:t>
      </w:r>
    </w:p>
    <w:p w:rsidR="00B860D0" w:rsidRDefault="00620A79">
      <w:pPr>
        <w:pStyle w:val="a5"/>
        <w:numPr>
          <w:ilvl w:val="0"/>
          <w:numId w:val="3"/>
        </w:numPr>
        <w:tabs>
          <w:tab w:val="left" w:pos="839"/>
        </w:tabs>
        <w:spacing w:line="321" w:lineRule="exact"/>
        <w:ind w:hanging="361"/>
        <w:rPr>
          <w:sz w:val="28"/>
        </w:rPr>
      </w:pPr>
      <w:r>
        <w:rPr>
          <w:sz w:val="28"/>
        </w:rPr>
        <w:t>Назаренко</w:t>
      </w:r>
      <w:r>
        <w:rPr>
          <w:spacing w:val="-5"/>
          <w:sz w:val="28"/>
        </w:rPr>
        <w:t xml:space="preserve"> </w:t>
      </w:r>
      <w:r>
        <w:rPr>
          <w:sz w:val="28"/>
        </w:rPr>
        <w:t>Інна</w:t>
      </w:r>
      <w:r>
        <w:rPr>
          <w:spacing w:val="-4"/>
          <w:sz w:val="28"/>
        </w:rPr>
        <w:t xml:space="preserve"> </w:t>
      </w:r>
      <w:r>
        <w:rPr>
          <w:sz w:val="28"/>
        </w:rPr>
        <w:t>Валеріївна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к.с.-</w:t>
      </w:r>
      <w:proofErr w:type="spellStart"/>
      <w:r>
        <w:rPr>
          <w:sz w:val="28"/>
        </w:rPr>
        <w:t>г.н</w:t>
      </w:r>
      <w:proofErr w:type="spellEnd"/>
      <w:r>
        <w:rPr>
          <w:sz w:val="28"/>
        </w:rPr>
        <w:t>.,</w:t>
      </w:r>
      <w:r>
        <w:rPr>
          <w:spacing w:val="-5"/>
          <w:sz w:val="28"/>
        </w:rPr>
        <w:t xml:space="preserve"> </w:t>
      </w:r>
      <w:r>
        <w:rPr>
          <w:sz w:val="28"/>
        </w:rPr>
        <w:t>доцент,</w:t>
      </w:r>
      <w:r>
        <w:rPr>
          <w:spacing w:val="-4"/>
          <w:sz w:val="28"/>
        </w:rPr>
        <w:t xml:space="preserve"> </w:t>
      </w:r>
      <w:r>
        <w:rPr>
          <w:sz w:val="28"/>
        </w:rPr>
        <w:t>доцент</w:t>
      </w:r>
      <w:r>
        <w:rPr>
          <w:spacing w:val="-5"/>
          <w:sz w:val="28"/>
        </w:rPr>
        <w:t xml:space="preserve"> </w:t>
      </w:r>
      <w:r>
        <w:rPr>
          <w:sz w:val="28"/>
        </w:rPr>
        <w:t>кафедри</w:t>
      </w:r>
      <w:r>
        <w:rPr>
          <w:spacing w:val="-2"/>
          <w:sz w:val="28"/>
        </w:rPr>
        <w:t xml:space="preserve"> </w:t>
      </w:r>
      <w:r>
        <w:rPr>
          <w:sz w:val="28"/>
        </w:rPr>
        <w:t>туризму</w:t>
      </w:r>
      <w:r>
        <w:rPr>
          <w:spacing w:val="-6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готельно</w:t>
      </w:r>
    </w:p>
    <w:p w:rsidR="00B860D0" w:rsidRDefault="00620A79">
      <w:pPr>
        <w:ind w:left="838"/>
        <w:rPr>
          <w:sz w:val="28"/>
        </w:rPr>
      </w:pP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ресторанної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справи</w:t>
      </w:r>
    </w:p>
    <w:p w:rsidR="00B860D0" w:rsidRDefault="00620A79">
      <w:pPr>
        <w:pStyle w:val="a5"/>
        <w:numPr>
          <w:ilvl w:val="0"/>
          <w:numId w:val="3"/>
        </w:numPr>
        <w:tabs>
          <w:tab w:val="left" w:pos="839"/>
          <w:tab w:val="left" w:pos="5051"/>
        </w:tabs>
        <w:spacing w:before="1"/>
        <w:ind w:right="358"/>
        <w:rPr>
          <w:sz w:val="28"/>
        </w:rPr>
      </w:pPr>
      <w:proofErr w:type="spellStart"/>
      <w:r>
        <w:rPr>
          <w:sz w:val="28"/>
        </w:rPr>
        <w:t>Мірошніченко</w:t>
      </w:r>
      <w:proofErr w:type="spellEnd"/>
      <w:r>
        <w:rPr>
          <w:sz w:val="28"/>
        </w:rPr>
        <w:t xml:space="preserve"> Ганна Олексіївна</w:t>
      </w:r>
      <w:r>
        <w:rPr>
          <w:sz w:val="28"/>
        </w:rPr>
        <w:tab/>
        <w:t>-</w:t>
      </w:r>
      <w:r>
        <w:rPr>
          <w:spacing w:val="80"/>
          <w:sz w:val="28"/>
        </w:rPr>
        <w:t xml:space="preserve"> </w:t>
      </w:r>
      <w:r>
        <w:rPr>
          <w:sz w:val="28"/>
        </w:rPr>
        <w:t>здобувачка вищої освіти за ОП «Готельно - ресторанна справа</w:t>
      </w:r>
    </w:p>
    <w:p w:rsidR="00B860D0" w:rsidRDefault="00B860D0">
      <w:pPr>
        <w:rPr>
          <w:sz w:val="28"/>
        </w:rPr>
        <w:sectPr w:rsidR="00B860D0">
          <w:pgSz w:w="11920" w:h="16850"/>
          <w:pgMar w:top="940" w:right="120" w:bottom="280" w:left="760" w:header="720" w:footer="720" w:gutter="0"/>
          <w:cols w:space="720"/>
        </w:sectPr>
      </w:pPr>
    </w:p>
    <w:p w:rsidR="00B860D0" w:rsidRDefault="00620A79" w:rsidP="00BC47DE">
      <w:pPr>
        <w:pStyle w:val="1"/>
        <w:numPr>
          <w:ilvl w:val="1"/>
          <w:numId w:val="3"/>
        </w:numPr>
        <w:tabs>
          <w:tab w:val="left" w:pos="3420"/>
        </w:tabs>
        <w:spacing w:before="77"/>
        <w:ind w:hanging="282"/>
        <w:jc w:val="center"/>
      </w:pPr>
      <w:r>
        <w:lastRenderedPageBreak/>
        <w:t>ПРОФІЛЬ</w:t>
      </w:r>
      <w:r>
        <w:rPr>
          <w:spacing w:val="-6"/>
        </w:rPr>
        <w:t xml:space="preserve"> </w:t>
      </w:r>
      <w:r>
        <w:t>ОСВІТНЬОЇ</w:t>
      </w:r>
      <w:r>
        <w:rPr>
          <w:spacing w:val="-4"/>
        </w:rPr>
        <w:t xml:space="preserve"> </w:t>
      </w:r>
      <w:r>
        <w:rPr>
          <w:spacing w:val="-2"/>
        </w:rPr>
        <w:t>ПРОГРАМИ</w:t>
      </w:r>
    </w:p>
    <w:p w:rsidR="00B860D0" w:rsidRDefault="00B860D0">
      <w:pPr>
        <w:pStyle w:val="a3"/>
        <w:spacing w:before="6"/>
        <w:rPr>
          <w:b/>
          <w:sz w:val="28"/>
        </w:rPr>
      </w:pPr>
    </w:p>
    <w:tbl>
      <w:tblPr>
        <w:tblW w:w="0" w:type="auto"/>
        <w:tblInd w:w="6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1"/>
        <w:gridCol w:w="7252"/>
      </w:tblGrid>
      <w:tr w:rsidR="00B860D0">
        <w:trPr>
          <w:trHeight w:val="280"/>
        </w:trPr>
        <w:tc>
          <w:tcPr>
            <w:tcW w:w="9893" w:type="dxa"/>
            <w:gridSpan w:val="2"/>
            <w:shd w:val="clear" w:color="auto" w:fill="F1F1F1"/>
          </w:tcPr>
          <w:p w:rsidR="00B860D0" w:rsidRDefault="00620A79">
            <w:pPr>
              <w:pStyle w:val="TableParagraph"/>
              <w:spacing w:before="4" w:line="257" w:lineRule="exact"/>
              <w:ind w:left="2415" w:right="24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Загальна </w:t>
            </w:r>
            <w:r>
              <w:rPr>
                <w:b/>
                <w:spacing w:val="-2"/>
                <w:sz w:val="24"/>
              </w:rPr>
              <w:t>інформація</w:t>
            </w:r>
          </w:p>
        </w:tc>
      </w:tr>
      <w:tr w:rsidR="00B860D0">
        <w:trPr>
          <w:trHeight w:val="1108"/>
        </w:trPr>
        <w:tc>
          <w:tcPr>
            <w:tcW w:w="2641" w:type="dxa"/>
          </w:tcPr>
          <w:p w:rsidR="00B860D0" w:rsidRDefault="00620A7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Повна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закладу вищої освіти та </w:t>
            </w:r>
            <w:r>
              <w:rPr>
                <w:spacing w:val="-2"/>
                <w:sz w:val="24"/>
              </w:rPr>
              <w:t>структурного</w:t>
            </w:r>
          </w:p>
          <w:p w:rsidR="00B860D0" w:rsidRDefault="00620A7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підрозділу</w:t>
            </w:r>
          </w:p>
        </w:tc>
        <w:tc>
          <w:tcPr>
            <w:tcW w:w="7252" w:type="dxa"/>
          </w:tcPr>
          <w:p w:rsidR="00B860D0" w:rsidRDefault="00620A79">
            <w:pPr>
              <w:pStyle w:val="TableParagraph"/>
              <w:ind w:left="107" w:right="129"/>
              <w:rPr>
                <w:sz w:val="24"/>
              </w:rPr>
            </w:pPr>
            <w:r>
              <w:rPr>
                <w:sz w:val="24"/>
              </w:rPr>
              <w:t>Приватний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заклад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вищої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«Міжнародний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класичний університет імені Пилипа Орлика»</w:t>
            </w:r>
          </w:p>
          <w:p w:rsidR="00B860D0" w:rsidRDefault="00620A7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Факультет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 w:rsidR="009D3F60" w:rsidRPr="00E8411D">
              <w:rPr>
                <w:sz w:val="24"/>
                <w:szCs w:val="24"/>
              </w:rPr>
              <w:t>инженерно</w:t>
            </w:r>
            <w:proofErr w:type="spellEnd"/>
            <w:r w:rsidR="009D3F60" w:rsidRPr="00E8411D">
              <w:rPr>
                <w:sz w:val="24"/>
                <w:szCs w:val="24"/>
              </w:rPr>
              <w:t xml:space="preserve"> – </w:t>
            </w:r>
            <w:proofErr w:type="spellStart"/>
            <w:r w:rsidR="009D3F60" w:rsidRPr="00E8411D">
              <w:rPr>
                <w:sz w:val="24"/>
                <w:szCs w:val="24"/>
              </w:rPr>
              <w:t>технологический</w:t>
            </w:r>
            <w:proofErr w:type="spellEnd"/>
          </w:p>
          <w:p w:rsidR="00B860D0" w:rsidRDefault="00620A79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Кафедра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туризму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 готельно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ресторанної </w:t>
            </w:r>
            <w:r>
              <w:rPr>
                <w:spacing w:val="-2"/>
                <w:sz w:val="24"/>
              </w:rPr>
              <w:t>справи</w:t>
            </w:r>
          </w:p>
        </w:tc>
      </w:tr>
      <w:tr w:rsidR="00B860D0">
        <w:trPr>
          <w:trHeight w:val="832"/>
        </w:trPr>
        <w:tc>
          <w:tcPr>
            <w:tcW w:w="2641" w:type="dxa"/>
          </w:tcPr>
          <w:p w:rsidR="00B860D0" w:rsidRDefault="00620A79">
            <w:pPr>
              <w:pStyle w:val="TableParagraph"/>
              <w:spacing w:line="276" w:lineRule="exact"/>
              <w:ind w:left="110" w:right="168"/>
              <w:rPr>
                <w:sz w:val="24"/>
              </w:rPr>
            </w:pPr>
            <w:r>
              <w:rPr>
                <w:sz w:val="24"/>
              </w:rPr>
              <w:t>Ступінь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вищої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освіти та назва кваліфікації мовою оригіналу</w:t>
            </w:r>
          </w:p>
        </w:tc>
        <w:tc>
          <w:tcPr>
            <w:tcW w:w="7252" w:type="dxa"/>
          </w:tcPr>
          <w:p w:rsidR="00B860D0" w:rsidRDefault="00620A7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Ступінь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магістр</w:t>
            </w:r>
          </w:p>
          <w:p w:rsidR="00B860D0" w:rsidRDefault="00620A79"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z w:val="24"/>
              </w:rPr>
              <w:t>Кваліфікація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магістр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ресторанної</w:t>
            </w:r>
            <w:r>
              <w:rPr>
                <w:spacing w:val="-2"/>
                <w:sz w:val="24"/>
              </w:rPr>
              <w:t xml:space="preserve"> справи</w:t>
            </w:r>
          </w:p>
        </w:tc>
      </w:tr>
      <w:tr w:rsidR="00B860D0">
        <w:trPr>
          <w:trHeight w:val="558"/>
        </w:trPr>
        <w:tc>
          <w:tcPr>
            <w:tcW w:w="2641" w:type="dxa"/>
          </w:tcPr>
          <w:p w:rsidR="00B860D0" w:rsidRDefault="00620A7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Цикл/рівень</w:t>
            </w:r>
          </w:p>
        </w:tc>
        <w:tc>
          <w:tcPr>
            <w:tcW w:w="7252" w:type="dxa"/>
          </w:tcPr>
          <w:p w:rsidR="00B860D0" w:rsidRDefault="00620A7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QF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ENEA-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цикл,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EQF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LLL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рівень,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НРК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України</w:t>
            </w:r>
          </w:p>
          <w:p w:rsidR="00B860D0" w:rsidRDefault="00620A79">
            <w:pPr>
              <w:pStyle w:val="TableParagraph"/>
              <w:spacing w:before="5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рівень;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(магістерський)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рівень</w:t>
            </w:r>
          </w:p>
        </w:tc>
      </w:tr>
      <w:tr w:rsidR="00B860D0">
        <w:trPr>
          <w:trHeight w:val="280"/>
        </w:trPr>
        <w:tc>
          <w:tcPr>
            <w:tcW w:w="2641" w:type="dxa"/>
          </w:tcPr>
          <w:p w:rsidR="00B860D0" w:rsidRDefault="00620A79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здобуття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освіти</w:t>
            </w:r>
          </w:p>
        </w:tc>
        <w:tc>
          <w:tcPr>
            <w:tcW w:w="7252" w:type="dxa"/>
          </w:tcPr>
          <w:p w:rsidR="00B860D0" w:rsidRDefault="00620A79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Денна,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заочна</w:t>
            </w:r>
          </w:p>
        </w:tc>
      </w:tr>
      <w:tr w:rsidR="00B860D0">
        <w:trPr>
          <w:trHeight w:val="556"/>
        </w:trPr>
        <w:tc>
          <w:tcPr>
            <w:tcW w:w="2641" w:type="dxa"/>
          </w:tcPr>
          <w:p w:rsidR="00B860D0" w:rsidRDefault="00620A7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Офіційна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назва</w:t>
            </w:r>
          </w:p>
          <w:p w:rsidR="00B860D0" w:rsidRDefault="00620A7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освітньої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програми</w:t>
            </w:r>
          </w:p>
        </w:tc>
        <w:tc>
          <w:tcPr>
            <w:tcW w:w="7252" w:type="dxa"/>
          </w:tcPr>
          <w:p w:rsidR="00B860D0" w:rsidRDefault="00620A7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ресторанна</w:t>
            </w:r>
            <w:r>
              <w:rPr>
                <w:spacing w:val="-2"/>
                <w:sz w:val="24"/>
              </w:rPr>
              <w:t xml:space="preserve"> справа</w:t>
            </w:r>
          </w:p>
        </w:tc>
      </w:tr>
      <w:tr w:rsidR="00B860D0">
        <w:trPr>
          <w:trHeight w:val="556"/>
        </w:trPr>
        <w:tc>
          <w:tcPr>
            <w:tcW w:w="2641" w:type="dxa"/>
          </w:tcPr>
          <w:p w:rsidR="00B860D0" w:rsidRDefault="00620A79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диплому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обсяг освітньої програми</w:t>
            </w:r>
          </w:p>
        </w:tc>
        <w:tc>
          <w:tcPr>
            <w:tcW w:w="7252" w:type="dxa"/>
          </w:tcPr>
          <w:p w:rsidR="00B860D0" w:rsidRDefault="00620A79">
            <w:pPr>
              <w:pStyle w:val="TableParagraph"/>
              <w:spacing w:line="276" w:lineRule="exact"/>
              <w:ind w:left="107" w:right="129"/>
              <w:rPr>
                <w:sz w:val="24"/>
              </w:rPr>
            </w:pPr>
            <w:r>
              <w:rPr>
                <w:sz w:val="24"/>
              </w:rPr>
              <w:t>Диплом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магістра,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одиничний,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кредитів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ЄКТС,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термін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 роки 6 місяців</w:t>
            </w:r>
          </w:p>
        </w:tc>
      </w:tr>
      <w:tr w:rsidR="00B860D0">
        <w:trPr>
          <w:trHeight w:val="832"/>
        </w:trPr>
        <w:tc>
          <w:tcPr>
            <w:tcW w:w="2641" w:type="dxa"/>
          </w:tcPr>
          <w:p w:rsidR="00B860D0" w:rsidRDefault="00620A7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Наявність</w:t>
            </w:r>
            <w:r>
              <w:rPr>
                <w:spacing w:val="-2"/>
                <w:sz w:val="24"/>
              </w:rPr>
              <w:t xml:space="preserve"> акредитації</w:t>
            </w:r>
          </w:p>
        </w:tc>
        <w:tc>
          <w:tcPr>
            <w:tcW w:w="7252" w:type="dxa"/>
          </w:tcPr>
          <w:p w:rsidR="00B860D0" w:rsidRDefault="00620A79">
            <w:pPr>
              <w:pStyle w:val="TableParagraph"/>
              <w:spacing w:line="276" w:lineRule="exact"/>
              <w:ind w:left="107" w:right="129"/>
              <w:rPr>
                <w:sz w:val="24"/>
              </w:rPr>
            </w:pPr>
            <w:r>
              <w:rPr>
                <w:sz w:val="24"/>
              </w:rPr>
              <w:t>Сертифікат про акредитацію серія УП № 15008246 рішення Акредитаційної комісії від 27.12.2018 р. протокол №133 (наказ МОН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України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від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08.01.2019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№13),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дії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01.07.2024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</w:tc>
      </w:tr>
      <w:tr w:rsidR="00B860D0">
        <w:trPr>
          <w:trHeight w:val="554"/>
        </w:trPr>
        <w:tc>
          <w:tcPr>
            <w:tcW w:w="2641" w:type="dxa"/>
          </w:tcPr>
          <w:p w:rsidR="00B860D0" w:rsidRDefault="00620A7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Передумови</w:t>
            </w:r>
          </w:p>
        </w:tc>
        <w:tc>
          <w:tcPr>
            <w:tcW w:w="7252" w:type="dxa"/>
          </w:tcPr>
          <w:p w:rsidR="00B860D0" w:rsidRDefault="00620A7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загальна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середня освіта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або наявність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ступеня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«молодший</w:t>
            </w:r>
          </w:p>
          <w:p w:rsidR="00B860D0" w:rsidRDefault="00620A79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бакалавр»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(освітньо-кваліфікаційного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рівня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«молодший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спеціаліст»)</w:t>
            </w:r>
          </w:p>
        </w:tc>
      </w:tr>
      <w:tr w:rsidR="00B860D0">
        <w:trPr>
          <w:trHeight w:val="280"/>
        </w:trPr>
        <w:tc>
          <w:tcPr>
            <w:tcW w:w="2641" w:type="dxa"/>
          </w:tcPr>
          <w:p w:rsidR="00B860D0" w:rsidRDefault="00620A79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Мова(и)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викладання</w:t>
            </w:r>
          </w:p>
        </w:tc>
        <w:tc>
          <w:tcPr>
            <w:tcW w:w="7252" w:type="dxa"/>
          </w:tcPr>
          <w:p w:rsidR="00B860D0" w:rsidRDefault="00620A79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Українська</w:t>
            </w:r>
          </w:p>
        </w:tc>
      </w:tr>
      <w:tr w:rsidR="00B860D0">
        <w:trPr>
          <w:trHeight w:val="556"/>
        </w:trPr>
        <w:tc>
          <w:tcPr>
            <w:tcW w:w="2641" w:type="dxa"/>
          </w:tcPr>
          <w:p w:rsidR="00B860D0" w:rsidRDefault="00620A7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Термін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дії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освітньої</w:t>
            </w:r>
          </w:p>
          <w:p w:rsidR="00B860D0" w:rsidRDefault="00620A7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програми</w:t>
            </w:r>
          </w:p>
        </w:tc>
        <w:tc>
          <w:tcPr>
            <w:tcW w:w="7252" w:type="dxa"/>
          </w:tcPr>
          <w:p w:rsidR="00B860D0" w:rsidRDefault="00620A7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наступної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акредитації</w:t>
            </w:r>
          </w:p>
        </w:tc>
      </w:tr>
      <w:tr w:rsidR="00B860D0">
        <w:trPr>
          <w:trHeight w:val="1108"/>
        </w:trPr>
        <w:tc>
          <w:tcPr>
            <w:tcW w:w="2641" w:type="dxa"/>
          </w:tcPr>
          <w:p w:rsidR="00B860D0" w:rsidRDefault="00620A79">
            <w:pPr>
              <w:pStyle w:val="TableParagraph"/>
              <w:ind w:left="110" w:right="12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Інтернет-адреса </w:t>
            </w:r>
            <w:r>
              <w:rPr>
                <w:sz w:val="24"/>
              </w:rPr>
              <w:t>постійного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розміщення опису освітньої</w:t>
            </w:r>
          </w:p>
          <w:p w:rsidR="00B860D0" w:rsidRDefault="00620A7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програми</w:t>
            </w:r>
          </w:p>
        </w:tc>
        <w:tc>
          <w:tcPr>
            <w:tcW w:w="7252" w:type="dxa"/>
          </w:tcPr>
          <w:p w:rsidR="00B860D0" w:rsidRDefault="00620A7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mku.edu.ua</w:t>
            </w:r>
          </w:p>
        </w:tc>
      </w:tr>
      <w:tr w:rsidR="00B860D0">
        <w:trPr>
          <w:trHeight w:val="280"/>
        </w:trPr>
        <w:tc>
          <w:tcPr>
            <w:tcW w:w="9893" w:type="dxa"/>
            <w:gridSpan w:val="2"/>
            <w:shd w:val="clear" w:color="auto" w:fill="F1F1F1"/>
          </w:tcPr>
          <w:p w:rsidR="00B860D0" w:rsidRDefault="00620A79">
            <w:pPr>
              <w:pStyle w:val="TableParagraph"/>
              <w:spacing w:before="1" w:line="259" w:lineRule="exact"/>
              <w:ind w:left="2415" w:right="2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 – Мета освітньої</w:t>
            </w:r>
            <w:r>
              <w:rPr>
                <w:b/>
                <w:spacing w:val="-2"/>
                <w:sz w:val="24"/>
              </w:rPr>
              <w:t xml:space="preserve"> програми</w:t>
            </w:r>
          </w:p>
        </w:tc>
      </w:tr>
      <w:tr w:rsidR="00B860D0">
        <w:trPr>
          <w:trHeight w:val="1379"/>
        </w:trPr>
        <w:tc>
          <w:tcPr>
            <w:tcW w:w="9893" w:type="dxa"/>
            <w:gridSpan w:val="2"/>
          </w:tcPr>
          <w:p w:rsidR="00B860D0" w:rsidRDefault="00620A79">
            <w:pPr>
              <w:pStyle w:val="TableParagraph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Формування особистості фахівця, здатного розв’язувати складні спеціалізовані задачі та вирішувати практичні проблеми у готельно-ресторанному бізнесі, як складову сфери обслуговування, як сфера професійної діяльності, яка передбачає формування, просування, реалізацію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організацію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споживання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готельних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ресторанних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послуг,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готельне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ресторанне</w:t>
            </w:r>
          </w:p>
          <w:p w:rsidR="00B860D0" w:rsidRDefault="00620A7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обслуговування.</w:t>
            </w:r>
          </w:p>
        </w:tc>
      </w:tr>
      <w:tr w:rsidR="00B860D0">
        <w:trPr>
          <w:trHeight w:val="280"/>
        </w:trPr>
        <w:tc>
          <w:tcPr>
            <w:tcW w:w="9893" w:type="dxa"/>
            <w:gridSpan w:val="2"/>
            <w:shd w:val="clear" w:color="auto" w:fill="F1F1F1"/>
          </w:tcPr>
          <w:p w:rsidR="00B860D0" w:rsidRDefault="00620A79">
            <w:pPr>
              <w:pStyle w:val="TableParagraph"/>
              <w:spacing w:before="1" w:line="259" w:lineRule="exact"/>
              <w:ind w:left="2415" w:right="24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освітньої</w:t>
            </w:r>
            <w:r>
              <w:rPr>
                <w:b/>
                <w:spacing w:val="-2"/>
                <w:sz w:val="24"/>
              </w:rPr>
              <w:t xml:space="preserve"> програми</w:t>
            </w:r>
          </w:p>
        </w:tc>
      </w:tr>
      <w:tr w:rsidR="00B860D0">
        <w:trPr>
          <w:trHeight w:val="5246"/>
        </w:trPr>
        <w:tc>
          <w:tcPr>
            <w:tcW w:w="2641" w:type="dxa"/>
          </w:tcPr>
          <w:p w:rsidR="00B860D0" w:rsidRDefault="00620A79">
            <w:pPr>
              <w:pStyle w:val="TableParagraph"/>
              <w:spacing w:line="237" w:lineRule="auto"/>
              <w:ind w:left="110" w:right="789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Опис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предметної області</w:t>
            </w:r>
          </w:p>
        </w:tc>
        <w:tc>
          <w:tcPr>
            <w:tcW w:w="7252" w:type="dxa"/>
          </w:tcPr>
          <w:p w:rsidR="00B860D0" w:rsidRDefault="00620A79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Об’єкти вивчення: </w:t>
            </w:r>
            <w:r>
              <w:rPr>
                <w:sz w:val="24"/>
              </w:rPr>
              <w:t>готельно-ресторанна справа як сфера професійної діяльності, формування і координування організаційних, сервісних, управлінських, виробничих, технологічних, економічних, маркетингових процесів суб’єктів готельно-ресторанного бізнесу на операційному та стратегічному рівнях, методології та методи їх досліджень</w:t>
            </w:r>
          </w:p>
          <w:p w:rsidR="00B860D0" w:rsidRDefault="00620A79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Цілі навчання – </w:t>
            </w:r>
            <w:r>
              <w:rPr>
                <w:sz w:val="24"/>
              </w:rPr>
              <w:t>набуття здатності розв’язувати складні задачі дослідницького та/або інноваційного характеру у готельно- ресторанній справі</w:t>
            </w:r>
          </w:p>
          <w:p w:rsidR="00B860D0" w:rsidRDefault="00620A79">
            <w:pPr>
              <w:pStyle w:val="TableParagraph"/>
              <w:spacing w:line="274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Теоретичний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зміст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предметної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області</w:t>
            </w:r>
          </w:p>
          <w:p w:rsidR="00B860D0" w:rsidRDefault="00620A79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Готельна справа, ресторанна справа, економіка готелів і ресторанів, принципи бізнес-проектування підприємств готельного та ресторанного господарства, технології готельних послуг та продукції ресторанного господарства</w:t>
            </w:r>
          </w:p>
          <w:p w:rsidR="00B860D0" w:rsidRDefault="00620A79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Методи,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технології</w:t>
            </w:r>
            <w:r>
              <w:rPr>
                <w:spacing w:val="-2"/>
                <w:sz w:val="24"/>
              </w:rPr>
              <w:t>:</w:t>
            </w:r>
          </w:p>
          <w:p w:rsidR="00B860D0" w:rsidRDefault="00620A79">
            <w:pPr>
              <w:pStyle w:val="TableParagraph"/>
              <w:ind w:left="107" w:right="129" w:firstLine="60"/>
              <w:rPr>
                <w:sz w:val="24"/>
              </w:rPr>
            </w:pPr>
            <w:r>
              <w:rPr>
                <w:sz w:val="24"/>
              </w:rPr>
              <w:t>методи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забезпечення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якості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безпеки;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методи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обслуговування (інтерактивні, сервісні), цифрові технології</w:t>
            </w:r>
          </w:p>
          <w:p w:rsidR="00B860D0" w:rsidRDefault="00620A79">
            <w:pPr>
              <w:pStyle w:val="TableParagraph"/>
              <w:spacing w:line="274" w:lineRule="exact"/>
              <w:ind w:left="107" w:right="129" w:firstLine="60"/>
              <w:rPr>
                <w:sz w:val="24"/>
              </w:rPr>
            </w:pPr>
            <w:r>
              <w:rPr>
                <w:b/>
                <w:sz w:val="24"/>
              </w:rPr>
              <w:t>Інструменти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обладнання</w:t>
            </w:r>
            <w:r>
              <w:rPr>
                <w:sz w:val="24"/>
              </w:rPr>
              <w:t>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виробниче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дослідницьке обладнання, вимірювальні інструменти, універсальні та</w:t>
            </w:r>
          </w:p>
        </w:tc>
      </w:tr>
    </w:tbl>
    <w:p w:rsidR="00B860D0" w:rsidRDefault="00B860D0">
      <w:pPr>
        <w:spacing w:line="274" w:lineRule="exact"/>
        <w:rPr>
          <w:sz w:val="24"/>
        </w:rPr>
        <w:sectPr w:rsidR="00B860D0">
          <w:pgSz w:w="11920" w:h="16850"/>
          <w:pgMar w:top="940" w:right="120" w:bottom="0" w:left="760" w:header="720" w:footer="720" w:gutter="0"/>
          <w:cols w:space="720"/>
        </w:sectPr>
      </w:pPr>
    </w:p>
    <w:tbl>
      <w:tblPr>
        <w:tblW w:w="0" w:type="auto"/>
        <w:tblInd w:w="6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799"/>
        <w:gridCol w:w="7252"/>
      </w:tblGrid>
      <w:tr w:rsidR="00B860D0">
        <w:trPr>
          <w:trHeight w:val="1106"/>
        </w:trPr>
        <w:tc>
          <w:tcPr>
            <w:tcW w:w="2640" w:type="dxa"/>
            <w:gridSpan w:val="2"/>
          </w:tcPr>
          <w:p w:rsidR="00B860D0" w:rsidRDefault="00B860D0">
            <w:pPr>
              <w:pStyle w:val="TableParagraph"/>
            </w:pPr>
          </w:p>
        </w:tc>
        <w:tc>
          <w:tcPr>
            <w:tcW w:w="7252" w:type="dxa"/>
          </w:tcPr>
          <w:p w:rsidR="00B860D0" w:rsidRDefault="00620A79">
            <w:pPr>
              <w:pStyle w:val="TableParagraph"/>
              <w:ind w:left="108" w:right="203"/>
              <w:rPr>
                <w:sz w:val="24"/>
              </w:rPr>
            </w:pPr>
            <w:r>
              <w:rPr>
                <w:sz w:val="24"/>
              </w:rPr>
              <w:t>спеціалізовані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інформаційні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системи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(інформаційно-комунікаційні, інформаційно-пошукові, інформаційно-аналітичні) спеціалізовані програмні продукти, що застосовуються в діяльності суб’єктів</w:t>
            </w:r>
          </w:p>
          <w:p w:rsidR="00B860D0" w:rsidRDefault="00620A7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ресторанного</w:t>
            </w:r>
            <w:r>
              <w:rPr>
                <w:spacing w:val="-2"/>
                <w:sz w:val="24"/>
              </w:rPr>
              <w:t xml:space="preserve"> бізнесу</w:t>
            </w:r>
          </w:p>
        </w:tc>
      </w:tr>
      <w:tr w:rsidR="00B860D0">
        <w:trPr>
          <w:trHeight w:val="554"/>
        </w:trPr>
        <w:tc>
          <w:tcPr>
            <w:tcW w:w="2640" w:type="dxa"/>
            <w:gridSpan w:val="2"/>
          </w:tcPr>
          <w:p w:rsidR="00B860D0" w:rsidRDefault="00620A79">
            <w:pPr>
              <w:pStyle w:val="TableParagraph"/>
              <w:spacing w:line="274" w:lineRule="exact"/>
              <w:ind w:left="110" w:right="410"/>
              <w:rPr>
                <w:sz w:val="24"/>
              </w:rPr>
            </w:pPr>
            <w:r>
              <w:rPr>
                <w:sz w:val="24"/>
              </w:rPr>
              <w:t>Орієнтація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освітньої </w:t>
            </w:r>
            <w:r>
              <w:rPr>
                <w:spacing w:val="-2"/>
                <w:sz w:val="24"/>
              </w:rPr>
              <w:t>програми</w:t>
            </w:r>
          </w:p>
        </w:tc>
        <w:tc>
          <w:tcPr>
            <w:tcW w:w="7252" w:type="dxa"/>
          </w:tcPr>
          <w:p w:rsidR="00B860D0" w:rsidRDefault="00620A7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 w:rsidRPr="00531A9F">
              <w:rPr>
                <w:spacing w:val="-2"/>
                <w:sz w:val="24"/>
              </w:rPr>
              <w:t>Освітньо-професійна</w:t>
            </w:r>
          </w:p>
        </w:tc>
      </w:tr>
      <w:tr w:rsidR="00B860D0">
        <w:trPr>
          <w:trHeight w:val="1986"/>
        </w:trPr>
        <w:tc>
          <w:tcPr>
            <w:tcW w:w="2640" w:type="dxa"/>
            <w:gridSpan w:val="2"/>
          </w:tcPr>
          <w:p w:rsidR="00B860D0" w:rsidRDefault="00620A7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Основний фокус освітньої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та </w:t>
            </w:r>
            <w:r>
              <w:rPr>
                <w:spacing w:val="-2"/>
                <w:sz w:val="24"/>
              </w:rPr>
              <w:t>спеціалізації</w:t>
            </w:r>
          </w:p>
        </w:tc>
        <w:tc>
          <w:tcPr>
            <w:tcW w:w="7252" w:type="dxa"/>
          </w:tcPr>
          <w:p w:rsidR="00B860D0" w:rsidRDefault="00620A79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Загальна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освіта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галузі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ресторанної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справи</w:t>
            </w:r>
          </w:p>
          <w:p w:rsidR="00B860D0" w:rsidRDefault="00620A79">
            <w:pPr>
              <w:pStyle w:val="TableParagraph"/>
              <w:spacing w:before="7" w:line="237" w:lineRule="auto"/>
              <w:ind w:left="108" w:right="519"/>
              <w:jc w:val="both"/>
              <w:rPr>
                <w:sz w:val="24"/>
              </w:rPr>
            </w:pPr>
            <w:r>
              <w:rPr>
                <w:sz w:val="24"/>
              </w:rPr>
              <w:t>Акцент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здатності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організації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управління 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 ресторанної справи</w:t>
            </w:r>
          </w:p>
          <w:p w:rsidR="00B860D0" w:rsidRDefault="00620A79">
            <w:pPr>
              <w:pStyle w:val="TableParagraph"/>
              <w:spacing w:before="1"/>
              <w:ind w:left="165" w:right="139"/>
              <w:jc w:val="both"/>
            </w:pPr>
            <w:r w:rsidRPr="009D3F60">
              <w:rPr>
                <w:sz w:val="24"/>
                <w:szCs w:val="24"/>
              </w:rPr>
              <w:t>Ключові слова: готельно-ресторанний бізнес, готельні та ресторанні</w:t>
            </w:r>
            <w:r>
              <w:t xml:space="preserve"> послуги, </w:t>
            </w:r>
            <w:r>
              <w:rPr>
                <w:sz w:val="24"/>
              </w:rPr>
              <w:t xml:space="preserve">господарство, </w:t>
            </w:r>
            <w:r>
              <w:t xml:space="preserve">обслуговування, </w:t>
            </w:r>
            <w:r>
              <w:rPr>
                <w:sz w:val="24"/>
              </w:rPr>
              <w:t>устаткування підприємств готельного та ресторанного господарства</w:t>
            </w:r>
            <w:r>
              <w:t>.</w:t>
            </w:r>
          </w:p>
        </w:tc>
      </w:tr>
      <w:tr w:rsidR="00B860D0">
        <w:trPr>
          <w:trHeight w:val="1385"/>
        </w:trPr>
        <w:tc>
          <w:tcPr>
            <w:tcW w:w="2640" w:type="dxa"/>
            <w:gridSpan w:val="2"/>
          </w:tcPr>
          <w:p w:rsidR="00B860D0" w:rsidRDefault="00620A7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Особливості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програми</w:t>
            </w:r>
          </w:p>
        </w:tc>
        <w:tc>
          <w:tcPr>
            <w:tcW w:w="7252" w:type="dxa"/>
          </w:tcPr>
          <w:p w:rsidR="00B860D0" w:rsidRDefault="00620A79">
            <w:pPr>
              <w:pStyle w:val="TableParagraph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За рахунок вибіркових дисциплін поглиблюється вивчення англійської професійної мови. Освоєння програми вимагає обов’язковою умовою проходження навчальної та виробничої практики</w:t>
            </w:r>
            <w:r>
              <w:rPr>
                <w:spacing w:val="60"/>
                <w:sz w:val="24"/>
              </w:rPr>
              <w:t xml:space="preserve">  </w:t>
            </w:r>
            <w:r>
              <w:rPr>
                <w:sz w:val="24"/>
              </w:rPr>
              <w:t>готельно</w:t>
            </w:r>
            <w:r>
              <w:rPr>
                <w:spacing w:val="60"/>
                <w:sz w:val="24"/>
              </w:rPr>
              <w:t xml:space="preserve"> 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 xml:space="preserve">  </w:t>
            </w:r>
            <w:r>
              <w:rPr>
                <w:sz w:val="24"/>
              </w:rPr>
              <w:t>ресторанної</w:t>
            </w:r>
            <w:r>
              <w:rPr>
                <w:spacing w:val="60"/>
                <w:sz w:val="24"/>
              </w:rPr>
              <w:t xml:space="preserve">  </w:t>
            </w:r>
            <w:r>
              <w:rPr>
                <w:sz w:val="24"/>
              </w:rPr>
              <w:t>справи</w:t>
            </w:r>
            <w:r>
              <w:rPr>
                <w:spacing w:val="62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 </w:t>
            </w:r>
            <w:r>
              <w:rPr>
                <w:sz w:val="24"/>
              </w:rPr>
              <w:t>умовах</w:t>
            </w:r>
            <w:r>
              <w:rPr>
                <w:spacing w:val="61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сфери</w:t>
            </w:r>
          </w:p>
          <w:p w:rsidR="00B860D0" w:rsidRDefault="00620A7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обслуговування.</w:t>
            </w:r>
          </w:p>
        </w:tc>
      </w:tr>
      <w:tr w:rsidR="00B860D0">
        <w:trPr>
          <w:trHeight w:val="280"/>
        </w:trPr>
        <w:tc>
          <w:tcPr>
            <w:tcW w:w="9892" w:type="dxa"/>
            <w:gridSpan w:val="3"/>
            <w:shd w:val="clear" w:color="auto" w:fill="F1F1F1"/>
          </w:tcPr>
          <w:p w:rsidR="00B860D0" w:rsidRDefault="00620A79">
            <w:pPr>
              <w:pStyle w:val="TableParagraph"/>
              <w:spacing w:before="1" w:line="259" w:lineRule="exact"/>
              <w:ind w:left="72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Придатність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випускників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працевлаштування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подальшого </w:t>
            </w:r>
            <w:r>
              <w:rPr>
                <w:b/>
                <w:spacing w:val="-2"/>
                <w:sz w:val="24"/>
              </w:rPr>
              <w:t>навчання</w:t>
            </w:r>
          </w:p>
        </w:tc>
      </w:tr>
      <w:tr w:rsidR="00B860D0">
        <w:trPr>
          <w:trHeight w:val="1276"/>
        </w:trPr>
        <w:tc>
          <w:tcPr>
            <w:tcW w:w="2640" w:type="dxa"/>
            <w:gridSpan w:val="2"/>
          </w:tcPr>
          <w:p w:rsidR="00B860D0" w:rsidRDefault="00620A79">
            <w:pPr>
              <w:pStyle w:val="TableParagraph"/>
              <w:spacing w:line="237" w:lineRule="auto"/>
              <w:ind w:left="110" w:right="410"/>
              <w:rPr>
                <w:sz w:val="24"/>
              </w:rPr>
            </w:pPr>
            <w:r>
              <w:rPr>
                <w:sz w:val="24"/>
              </w:rPr>
              <w:t xml:space="preserve">Придатність до </w:t>
            </w:r>
            <w:r>
              <w:rPr>
                <w:spacing w:val="-2"/>
                <w:sz w:val="24"/>
              </w:rPr>
              <w:t>працевлаштування</w:t>
            </w:r>
          </w:p>
        </w:tc>
        <w:tc>
          <w:tcPr>
            <w:tcW w:w="7252" w:type="dxa"/>
          </w:tcPr>
          <w:p w:rsidR="00B860D0" w:rsidRDefault="00620A79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Працевлаштування на підприємствах та в науково-дослідних установах, що працюють у сфері готельно-ресторанного господарства, в закладах освіти, що здійснюють підготовку відповідних фахівців.</w:t>
            </w:r>
          </w:p>
        </w:tc>
      </w:tr>
      <w:tr w:rsidR="00B860D0">
        <w:trPr>
          <w:trHeight w:val="556"/>
        </w:trPr>
        <w:tc>
          <w:tcPr>
            <w:tcW w:w="2640" w:type="dxa"/>
            <w:gridSpan w:val="2"/>
          </w:tcPr>
          <w:p w:rsidR="00B860D0" w:rsidRDefault="00620A7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Подальше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навчання</w:t>
            </w:r>
          </w:p>
        </w:tc>
        <w:tc>
          <w:tcPr>
            <w:tcW w:w="7252" w:type="dxa"/>
          </w:tcPr>
          <w:p w:rsidR="00B860D0" w:rsidRDefault="00620A7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продовжити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третьому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освітньо-науковому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рівні</w:t>
            </w:r>
          </w:p>
          <w:p w:rsidR="00B860D0" w:rsidRDefault="00620A7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освіти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набувати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додаткові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кваліфікації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  <w:r>
              <w:rPr>
                <w:spacing w:val="-2"/>
                <w:sz w:val="24"/>
              </w:rPr>
              <w:t xml:space="preserve"> дорослих</w:t>
            </w:r>
          </w:p>
        </w:tc>
      </w:tr>
      <w:tr w:rsidR="00B860D0">
        <w:trPr>
          <w:trHeight w:val="278"/>
        </w:trPr>
        <w:tc>
          <w:tcPr>
            <w:tcW w:w="9892" w:type="dxa"/>
            <w:gridSpan w:val="3"/>
            <w:shd w:val="clear" w:color="auto" w:fill="F1F1F1"/>
          </w:tcPr>
          <w:p w:rsidR="00B860D0" w:rsidRDefault="00620A79">
            <w:pPr>
              <w:pStyle w:val="TableParagraph"/>
              <w:spacing w:before="1" w:line="257" w:lineRule="exact"/>
              <w:ind w:left="3260" w:right="3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 Викладання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оцінювання</w:t>
            </w:r>
          </w:p>
        </w:tc>
      </w:tr>
      <w:tr w:rsidR="00B860D0">
        <w:trPr>
          <w:trHeight w:val="2212"/>
        </w:trPr>
        <w:tc>
          <w:tcPr>
            <w:tcW w:w="2640" w:type="dxa"/>
            <w:gridSpan w:val="2"/>
          </w:tcPr>
          <w:p w:rsidR="00B860D0" w:rsidRDefault="00620A79">
            <w:pPr>
              <w:pStyle w:val="TableParagraph"/>
              <w:spacing w:line="242" w:lineRule="auto"/>
              <w:ind w:left="110" w:right="1016"/>
              <w:rPr>
                <w:sz w:val="24"/>
              </w:rPr>
            </w:pPr>
            <w:r>
              <w:rPr>
                <w:sz w:val="24"/>
              </w:rPr>
              <w:lastRenderedPageBreak/>
              <w:t>Викладання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та </w:t>
            </w:r>
            <w:r>
              <w:rPr>
                <w:spacing w:val="-2"/>
                <w:sz w:val="24"/>
              </w:rPr>
              <w:t>навчання</w:t>
            </w:r>
          </w:p>
        </w:tc>
        <w:tc>
          <w:tcPr>
            <w:tcW w:w="7252" w:type="dxa"/>
          </w:tcPr>
          <w:p w:rsidR="00B860D0" w:rsidRDefault="00620A79">
            <w:pPr>
              <w:pStyle w:val="TableParagraph"/>
              <w:ind w:left="108" w:right="9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Студентоцентрований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підхід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навчанні,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самонавчання,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проблемно-, </w:t>
            </w:r>
            <w:proofErr w:type="spellStart"/>
            <w:r>
              <w:rPr>
                <w:sz w:val="24"/>
              </w:rPr>
              <w:t>компетентнісно</w:t>
            </w:r>
            <w:proofErr w:type="spellEnd"/>
            <w:r>
              <w:rPr>
                <w:sz w:val="24"/>
              </w:rPr>
              <w:t>-орієнтоване навчання, змішане, комбінація лекцій, семінарських, практичних занять із розв’язанням ситуаційних завдань та з використанням кейс-методів, ділових ігор, що розвивають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комунікативні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лідерські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навички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уміння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працювати в команді; побудова індивідуальної освітньої траєкторії здобувачів під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реалізації</w:t>
            </w:r>
            <w:r>
              <w:rPr>
                <w:spacing w:val="58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завдань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практичної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підготовки,</w:t>
            </w:r>
            <w:r>
              <w:rPr>
                <w:spacing w:val="60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виконання</w:t>
            </w:r>
          </w:p>
          <w:p w:rsidR="00B860D0" w:rsidRDefault="00620A79">
            <w:pPr>
              <w:pStyle w:val="TableParagraph"/>
              <w:spacing w:line="262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курсових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кваліфікаційних </w:t>
            </w:r>
            <w:r>
              <w:rPr>
                <w:spacing w:val="-2"/>
                <w:sz w:val="24"/>
              </w:rPr>
              <w:t>робіт.</w:t>
            </w:r>
          </w:p>
        </w:tc>
      </w:tr>
      <w:tr w:rsidR="00B860D0">
        <w:trPr>
          <w:trHeight w:val="4704"/>
        </w:trPr>
        <w:tc>
          <w:tcPr>
            <w:tcW w:w="2640" w:type="dxa"/>
            <w:gridSpan w:val="2"/>
          </w:tcPr>
          <w:p w:rsidR="00B860D0" w:rsidRDefault="00620A7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Оцінювання</w:t>
            </w:r>
          </w:p>
        </w:tc>
        <w:tc>
          <w:tcPr>
            <w:tcW w:w="7252" w:type="dxa"/>
          </w:tcPr>
          <w:p w:rsidR="00B860D0" w:rsidRDefault="00620A79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Оцінювання здійснюється за 100-бальною шкалою, шкалою ECTS, національною 4-х бальною шкалою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у відповідності до Положення про порядок оцінювання навчальних досягнень здобувачів вищої освіти в ПЗВО МКУ </w:t>
            </w:r>
            <w:proofErr w:type="spellStart"/>
            <w:r>
              <w:rPr>
                <w:sz w:val="24"/>
              </w:rPr>
              <w:t>ім.П.Орлика</w:t>
            </w:r>
            <w:proofErr w:type="spellEnd"/>
            <w:r>
              <w:rPr>
                <w:sz w:val="24"/>
              </w:rPr>
              <w:t>.</w:t>
            </w:r>
          </w:p>
          <w:p w:rsidR="00B860D0" w:rsidRDefault="00620A79">
            <w:pPr>
              <w:pStyle w:val="TableParagraph"/>
              <w:spacing w:before="1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Система оцінювання результатів навчання здобувачів вищої освіти включає оцінювання: протягом семестру під час вивчення освітніх компонент/навчальних дисциплін (поточний контроль);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після вивчення освітніх компонент/навчальних дисциплін (семестровий (підсумковий) контроль – екзамен, залік); виконання та захисту курсових робот; виконання та захисту звітів з практик; атестації (кваліфікаційна робота)</w:t>
            </w:r>
          </w:p>
          <w:p w:rsidR="00B860D0" w:rsidRDefault="00620A79">
            <w:pPr>
              <w:pStyle w:val="TableParagraph"/>
              <w:spacing w:before="6"/>
              <w:ind w:left="108" w:right="129"/>
              <w:rPr>
                <w:sz w:val="24"/>
              </w:rPr>
            </w:pPr>
            <w:r>
              <w:rPr>
                <w:sz w:val="24"/>
              </w:rPr>
              <w:t>Конкретні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умови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змісту,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проведення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оцінювання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всіх форм контролю з окремої дисципліни, практики, курсової роботи визначаються викладачем, гарантом програми, схвалюються</w:t>
            </w:r>
          </w:p>
          <w:p w:rsidR="00B860D0" w:rsidRDefault="00620A79">
            <w:pPr>
              <w:pStyle w:val="TableParagraph"/>
              <w:spacing w:line="276" w:lineRule="exact"/>
              <w:ind w:left="108" w:right="129"/>
              <w:rPr>
                <w:sz w:val="24"/>
              </w:rPr>
            </w:pPr>
            <w:r>
              <w:rPr>
                <w:sz w:val="24"/>
              </w:rPr>
              <w:t xml:space="preserve">кафедрою та відображаються відповідно в робочій програмі та </w:t>
            </w:r>
            <w:proofErr w:type="spellStart"/>
            <w:r>
              <w:rPr>
                <w:sz w:val="24"/>
              </w:rPr>
              <w:t>силабусі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навчальної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дисципліни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методичних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вказівках до курсового та дипломного проєктування тощо.</w:t>
            </w:r>
          </w:p>
        </w:tc>
      </w:tr>
      <w:tr w:rsidR="00B860D0">
        <w:trPr>
          <w:trHeight w:val="280"/>
        </w:trPr>
        <w:tc>
          <w:tcPr>
            <w:tcW w:w="9892" w:type="dxa"/>
            <w:gridSpan w:val="3"/>
            <w:shd w:val="clear" w:color="auto" w:fill="F1F1F1"/>
          </w:tcPr>
          <w:p w:rsidR="00B860D0" w:rsidRDefault="00620A79">
            <w:pPr>
              <w:pStyle w:val="TableParagraph"/>
              <w:spacing w:before="1" w:line="259" w:lineRule="exact"/>
              <w:ind w:left="3258" w:right="3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6 – Програмні </w:t>
            </w:r>
            <w:r>
              <w:rPr>
                <w:b/>
                <w:spacing w:val="-2"/>
                <w:sz w:val="24"/>
              </w:rPr>
              <w:t>компетентності</w:t>
            </w:r>
          </w:p>
        </w:tc>
      </w:tr>
      <w:tr w:rsidR="00B860D0">
        <w:trPr>
          <w:trHeight w:val="556"/>
        </w:trPr>
        <w:tc>
          <w:tcPr>
            <w:tcW w:w="1841" w:type="dxa"/>
          </w:tcPr>
          <w:p w:rsidR="00B860D0" w:rsidRDefault="00620A7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Інтегральна</w:t>
            </w:r>
          </w:p>
          <w:p w:rsidR="00B860D0" w:rsidRDefault="00620A7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компетентність</w:t>
            </w:r>
          </w:p>
        </w:tc>
        <w:tc>
          <w:tcPr>
            <w:tcW w:w="8051" w:type="dxa"/>
            <w:gridSpan w:val="2"/>
          </w:tcPr>
          <w:p w:rsidR="00B860D0" w:rsidRDefault="00620A7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Здатність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розв’язувати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складні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задачі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дослідницького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та/або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інноваційного</w:t>
            </w:r>
          </w:p>
          <w:p w:rsidR="00B860D0" w:rsidRDefault="00620A7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характеру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готельно-ресторанної </w:t>
            </w:r>
            <w:r>
              <w:rPr>
                <w:spacing w:val="-2"/>
                <w:sz w:val="24"/>
              </w:rPr>
              <w:t>справи</w:t>
            </w:r>
          </w:p>
        </w:tc>
      </w:tr>
    </w:tbl>
    <w:p w:rsidR="00B860D0" w:rsidRDefault="00B860D0">
      <w:pPr>
        <w:spacing w:line="264" w:lineRule="exact"/>
        <w:rPr>
          <w:sz w:val="24"/>
        </w:rPr>
        <w:sectPr w:rsidR="00B860D0">
          <w:type w:val="continuous"/>
          <w:pgSz w:w="11920" w:h="16850"/>
          <w:pgMar w:top="1020" w:right="120" w:bottom="280" w:left="760" w:header="720" w:footer="720" w:gutter="0"/>
          <w:cols w:space="720"/>
        </w:sectPr>
      </w:pPr>
    </w:p>
    <w:tbl>
      <w:tblPr>
        <w:tblW w:w="0" w:type="auto"/>
        <w:tblInd w:w="6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8051"/>
      </w:tblGrid>
      <w:tr w:rsidR="00B860D0">
        <w:trPr>
          <w:trHeight w:val="2212"/>
        </w:trPr>
        <w:tc>
          <w:tcPr>
            <w:tcW w:w="1841" w:type="dxa"/>
          </w:tcPr>
          <w:p w:rsidR="00B860D0" w:rsidRDefault="00620A79">
            <w:pPr>
              <w:pStyle w:val="TableParagraph"/>
              <w:spacing w:before="1" w:line="237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Загальні компетентності</w:t>
            </w:r>
          </w:p>
        </w:tc>
        <w:tc>
          <w:tcPr>
            <w:tcW w:w="8051" w:type="dxa"/>
          </w:tcPr>
          <w:p w:rsidR="00B860D0" w:rsidRDefault="00620A7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діяти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етичних міркувань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(мотивів)</w:t>
            </w:r>
          </w:p>
          <w:p w:rsidR="00B860D0" w:rsidRDefault="00620A7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пошуку,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оброблення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аналізу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інформації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різних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джерел ЗК 3. Здатність до аналізу, оцінки, синтезу, генерування нових ідей</w:t>
            </w:r>
          </w:p>
          <w:p w:rsidR="00B860D0" w:rsidRDefault="00620A7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працювати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команді</w:t>
            </w:r>
          </w:p>
          <w:p w:rsidR="00B860D0" w:rsidRDefault="00620A79">
            <w:pPr>
              <w:pStyle w:val="TableParagraph"/>
              <w:ind w:left="108" w:right="92"/>
              <w:rPr>
                <w:sz w:val="24"/>
              </w:rPr>
            </w:pPr>
            <w:r>
              <w:rPr>
                <w:sz w:val="24"/>
              </w:rPr>
              <w:t>ЗК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використовувати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інформаційні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комунікаційні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технології ЗК 6. Здатність до проведення досліджень на відповідному рівні</w:t>
            </w:r>
          </w:p>
          <w:p w:rsidR="00B860D0" w:rsidRDefault="00620A7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приймати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обґрунтовані</w:t>
            </w:r>
            <w:r>
              <w:rPr>
                <w:spacing w:val="-2"/>
                <w:sz w:val="24"/>
              </w:rPr>
              <w:t xml:space="preserve"> рішення.</w:t>
            </w:r>
          </w:p>
          <w:p w:rsidR="00B860D0" w:rsidRDefault="00620A79">
            <w:pPr>
              <w:pStyle w:val="TableParagraph"/>
              <w:spacing w:before="5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працювати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міжнародному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контексті</w:t>
            </w:r>
          </w:p>
        </w:tc>
      </w:tr>
      <w:tr w:rsidR="00B860D0">
        <w:trPr>
          <w:trHeight w:val="11873"/>
        </w:trPr>
        <w:tc>
          <w:tcPr>
            <w:tcW w:w="1841" w:type="dxa"/>
          </w:tcPr>
          <w:p w:rsidR="00B860D0" w:rsidRDefault="00620A79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Спеціальні (фахові, предметні)</w:t>
            </w:r>
          </w:p>
          <w:p w:rsidR="00B860D0" w:rsidRDefault="00620A79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компетентності</w:t>
            </w:r>
          </w:p>
        </w:tc>
        <w:tc>
          <w:tcPr>
            <w:tcW w:w="8051" w:type="dxa"/>
          </w:tcPr>
          <w:p w:rsidR="00B860D0" w:rsidRDefault="00620A79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СК 1. Здатність застосовувати науковий, аналітичний, методичний інструментарій, використовувати міждисциплінарні дослідження аналізу стану розвитку глобальних та локальних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ринків готельних та ресторанних послуг для розв’язання складних задач розвитку готельного і ресторанного </w:t>
            </w:r>
            <w:r>
              <w:rPr>
                <w:spacing w:val="-2"/>
                <w:sz w:val="24"/>
              </w:rPr>
              <w:t>бізнесу</w:t>
            </w:r>
          </w:p>
          <w:p w:rsidR="00B860D0" w:rsidRDefault="00620A79">
            <w:pPr>
              <w:pStyle w:val="TableParagraph"/>
              <w:ind w:left="108" w:right="90"/>
              <w:jc w:val="both"/>
              <w:rPr>
                <w:sz w:val="24"/>
              </w:rPr>
            </w:pPr>
            <w:r>
              <w:rPr>
                <w:sz w:val="24"/>
              </w:rPr>
              <w:t>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систематизувати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синтезувати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інформацію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врахування крос-культурних особливостей функціонування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суб’єктів готельного та ресторанного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бізнесу</w:t>
            </w:r>
          </w:p>
          <w:p w:rsidR="00B860D0" w:rsidRDefault="00620A79">
            <w:pPr>
              <w:pStyle w:val="TableParagraph"/>
              <w:ind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t>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планувати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здійснювати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забезпечення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діяльності суб’єктів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готельного і ресторанного бізнесу</w:t>
            </w:r>
          </w:p>
          <w:p w:rsidR="00B860D0" w:rsidRDefault="00620A79">
            <w:pPr>
              <w:pStyle w:val="TableParagraph"/>
              <w:ind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СК 4. Здатність створювати і впроваджувати продуктові, сервісні, організаційні, соціальні, управлінські, інфраструктурні, маркетингові інновації у господарську діяльність суб’єктів готельного та ресторанного </w:t>
            </w:r>
            <w:r>
              <w:rPr>
                <w:spacing w:val="-2"/>
                <w:sz w:val="24"/>
              </w:rPr>
              <w:t>бізнесу</w:t>
            </w:r>
          </w:p>
          <w:p w:rsidR="00B860D0" w:rsidRDefault="00620A79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СК 5. Здатність забезпечувати ефективну сервісну, комерційну, виробничу, маркетингову, економічну діяльність суб’єктів готельного та ресторанного </w:t>
            </w:r>
            <w:r>
              <w:rPr>
                <w:spacing w:val="-2"/>
                <w:sz w:val="24"/>
              </w:rPr>
              <w:t>бізнесу</w:t>
            </w:r>
          </w:p>
          <w:p w:rsidR="00B860D0" w:rsidRDefault="00620A79">
            <w:pPr>
              <w:pStyle w:val="TableParagraph"/>
              <w:ind w:left="108" w:right="105"/>
              <w:jc w:val="both"/>
              <w:rPr>
                <w:sz w:val="24"/>
              </w:rPr>
            </w:pPr>
            <w:r>
              <w:rPr>
                <w:sz w:val="24"/>
              </w:rPr>
              <w:t>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координувати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регулювати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взаємовідносини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партнерами та споживачами.</w:t>
            </w:r>
          </w:p>
          <w:p w:rsidR="00B860D0" w:rsidRDefault="00620A79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підприємницької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діяльності</w:t>
            </w:r>
          </w:p>
          <w:p w:rsidR="00B860D0" w:rsidRDefault="00620A79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розробляти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антикризові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корпорацій,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готельних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 ресторанних мереж, суб’єктів готельного та ресторанного бізнесу.</w:t>
            </w:r>
          </w:p>
          <w:p w:rsidR="00B860D0" w:rsidRDefault="00620A79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9.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Здатність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забезпечувати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якість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обслуговування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споживачів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готельних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та </w:t>
            </w:r>
            <w:r>
              <w:rPr>
                <w:sz w:val="24"/>
              </w:rPr>
              <w:t>ресторанних послуг.</w:t>
            </w:r>
          </w:p>
          <w:p w:rsidR="00B860D0" w:rsidRDefault="00620A79">
            <w:pPr>
              <w:pStyle w:val="TableParagraph"/>
              <w:ind w:left="108" w:right="101" w:firstLine="60"/>
              <w:jc w:val="both"/>
              <w:rPr>
                <w:sz w:val="24"/>
              </w:rPr>
            </w:pPr>
            <w:r>
              <w:rPr>
                <w:sz w:val="24"/>
              </w:rPr>
              <w:t>СК 10. Здатність застосовувати принципи соціальної відповідальності в діяльності суб’єктів готельного та ресторанного бізнесу.</w:t>
            </w:r>
          </w:p>
          <w:p w:rsidR="00B860D0" w:rsidRDefault="00620A79">
            <w:pPr>
              <w:pStyle w:val="TableParagraph"/>
              <w:ind w:left="108" w:right="98" w:firstLine="5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СК 11. Здатність до самостійного опанування новими знаннями, використання інноваційних технологій у сфері готельного та ресторанного </w:t>
            </w:r>
            <w:r>
              <w:rPr>
                <w:spacing w:val="-2"/>
                <w:sz w:val="24"/>
              </w:rPr>
              <w:t>бізнесу.</w:t>
            </w:r>
          </w:p>
          <w:p w:rsidR="00B860D0" w:rsidRDefault="00620A79">
            <w:pPr>
              <w:pStyle w:val="TableParagraph"/>
              <w:tabs>
                <w:tab w:val="left" w:pos="1484"/>
                <w:tab w:val="left" w:pos="3604"/>
                <w:tab w:val="left" w:pos="4218"/>
                <w:tab w:val="left" w:pos="5439"/>
                <w:tab w:val="left" w:pos="5902"/>
              </w:tabs>
              <w:ind w:left="108" w:right="92"/>
              <w:rPr>
                <w:b/>
                <w:i/>
                <w:sz w:val="24"/>
              </w:rPr>
            </w:pPr>
            <w:r>
              <w:rPr>
                <w:sz w:val="24"/>
              </w:rPr>
              <w:t>СК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12.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інтегрувати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знання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розв’язувати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складні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задачі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готельно- ресторанної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справи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8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мультидисциплінарних</w:t>
            </w:r>
            <w:proofErr w:type="spellEnd"/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контекстах,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нових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або незнайомих середовищах за наявності неповної або обмеженої інформації. </w:t>
            </w:r>
            <w:r>
              <w:rPr>
                <w:b/>
                <w:i/>
                <w:spacing w:val="-2"/>
                <w:sz w:val="24"/>
              </w:rPr>
              <w:t>Додаткові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>компетентності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4"/>
                <w:sz w:val="24"/>
              </w:rPr>
              <w:t>для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>магістра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6"/>
                <w:sz w:val="24"/>
              </w:rPr>
              <w:t>за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>освітньо-науковою програмою</w:t>
            </w:r>
          </w:p>
          <w:p w:rsidR="00B860D0" w:rsidRDefault="00620A79">
            <w:pPr>
              <w:pStyle w:val="TableParagraph"/>
              <w:ind w:left="108" w:right="99" w:firstLine="60"/>
              <w:jc w:val="both"/>
              <w:rPr>
                <w:sz w:val="24"/>
              </w:rPr>
            </w:pPr>
            <w:r>
              <w:rPr>
                <w:sz w:val="24"/>
              </w:rPr>
              <w:t>СК 13. Здатність ставити, формалізувати і вирішувати завдання, системно аналізувати наукові проблеми, генерувати нові ідеї</w:t>
            </w:r>
          </w:p>
          <w:p w:rsidR="00B860D0" w:rsidRDefault="00620A79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педагогічної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науково-педагогічної</w:t>
            </w:r>
            <w:r>
              <w:rPr>
                <w:spacing w:val="-2"/>
                <w:sz w:val="24"/>
              </w:rPr>
              <w:t xml:space="preserve"> діяльності</w:t>
            </w:r>
          </w:p>
          <w:p w:rsidR="00B860D0" w:rsidRDefault="00620A79">
            <w:pPr>
              <w:pStyle w:val="TableParagraph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СК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15.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визначати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критично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оцінювати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ключові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тренди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розвитку сфери гостинності та застосовувати їх для формування нових моделей бізнес-процесів у готельному та ресторанному бізнесі</w:t>
            </w:r>
          </w:p>
          <w:p w:rsidR="00B860D0" w:rsidRDefault="00620A79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СК 16. Здатність здійснювати науковий пошук і розробку нових перспективних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підходів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методів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вирішення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професійних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завдань, здатність до професійного росту</w:t>
            </w:r>
          </w:p>
        </w:tc>
      </w:tr>
      <w:tr w:rsidR="00B860D0">
        <w:trPr>
          <w:trHeight w:val="553"/>
        </w:trPr>
        <w:tc>
          <w:tcPr>
            <w:tcW w:w="9892" w:type="dxa"/>
            <w:gridSpan w:val="2"/>
            <w:shd w:val="clear" w:color="auto" w:fill="F1F1F1"/>
          </w:tcPr>
          <w:p w:rsidR="00B860D0" w:rsidRDefault="00620A79">
            <w:pPr>
              <w:pStyle w:val="TableParagraph"/>
              <w:spacing w:line="274" w:lineRule="exact"/>
              <w:ind w:left="3756" w:hanging="3599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Нормативний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зміст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підготовки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здобувачів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вищої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освіти,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сформульований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термінах результатів навчання</w:t>
            </w:r>
          </w:p>
        </w:tc>
      </w:tr>
      <w:tr w:rsidR="00B860D0" w:rsidRPr="00EE6AE3">
        <w:trPr>
          <w:trHeight w:val="645"/>
        </w:trPr>
        <w:tc>
          <w:tcPr>
            <w:tcW w:w="9892" w:type="dxa"/>
            <w:gridSpan w:val="2"/>
          </w:tcPr>
          <w:p w:rsidR="00B860D0" w:rsidRPr="00EE6AE3" w:rsidRDefault="00620A79" w:rsidP="00EE6AE3">
            <w:pPr>
              <w:pStyle w:val="TableParagraph"/>
              <w:tabs>
                <w:tab w:val="left" w:pos="573"/>
              </w:tabs>
              <w:spacing w:line="317" w:lineRule="exact"/>
              <w:ind w:right="105"/>
              <w:jc w:val="both"/>
              <w:rPr>
                <w:sz w:val="24"/>
                <w:szCs w:val="24"/>
              </w:rPr>
            </w:pPr>
            <w:r w:rsidRPr="00EE6AE3">
              <w:rPr>
                <w:spacing w:val="-5"/>
                <w:sz w:val="24"/>
                <w:szCs w:val="24"/>
              </w:rPr>
              <w:t>1.</w:t>
            </w:r>
            <w:r w:rsidRPr="00EE6AE3">
              <w:rPr>
                <w:sz w:val="24"/>
                <w:szCs w:val="24"/>
              </w:rPr>
              <w:tab/>
              <w:t>Розробляти</w:t>
            </w:r>
            <w:r w:rsidRPr="00EE6AE3">
              <w:rPr>
                <w:spacing w:val="28"/>
                <w:sz w:val="24"/>
                <w:szCs w:val="24"/>
              </w:rPr>
              <w:t xml:space="preserve"> </w:t>
            </w:r>
            <w:r w:rsidRPr="00EE6AE3">
              <w:rPr>
                <w:sz w:val="24"/>
                <w:szCs w:val="24"/>
              </w:rPr>
              <w:t>і</w:t>
            </w:r>
            <w:r w:rsidRPr="00EE6AE3">
              <w:rPr>
                <w:spacing w:val="29"/>
                <w:sz w:val="24"/>
                <w:szCs w:val="24"/>
              </w:rPr>
              <w:t xml:space="preserve"> </w:t>
            </w:r>
            <w:r w:rsidRPr="00EE6AE3">
              <w:rPr>
                <w:sz w:val="24"/>
                <w:szCs w:val="24"/>
              </w:rPr>
              <w:t>приймати</w:t>
            </w:r>
            <w:r w:rsidRPr="00EE6AE3">
              <w:rPr>
                <w:spacing w:val="31"/>
                <w:sz w:val="24"/>
                <w:szCs w:val="24"/>
              </w:rPr>
              <w:t xml:space="preserve"> </w:t>
            </w:r>
            <w:r w:rsidRPr="00EE6AE3">
              <w:rPr>
                <w:sz w:val="24"/>
                <w:szCs w:val="24"/>
              </w:rPr>
              <w:t>ефективні</w:t>
            </w:r>
            <w:r w:rsidRPr="00EE6AE3">
              <w:rPr>
                <w:spacing w:val="29"/>
                <w:sz w:val="24"/>
                <w:szCs w:val="24"/>
              </w:rPr>
              <w:t xml:space="preserve"> </w:t>
            </w:r>
            <w:r w:rsidRPr="00EE6AE3">
              <w:rPr>
                <w:sz w:val="24"/>
                <w:szCs w:val="24"/>
              </w:rPr>
              <w:t>рішення</w:t>
            </w:r>
            <w:r w:rsidRPr="00EE6AE3">
              <w:rPr>
                <w:spacing w:val="31"/>
                <w:sz w:val="24"/>
                <w:szCs w:val="24"/>
              </w:rPr>
              <w:t xml:space="preserve"> </w:t>
            </w:r>
            <w:r w:rsidRPr="00EE6AE3">
              <w:rPr>
                <w:sz w:val="24"/>
                <w:szCs w:val="24"/>
              </w:rPr>
              <w:t>з</w:t>
            </w:r>
            <w:r w:rsidRPr="00EE6AE3">
              <w:rPr>
                <w:spacing w:val="30"/>
                <w:sz w:val="24"/>
                <w:szCs w:val="24"/>
              </w:rPr>
              <w:t xml:space="preserve"> </w:t>
            </w:r>
            <w:r w:rsidRPr="00EE6AE3">
              <w:rPr>
                <w:sz w:val="24"/>
                <w:szCs w:val="24"/>
              </w:rPr>
              <w:t>питань</w:t>
            </w:r>
            <w:r w:rsidRPr="00EE6AE3">
              <w:rPr>
                <w:spacing w:val="30"/>
                <w:sz w:val="24"/>
                <w:szCs w:val="24"/>
              </w:rPr>
              <w:t xml:space="preserve"> </w:t>
            </w:r>
            <w:r w:rsidRPr="00EE6AE3">
              <w:rPr>
                <w:sz w:val="24"/>
                <w:szCs w:val="24"/>
              </w:rPr>
              <w:t>розвитку</w:t>
            </w:r>
            <w:r w:rsidRPr="00EE6AE3">
              <w:rPr>
                <w:spacing w:val="28"/>
                <w:sz w:val="24"/>
                <w:szCs w:val="24"/>
              </w:rPr>
              <w:t xml:space="preserve"> </w:t>
            </w:r>
            <w:r w:rsidRPr="00EE6AE3">
              <w:rPr>
                <w:spacing w:val="-2"/>
                <w:sz w:val="24"/>
                <w:szCs w:val="24"/>
              </w:rPr>
              <w:t>суб’єктів</w:t>
            </w:r>
          </w:p>
          <w:p w:rsidR="00B860D0" w:rsidRPr="00EE6AE3" w:rsidRDefault="00620A79" w:rsidP="00EE6AE3">
            <w:pPr>
              <w:pStyle w:val="TableParagraph"/>
              <w:spacing w:line="308" w:lineRule="exact"/>
              <w:ind w:right="105"/>
              <w:jc w:val="both"/>
              <w:rPr>
                <w:sz w:val="24"/>
                <w:szCs w:val="24"/>
              </w:rPr>
            </w:pPr>
            <w:r w:rsidRPr="00EE6AE3">
              <w:rPr>
                <w:sz w:val="24"/>
                <w:szCs w:val="24"/>
              </w:rPr>
              <w:t>готельного</w:t>
            </w:r>
            <w:r w:rsidRPr="00EE6AE3">
              <w:rPr>
                <w:spacing w:val="47"/>
                <w:sz w:val="24"/>
                <w:szCs w:val="24"/>
              </w:rPr>
              <w:t xml:space="preserve"> </w:t>
            </w:r>
            <w:r w:rsidRPr="00EE6AE3">
              <w:rPr>
                <w:sz w:val="24"/>
                <w:szCs w:val="24"/>
              </w:rPr>
              <w:t>та</w:t>
            </w:r>
            <w:r w:rsidRPr="00EE6AE3">
              <w:rPr>
                <w:spacing w:val="48"/>
                <w:sz w:val="24"/>
                <w:szCs w:val="24"/>
              </w:rPr>
              <w:t xml:space="preserve"> </w:t>
            </w:r>
            <w:r w:rsidRPr="00EE6AE3">
              <w:rPr>
                <w:sz w:val="24"/>
                <w:szCs w:val="24"/>
              </w:rPr>
              <w:t>ресторанного</w:t>
            </w:r>
            <w:r w:rsidRPr="00EE6AE3">
              <w:rPr>
                <w:spacing w:val="49"/>
                <w:sz w:val="24"/>
                <w:szCs w:val="24"/>
              </w:rPr>
              <w:t xml:space="preserve"> </w:t>
            </w:r>
            <w:r w:rsidRPr="00EE6AE3">
              <w:rPr>
                <w:sz w:val="24"/>
                <w:szCs w:val="24"/>
              </w:rPr>
              <w:t>бізнесу,</w:t>
            </w:r>
            <w:r w:rsidRPr="00EE6AE3">
              <w:rPr>
                <w:spacing w:val="49"/>
                <w:sz w:val="24"/>
                <w:szCs w:val="24"/>
              </w:rPr>
              <w:t xml:space="preserve"> </w:t>
            </w:r>
            <w:r w:rsidRPr="00EE6AE3">
              <w:rPr>
                <w:sz w:val="24"/>
                <w:szCs w:val="24"/>
              </w:rPr>
              <w:t>враховуючи</w:t>
            </w:r>
            <w:r w:rsidRPr="00EE6AE3">
              <w:rPr>
                <w:spacing w:val="49"/>
                <w:sz w:val="24"/>
                <w:szCs w:val="24"/>
              </w:rPr>
              <w:t xml:space="preserve"> </w:t>
            </w:r>
            <w:r w:rsidRPr="00EE6AE3">
              <w:rPr>
                <w:sz w:val="24"/>
                <w:szCs w:val="24"/>
              </w:rPr>
              <w:t>цілі,</w:t>
            </w:r>
            <w:r w:rsidRPr="00EE6AE3">
              <w:rPr>
                <w:spacing w:val="47"/>
                <w:sz w:val="24"/>
                <w:szCs w:val="24"/>
              </w:rPr>
              <w:t xml:space="preserve"> </w:t>
            </w:r>
            <w:r w:rsidRPr="00EE6AE3">
              <w:rPr>
                <w:sz w:val="24"/>
                <w:szCs w:val="24"/>
              </w:rPr>
              <w:t>ресурси,</w:t>
            </w:r>
            <w:r w:rsidRPr="00EE6AE3">
              <w:rPr>
                <w:spacing w:val="47"/>
                <w:sz w:val="24"/>
                <w:szCs w:val="24"/>
              </w:rPr>
              <w:t xml:space="preserve"> </w:t>
            </w:r>
            <w:r w:rsidRPr="00EE6AE3">
              <w:rPr>
                <w:sz w:val="24"/>
                <w:szCs w:val="24"/>
              </w:rPr>
              <w:t>обмеження</w:t>
            </w:r>
            <w:r w:rsidRPr="00EE6AE3">
              <w:rPr>
                <w:spacing w:val="49"/>
                <w:sz w:val="24"/>
                <w:szCs w:val="24"/>
              </w:rPr>
              <w:t xml:space="preserve"> </w:t>
            </w:r>
            <w:r w:rsidRPr="00EE6AE3">
              <w:rPr>
                <w:spacing w:val="-5"/>
                <w:sz w:val="24"/>
                <w:szCs w:val="24"/>
              </w:rPr>
              <w:t>та</w:t>
            </w:r>
          </w:p>
        </w:tc>
      </w:tr>
    </w:tbl>
    <w:p w:rsidR="00B860D0" w:rsidRPr="00EE6AE3" w:rsidRDefault="00B860D0" w:rsidP="00EE6AE3">
      <w:pPr>
        <w:spacing w:line="308" w:lineRule="exact"/>
        <w:jc w:val="both"/>
        <w:rPr>
          <w:sz w:val="24"/>
          <w:szCs w:val="24"/>
        </w:rPr>
        <w:sectPr w:rsidR="00B860D0" w:rsidRPr="00EE6AE3">
          <w:type w:val="continuous"/>
          <w:pgSz w:w="11920" w:h="16850"/>
          <w:pgMar w:top="1020" w:right="120" w:bottom="280" w:left="760" w:header="720" w:footer="720" w:gutter="0"/>
          <w:cols w:space="720"/>
        </w:sectPr>
      </w:pPr>
    </w:p>
    <w:tbl>
      <w:tblPr>
        <w:tblW w:w="0" w:type="auto"/>
        <w:tblInd w:w="6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7624"/>
      </w:tblGrid>
      <w:tr w:rsidR="00B860D0" w:rsidRPr="00EE6AE3" w:rsidTr="00EE6AE3">
        <w:trPr>
          <w:trHeight w:val="12181"/>
        </w:trPr>
        <w:tc>
          <w:tcPr>
            <w:tcW w:w="9893" w:type="dxa"/>
            <w:gridSpan w:val="2"/>
          </w:tcPr>
          <w:p w:rsidR="00B860D0" w:rsidRPr="00EE6AE3" w:rsidRDefault="00620A79" w:rsidP="00EE6AE3">
            <w:pPr>
              <w:pStyle w:val="TableParagraph"/>
              <w:ind w:left="110" w:right="102"/>
              <w:jc w:val="both"/>
              <w:rPr>
                <w:sz w:val="24"/>
                <w:szCs w:val="24"/>
              </w:rPr>
            </w:pPr>
            <w:r w:rsidRPr="00EE6AE3">
              <w:rPr>
                <w:sz w:val="24"/>
                <w:szCs w:val="24"/>
              </w:rPr>
              <w:lastRenderedPageBreak/>
              <w:t>ризики, забезпечувати їх реалізацію, аналізувати і порівнювати альтернативи, оцінювати ризики та імовірні наслідки їх впливу.</w:t>
            </w:r>
          </w:p>
          <w:p w:rsidR="00B860D0" w:rsidRPr="00EE6AE3" w:rsidRDefault="00620A79" w:rsidP="00EE6AE3">
            <w:pPr>
              <w:pStyle w:val="TableParagraph"/>
              <w:numPr>
                <w:ilvl w:val="0"/>
                <w:numId w:val="2"/>
              </w:numPr>
              <w:tabs>
                <w:tab w:val="left" w:pos="905"/>
              </w:tabs>
              <w:ind w:right="96" w:firstLine="360"/>
              <w:jc w:val="both"/>
              <w:rPr>
                <w:sz w:val="24"/>
                <w:szCs w:val="24"/>
              </w:rPr>
            </w:pPr>
            <w:r w:rsidRPr="00EE6AE3">
              <w:rPr>
                <w:sz w:val="24"/>
                <w:szCs w:val="24"/>
              </w:rPr>
              <w:t>Вільно спілкуватись</w:t>
            </w:r>
            <w:r w:rsidRPr="00EE6AE3">
              <w:rPr>
                <w:spacing w:val="-3"/>
                <w:sz w:val="24"/>
                <w:szCs w:val="24"/>
              </w:rPr>
              <w:t xml:space="preserve"> </w:t>
            </w:r>
            <w:r w:rsidRPr="00EE6AE3">
              <w:rPr>
                <w:sz w:val="24"/>
                <w:szCs w:val="24"/>
              </w:rPr>
              <w:t>усно і</w:t>
            </w:r>
            <w:r w:rsidRPr="00EE6AE3">
              <w:rPr>
                <w:spacing w:val="-1"/>
                <w:sz w:val="24"/>
                <w:szCs w:val="24"/>
              </w:rPr>
              <w:t xml:space="preserve"> </w:t>
            </w:r>
            <w:r w:rsidRPr="00EE6AE3">
              <w:rPr>
                <w:sz w:val="24"/>
                <w:szCs w:val="24"/>
              </w:rPr>
              <w:t>письмово</w:t>
            </w:r>
            <w:r w:rsidRPr="00EE6AE3">
              <w:rPr>
                <w:spacing w:val="-2"/>
                <w:sz w:val="24"/>
                <w:szCs w:val="24"/>
              </w:rPr>
              <w:t xml:space="preserve"> </w:t>
            </w:r>
            <w:r w:rsidRPr="00EE6AE3">
              <w:rPr>
                <w:sz w:val="24"/>
                <w:szCs w:val="24"/>
              </w:rPr>
              <w:t>українською</w:t>
            </w:r>
            <w:r w:rsidRPr="00EE6AE3">
              <w:rPr>
                <w:spacing w:val="-1"/>
                <w:sz w:val="24"/>
                <w:szCs w:val="24"/>
              </w:rPr>
              <w:t xml:space="preserve"> </w:t>
            </w:r>
            <w:r w:rsidRPr="00EE6AE3">
              <w:rPr>
                <w:sz w:val="24"/>
                <w:szCs w:val="24"/>
              </w:rPr>
              <w:t>та</w:t>
            </w:r>
            <w:r w:rsidRPr="00EE6AE3">
              <w:rPr>
                <w:spacing w:val="-3"/>
                <w:sz w:val="24"/>
                <w:szCs w:val="24"/>
              </w:rPr>
              <w:t xml:space="preserve"> </w:t>
            </w:r>
            <w:r w:rsidRPr="00EE6AE3">
              <w:rPr>
                <w:sz w:val="24"/>
                <w:szCs w:val="24"/>
              </w:rPr>
              <w:t>англійською</w:t>
            </w:r>
            <w:r w:rsidRPr="00EE6AE3">
              <w:rPr>
                <w:spacing w:val="-1"/>
                <w:sz w:val="24"/>
                <w:szCs w:val="24"/>
              </w:rPr>
              <w:t xml:space="preserve"> </w:t>
            </w:r>
            <w:r w:rsidRPr="00EE6AE3">
              <w:rPr>
                <w:sz w:val="24"/>
                <w:szCs w:val="24"/>
              </w:rPr>
              <w:t>мовами при обговоренні</w:t>
            </w:r>
            <w:r w:rsidRPr="00EE6AE3">
              <w:rPr>
                <w:spacing w:val="-1"/>
                <w:sz w:val="24"/>
                <w:szCs w:val="24"/>
              </w:rPr>
              <w:t xml:space="preserve"> </w:t>
            </w:r>
            <w:r w:rsidRPr="00EE6AE3">
              <w:rPr>
                <w:sz w:val="24"/>
                <w:szCs w:val="24"/>
              </w:rPr>
              <w:t>професійних</w:t>
            </w:r>
            <w:r w:rsidRPr="00EE6AE3">
              <w:rPr>
                <w:spacing w:val="-1"/>
                <w:sz w:val="24"/>
                <w:szCs w:val="24"/>
              </w:rPr>
              <w:t xml:space="preserve"> </w:t>
            </w:r>
            <w:r w:rsidRPr="00EE6AE3">
              <w:rPr>
                <w:sz w:val="24"/>
                <w:szCs w:val="24"/>
              </w:rPr>
              <w:t>питань,</w:t>
            </w:r>
            <w:r w:rsidRPr="00EE6AE3">
              <w:rPr>
                <w:spacing w:val="-2"/>
                <w:sz w:val="24"/>
                <w:szCs w:val="24"/>
              </w:rPr>
              <w:t xml:space="preserve"> </w:t>
            </w:r>
            <w:r w:rsidRPr="00EE6AE3">
              <w:rPr>
                <w:sz w:val="24"/>
                <w:szCs w:val="24"/>
              </w:rPr>
              <w:t>досліджень та</w:t>
            </w:r>
            <w:r w:rsidRPr="00EE6AE3">
              <w:rPr>
                <w:spacing w:val="-2"/>
                <w:sz w:val="24"/>
                <w:szCs w:val="24"/>
              </w:rPr>
              <w:t xml:space="preserve"> </w:t>
            </w:r>
            <w:r w:rsidRPr="00EE6AE3">
              <w:rPr>
                <w:sz w:val="24"/>
                <w:szCs w:val="24"/>
              </w:rPr>
              <w:t>інновацій в сфері готельно- ресторанного бізнесу</w:t>
            </w:r>
          </w:p>
          <w:p w:rsidR="00B860D0" w:rsidRPr="00EE6AE3" w:rsidRDefault="00620A79" w:rsidP="00EE6AE3">
            <w:pPr>
              <w:pStyle w:val="TableParagraph"/>
              <w:numPr>
                <w:ilvl w:val="0"/>
                <w:numId w:val="2"/>
              </w:numPr>
              <w:tabs>
                <w:tab w:val="left" w:pos="819"/>
              </w:tabs>
              <w:spacing w:line="242" w:lineRule="auto"/>
              <w:ind w:right="103" w:firstLine="360"/>
              <w:jc w:val="both"/>
              <w:rPr>
                <w:sz w:val="24"/>
                <w:szCs w:val="24"/>
              </w:rPr>
            </w:pPr>
            <w:r w:rsidRPr="00EE6AE3">
              <w:rPr>
                <w:sz w:val="24"/>
                <w:szCs w:val="24"/>
              </w:rPr>
              <w:t>Розробляти, впроваджувати та застосовувати сучасні методи оцінювання ефективності впровадження інновацій в готельно-ресторанному бізнесі</w:t>
            </w:r>
          </w:p>
          <w:p w:rsidR="00B860D0" w:rsidRPr="00EE6AE3" w:rsidRDefault="00620A79" w:rsidP="00EE6AE3">
            <w:pPr>
              <w:pStyle w:val="TableParagraph"/>
              <w:numPr>
                <w:ilvl w:val="0"/>
                <w:numId w:val="2"/>
              </w:numPr>
              <w:tabs>
                <w:tab w:val="left" w:pos="819"/>
              </w:tabs>
              <w:ind w:right="105" w:firstLine="360"/>
              <w:jc w:val="both"/>
              <w:rPr>
                <w:sz w:val="24"/>
                <w:szCs w:val="24"/>
              </w:rPr>
            </w:pPr>
            <w:r w:rsidRPr="00EE6AE3">
              <w:rPr>
                <w:sz w:val="24"/>
                <w:szCs w:val="24"/>
              </w:rPr>
              <w:t xml:space="preserve">Здійснювати моніторинг кон’юнктури ринку готельних та ресторанних </w:t>
            </w:r>
            <w:r w:rsidRPr="00EE6AE3">
              <w:rPr>
                <w:spacing w:val="-2"/>
                <w:sz w:val="24"/>
                <w:szCs w:val="24"/>
              </w:rPr>
              <w:t>послуг</w:t>
            </w:r>
          </w:p>
          <w:p w:rsidR="00B860D0" w:rsidRPr="00EE6AE3" w:rsidRDefault="00620A79" w:rsidP="00EE6AE3">
            <w:pPr>
              <w:pStyle w:val="TableParagraph"/>
              <w:numPr>
                <w:ilvl w:val="0"/>
                <w:numId w:val="2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  <w:szCs w:val="24"/>
              </w:rPr>
            </w:pPr>
            <w:r w:rsidRPr="00EE6AE3">
              <w:rPr>
                <w:sz w:val="24"/>
                <w:szCs w:val="24"/>
              </w:rPr>
              <w:t>Оцінювати нові ринкові можливості, формулювати бізнес-ідеї та розробляти</w:t>
            </w:r>
            <w:r w:rsidRPr="00EE6AE3">
              <w:rPr>
                <w:spacing w:val="-3"/>
                <w:sz w:val="24"/>
                <w:szCs w:val="24"/>
              </w:rPr>
              <w:t xml:space="preserve"> </w:t>
            </w:r>
            <w:r w:rsidRPr="00EE6AE3">
              <w:rPr>
                <w:sz w:val="24"/>
                <w:szCs w:val="24"/>
              </w:rPr>
              <w:t>маркетингові</w:t>
            </w:r>
            <w:r w:rsidRPr="00EE6AE3">
              <w:rPr>
                <w:spacing w:val="-2"/>
                <w:sz w:val="24"/>
                <w:szCs w:val="24"/>
              </w:rPr>
              <w:t xml:space="preserve"> </w:t>
            </w:r>
            <w:r w:rsidRPr="00EE6AE3">
              <w:rPr>
                <w:sz w:val="24"/>
                <w:szCs w:val="24"/>
              </w:rPr>
              <w:t>заходи</w:t>
            </w:r>
            <w:r w:rsidRPr="00EE6AE3">
              <w:rPr>
                <w:spacing w:val="-3"/>
                <w:sz w:val="24"/>
                <w:szCs w:val="24"/>
              </w:rPr>
              <w:t xml:space="preserve"> </w:t>
            </w:r>
            <w:r w:rsidRPr="00EE6AE3">
              <w:rPr>
                <w:sz w:val="24"/>
                <w:szCs w:val="24"/>
              </w:rPr>
              <w:t>з</w:t>
            </w:r>
            <w:r w:rsidRPr="00EE6AE3">
              <w:rPr>
                <w:spacing w:val="-1"/>
                <w:sz w:val="24"/>
                <w:szCs w:val="24"/>
              </w:rPr>
              <w:t xml:space="preserve"> </w:t>
            </w:r>
            <w:r w:rsidRPr="00EE6AE3">
              <w:rPr>
                <w:sz w:val="24"/>
                <w:szCs w:val="24"/>
              </w:rPr>
              <w:t>за</w:t>
            </w:r>
            <w:r w:rsidRPr="00EE6AE3">
              <w:rPr>
                <w:spacing w:val="-4"/>
                <w:sz w:val="24"/>
                <w:szCs w:val="24"/>
              </w:rPr>
              <w:t xml:space="preserve"> </w:t>
            </w:r>
            <w:r w:rsidRPr="00EE6AE3">
              <w:rPr>
                <w:sz w:val="24"/>
                <w:szCs w:val="24"/>
              </w:rPr>
              <w:t>невизначених</w:t>
            </w:r>
            <w:r w:rsidRPr="00EE6AE3">
              <w:rPr>
                <w:spacing w:val="-2"/>
                <w:sz w:val="24"/>
                <w:szCs w:val="24"/>
              </w:rPr>
              <w:t xml:space="preserve"> </w:t>
            </w:r>
            <w:r w:rsidRPr="00EE6AE3">
              <w:rPr>
                <w:sz w:val="24"/>
                <w:szCs w:val="24"/>
              </w:rPr>
              <w:t>умов</w:t>
            </w:r>
            <w:r w:rsidRPr="00EE6AE3">
              <w:rPr>
                <w:spacing w:val="-5"/>
                <w:sz w:val="24"/>
                <w:szCs w:val="24"/>
              </w:rPr>
              <w:t xml:space="preserve"> </w:t>
            </w:r>
            <w:r w:rsidRPr="00EE6AE3">
              <w:rPr>
                <w:sz w:val="24"/>
                <w:szCs w:val="24"/>
              </w:rPr>
              <w:t>і</w:t>
            </w:r>
            <w:r w:rsidRPr="00EE6AE3">
              <w:rPr>
                <w:spacing w:val="-1"/>
                <w:sz w:val="24"/>
                <w:szCs w:val="24"/>
              </w:rPr>
              <w:t xml:space="preserve"> </w:t>
            </w:r>
            <w:r w:rsidRPr="00EE6AE3">
              <w:rPr>
                <w:sz w:val="24"/>
                <w:szCs w:val="24"/>
              </w:rPr>
              <w:t>вимог,</w:t>
            </w:r>
            <w:r w:rsidRPr="00EE6AE3">
              <w:rPr>
                <w:spacing w:val="-5"/>
                <w:sz w:val="24"/>
                <w:szCs w:val="24"/>
              </w:rPr>
              <w:t xml:space="preserve"> </w:t>
            </w:r>
            <w:r w:rsidRPr="00EE6AE3">
              <w:rPr>
                <w:sz w:val="24"/>
                <w:szCs w:val="24"/>
              </w:rPr>
              <w:t>що</w:t>
            </w:r>
            <w:r w:rsidRPr="00EE6AE3">
              <w:rPr>
                <w:spacing w:val="-2"/>
                <w:sz w:val="24"/>
                <w:szCs w:val="24"/>
              </w:rPr>
              <w:t xml:space="preserve"> </w:t>
            </w:r>
            <w:r w:rsidRPr="00EE6AE3">
              <w:rPr>
                <w:sz w:val="24"/>
                <w:szCs w:val="24"/>
              </w:rPr>
              <w:t xml:space="preserve">потребують застосування нових підходів, методів та інструментарію соціально-економічних </w:t>
            </w:r>
            <w:r w:rsidRPr="00EE6AE3">
              <w:rPr>
                <w:spacing w:val="-2"/>
                <w:sz w:val="24"/>
                <w:szCs w:val="24"/>
              </w:rPr>
              <w:t>досліджень</w:t>
            </w:r>
          </w:p>
          <w:p w:rsidR="00B860D0" w:rsidRPr="00EE6AE3" w:rsidRDefault="00620A79" w:rsidP="00EE6AE3">
            <w:pPr>
              <w:pStyle w:val="TableParagraph"/>
              <w:numPr>
                <w:ilvl w:val="0"/>
                <w:numId w:val="2"/>
              </w:numPr>
              <w:tabs>
                <w:tab w:val="left" w:pos="819"/>
              </w:tabs>
              <w:ind w:right="95" w:firstLine="360"/>
              <w:jc w:val="both"/>
              <w:rPr>
                <w:sz w:val="24"/>
                <w:szCs w:val="24"/>
              </w:rPr>
            </w:pPr>
            <w:r w:rsidRPr="00EE6AE3">
              <w:rPr>
                <w:sz w:val="24"/>
                <w:szCs w:val="24"/>
              </w:rPr>
              <w:t>Відшуковувати необхідні дані в науковій літературі, базах даних та інших джерелах, аналізувати та оцінювати ці дані, систематизувати й упорядковувати інформацію для вирішення комплексних задач професійної діяльності</w:t>
            </w:r>
          </w:p>
          <w:p w:rsidR="00B860D0" w:rsidRPr="00EE6AE3" w:rsidRDefault="00620A79" w:rsidP="00EE6AE3">
            <w:pPr>
              <w:pStyle w:val="TableParagraph"/>
              <w:numPr>
                <w:ilvl w:val="0"/>
                <w:numId w:val="2"/>
              </w:numPr>
              <w:tabs>
                <w:tab w:val="left" w:pos="819"/>
              </w:tabs>
              <w:ind w:right="105" w:firstLine="360"/>
              <w:jc w:val="both"/>
              <w:rPr>
                <w:sz w:val="24"/>
                <w:szCs w:val="24"/>
              </w:rPr>
            </w:pPr>
            <w:r w:rsidRPr="00EE6AE3">
              <w:rPr>
                <w:sz w:val="24"/>
                <w:szCs w:val="24"/>
              </w:rPr>
              <w:t>Досліджувати моделі розвитку міжнародних та національних готельних і ресторанних мереж (корпорацій)</w:t>
            </w:r>
          </w:p>
          <w:p w:rsidR="00B860D0" w:rsidRPr="00EE6AE3" w:rsidRDefault="00620A79" w:rsidP="00EE6AE3">
            <w:pPr>
              <w:pStyle w:val="TableParagraph"/>
              <w:numPr>
                <w:ilvl w:val="0"/>
                <w:numId w:val="2"/>
              </w:numPr>
              <w:tabs>
                <w:tab w:val="left" w:pos="819"/>
              </w:tabs>
              <w:ind w:right="103" w:firstLine="360"/>
              <w:jc w:val="both"/>
              <w:rPr>
                <w:sz w:val="24"/>
                <w:szCs w:val="24"/>
              </w:rPr>
            </w:pPr>
            <w:r w:rsidRPr="00EE6AE3">
              <w:rPr>
                <w:sz w:val="24"/>
                <w:szCs w:val="24"/>
              </w:rPr>
              <w:t>Ініціювати, розробляти та управляти проектами розвитку суб’єктів готельного та ресторанного бізнесу із врахуванням інформаційного, матеріального, фінансового та кадрового забезпечення.</w:t>
            </w:r>
          </w:p>
          <w:p w:rsidR="00B860D0" w:rsidRPr="00EE6AE3" w:rsidRDefault="00620A79" w:rsidP="00EE6AE3">
            <w:pPr>
              <w:pStyle w:val="TableParagraph"/>
              <w:numPr>
                <w:ilvl w:val="0"/>
                <w:numId w:val="2"/>
              </w:numPr>
              <w:tabs>
                <w:tab w:val="left" w:pos="819"/>
              </w:tabs>
              <w:ind w:right="95" w:firstLine="360"/>
              <w:jc w:val="both"/>
              <w:rPr>
                <w:sz w:val="24"/>
                <w:szCs w:val="24"/>
              </w:rPr>
            </w:pPr>
            <w:r w:rsidRPr="00EE6AE3">
              <w:rPr>
                <w:sz w:val="24"/>
                <w:szCs w:val="24"/>
              </w:rPr>
              <w:t>Застосовувати спеціалізоване програмне забезпечення для розв’язання задач управління основними та допоміжними бізнес-процесами суб’єктів готельного та ресторанного бізнесу</w:t>
            </w:r>
          </w:p>
          <w:p w:rsidR="00B860D0" w:rsidRPr="00EE6AE3" w:rsidRDefault="00620A79" w:rsidP="00EE6AE3">
            <w:pPr>
              <w:pStyle w:val="TableParagraph"/>
              <w:numPr>
                <w:ilvl w:val="0"/>
                <w:numId w:val="2"/>
              </w:numPr>
              <w:tabs>
                <w:tab w:val="left" w:pos="1527"/>
              </w:tabs>
              <w:ind w:right="99" w:firstLine="360"/>
              <w:jc w:val="both"/>
              <w:rPr>
                <w:sz w:val="24"/>
                <w:szCs w:val="24"/>
              </w:rPr>
            </w:pPr>
            <w:r w:rsidRPr="00EE6AE3">
              <w:rPr>
                <w:sz w:val="24"/>
                <w:szCs w:val="24"/>
              </w:rPr>
              <w:t>Відповідати за формування ефективної кадрової політики суб’єктів готельного та ресторанного бізнесу, організаційні комунікації, розвиток професійного знання, оцінювання стратегічного розвитку команди, підбір та мотивування персоналу на ефективне</w:t>
            </w:r>
            <w:r w:rsidRPr="00EE6AE3">
              <w:rPr>
                <w:spacing w:val="40"/>
                <w:sz w:val="24"/>
                <w:szCs w:val="24"/>
              </w:rPr>
              <w:t xml:space="preserve"> </w:t>
            </w:r>
            <w:r w:rsidRPr="00EE6AE3">
              <w:rPr>
                <w:sz w:val="24"/>
                <w:szCs w:val="24"/>
              </w:rPr>
              <w:t>вирішення професійних завдань</w:t>
            </w:r>
          </w:p>
          <w:p w:rsidR="00B860D0" w:rsidRPr="00EE6AE3" w:rsidRDefault="00620A79" w:rsidP="00EE6AE3">
            <w:pPr>
              <w:pStyle w:val="TableParagraph"/>
              <w:numPr>
                <w:ilvl w:val="0"/>
                <w:numId w:val="2"/>
              </w:numPr>
              <w:tabs>
                <w:tab w:val="left" w:pos="1527"/>
              </w:tabs>
              <w:ind w:right="99" w:firstLine="360"/>
              <w:jc w:val="both"/>
              <w:rPr>
                <w:sz w:val="24"/>
                <w:szCs w:val="24"/>
              </w:rPr>
            </w:pPr>
            <w:r w:rsidRPr="00EE6AE3">
              <w:rPr>
                <w:sz w:val="24"/>
                <w:szCs w:val="24"/>
              </w:rPr>
              <w:t>Здійснювати дослідження та/або провадити інноваційну</w:t>
            </w:r>
            <w:r w:rsidRPr="00EE6AE3">
              <w:rPr>
                <w:spacing w:val="-2"/>
                <w:sz w:val="24"/>
                <w:szCs w:val="24"/>
              </w:rPr>
              <w:t xml:space="preserve"> </w:t>
            </w:r>
            <w:r w:rsidRPr="00EE6AE3">
              <w:rPr>
                <w:sz w:val="24"/>
                <w:szCs w:val="24"/>
              </w:rPr>
              <w:t xml:space="preserve">діяльність з метою отримання нових знань та створення нових технологій та видів послуг (продукції) в сфері готельно-ресторанного бізнесу та в ширших </w:t>
            </w:r>
            <w:proofErr w:type="spellStart"/>
            <w:r w:rsidRPr="00EE6AE3">
              <w:rPr>
                <w:sz w:val="24"/>
                <w:szCs w:val="24"/>
              </w:rPr>
              <w:t>мультидисциплінарних</w:t>
            </w:r>
            <w:proofErr w:type="spellEnd"/>
            <w:r w:rsidRPr="00EE6AE3">
              <w:rPr>
                <w:sz w:val="24"/>
                <w:szCs w:val="24"/>
              </w:rPr>
              <w:t xml:space="preserve"> контекстах</w:t>
            </w:r>
          </w:p>
          <w:p w:rsidR="00B860D0" w:rsidRPr="00EE6AE3" w:rsidRDefault="00620A79" w:rsidP="00EE6AE3">
            <w:pPr>
              <w:pStyle w:val="TableParagraph"/>
              <w:numPr>
                <w:ilvl w:val="0"/>
                <w:numId w:val="2"/>
              </w:numPr>
              <w:tabs>
                <w:tab w:val="left" w:pos="546"/>
              </w:tabs>
              <w:ind w:right="105" w:firstLine="0"/>
              <w:jc w:val="both"/>
              <w:rPr>
                <w:sz w:val="24"/>
                <w:szCs w:val="24"/>
              </w:rPr>
            </w:pPr>
            <w:r w:rsidRPr="00EE6AE3">
              <w:rPr>
                <w:sz w:val="24"/>
                <w:szCs w:val="24"/>
              </w:rPr>
              <w:t>Зрозуміло і недвозначно доносити власні знання, висновки та аргументацію до фахівців і нефахівців, зокрема до осіб, які навчаються</w:t>
            </w:r>
          </w:p>
          <w:p w:rsidR="00B860D0" w:rsidRPr="00EE6AE3" w:rsidRDefault="00620A79" w:rsidP="00EE6AE3">
            <w:pPr>
              <w:pStyle w:val="TableParagraph"/>
              <w:spacing w:line="318" w:lineRule="exact"/>
              <w:ind w:left="110"/>
              <w:jc w:val="both"/>
              <w:rPr>
                <w:b/>
                <w:i/>
                <w:sz w:val="24"/>
                <w:szCs w:val="24"/>
              </w:rPr>
            </w:pPr>
            <w:r w:rsidRPr="00EE6AE3">
              <w:rPr>
                <w:b/>
                <w:i/>
                <w:sz w:val="24"/>
                <w:szCs w:val="24"/>
              </w:rPr>
              <w:t>Додатково</w:t>
            </w:r>
            <w:r w:rsidRPr="00EE6AE3">
              <w:rPr>
                <w:b/>
                <w:i/>
                <w:spacing w:val="-7"/>
                <w:sz w:val="24"/>
                <w:szCs w:val="24"/>
              </w:rPr>
              <w:t xml:space="preserve"> </w:t>
            </w:r>
            <w:r w:rsidRPr="00EE6AE3">
              <w:rPr>
                <w:b/>
                <w:i/>
                <w:sz w:val="24"/>
                <w:szCs w:val="24"/>
              </w:rPr>
              <w:t>для</w:t>
            </w:r>
            <w:r w:rsidRPr="00EE6AE3">
              <w:rPr>
                <w:b/>
                <w:i/>
                <w:spacing w:val="-10"/>
                <w:sz w:val="24"/>
                <w:szCs w:val="24"/>
              </w:rPr>
              <w:t xml:space="preserve"> </w:t>
            </w:r>
            <w:r w:rsidRPr="00EE6AE3">
              <w:rPr>
                <w:b/>
                <w:i/>
                <w:sz w:val="24"/>
                <w:szCs w:val="24"/>
              </w:rPr>
              <w:t>освітньо-наукових</w:t>
            </w:r>
            <w:r w:rsidRPr="00EE6AE3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EE6AE3">
              <w:rPr>
                <w:b/>
                <w:i/>
                <w:spacing w:val="-2"/>
                <w:sz w:val="24"/>
                <w:szCs w:val="24"/>
              </w:rPr>
              <w:t>програм:</w:t>
            </w:r>
          </w:p>
          <w:p w:rsidR="00B860D0" w:rsidRPr="00EE6AE3" w:rsidRDefault="00620A79" w:rsidP="00EE6AE3">
            <w:pPr>
              <w:pStyle w:val="TableParagraph"/>
              <w:numPr>
                <w:ilvl w:val="0"/>
                <w:numId w:val="2"/>
              </w:numPr>
              <w:tabs>
                <w:tab w:val="left" w:pos="615"/>
              </w:tabs>
              <w:ind w:right="95" w:firstLine="0"/>
              <w:jc w:val="both"/>
              <w:rPr>
                <w:sz w:val="24"/>
                <w:szCs w:val="24"/>
              </w:rPr>
            </w:pPr>
            <w:r w:rsidRPr="00EE6AE3">
              <w:rPr>
                <w:sz w:val="24"/>
                <w:szCs w:val="24"/>
              </w:rPr>
              <w:t>Критично мислити, аналізувати, синтезувати інформацію при вирішенні науково дослідницьких завдань з готельно-ресторанної справи</w:t>
            </w:r>
          </w:p>
          <w:p w:rsidR="00B860D0" w:rsidRPr="00EE6AE3" w:rsidRDefault="00620A79" w:rsidP="00EE6AE3">
            <w:pPr>
              <w:pStyle w:val="TableParagraph"/>
              <w:numPr>
                <w:ilvl w:val="0"/>
                <w:numId w:val="2"/>
              </w:numPr>
              <w:tabs>
                <w:tab w:val="left" w:pos="604"/>
              </w:tabs>
              <w:ind w:right="108" w:firstLine="0"/>
              <w:jc w:val="both"/>
              <w:rPr>
                <w:sz w:val="24"/>
                <w:szCs w:val="24"/>
              </w:rPr>
            </w:pPr>
            <w:r w:rsidRPr="00EE6AE3">
              <w:rPr>
                <w:sz w:val="24"/>
                <w:szCs w:val="24"/>
              </w:rPr>
              <w:t>Використовувати методи кількісного та якісного аналізу, теоретичного і експериментального дослідження</w:t>
            </w:r>
          </w:p>
          <w:p w:rsidR="00B860D0" w:rsidRPr="00EE6AE3" w:rsidRDefault="00620A79" w:rsidP="00EE6AE3">
            <w:pPr>
              <w:pStyle w:val="TableParagraph"/>
              <w:numPr>
                <w:ilvl w:val="0"/>
                <w:numId w:val="2"/>
              </w:numPr>
              <w:tabs>
                <w:tab w:val="left" w:pos="638"/>
              </w:tabs>
              <w:ind w:right="97" w:firstLine="0"/>
              <w:jc w:val="both"/>
              <w:rPr>
                <w:sz w:val="24"/>
                <w:szCs w:val="24"/>
              </w:rPr>
            </w:pPr>
            <w:r w:rsidRPr="00EE6AE3">
              <w:rPr>
                <w:sz w:val="24"/>
                <w:szCs w:val="24"/>
              </w:rPr>
              <w:t>Формулювати і перевіряти гіпотези, ідентифікувати наукові проблеми, обирати методики та аналітичний інструментарій їх дослідження, аналізувати результати, обґрунтовувати висновки.</w:t>
            </w:r>
          </w:p>
          <w:p w:rsidR="00B860D0" w:rsidRPr="00EE6AE3" w:rsidRDefault="00620A79" w:rsidP="00EE6AE3">
            <w:pPr>
              <w:pStyle w:val="TableParagraph"/>
              <w:numPr>
                <w:ilvl w:val="0"/>
                <w:numId w:val="2"/>
              </w:numPr>
              <w:tabs>
                <w:tab w:val="left" w:pos="588"/>
              </w:tabs>
              <w:ind w:right="103" w:firstLine="0"/>
              <w:jc w:val="both"/>
              <w:rPr>
                <w:sz w:val="24"/>
                <w:szCs w:val="24"/>
              </w:rPr>
            </w:pPr>
            <w:r w:rsidRPr="00EE6AE3">
              <w:rPr>
                <w:sz w:val="24"/>
                <w:szCs w:val="24"/>
              </w:rPr>
              <w:t>Здійснювати викладацьку діяльність у закладах вищої освіти, розробляти навчально-методичне забезпечення освітнього процесу</w:t>
            </w:r>
          </w:p>
        </w:tc>
      </w:tr>
      <w:tr w:rsidR="00B860D0">
        <w:trPr>
          <w:trHeight w:val="280"/>
        </w:trPr>
        <w:tc>
          <w:tcPr>
            <w:tcW w:w="9893" w:type="dxa"/>
            <w:gridSpan w:val="2"/>
            <w:shd w:val="clear" w:color="auto" w:fill="F1F1F1"/>
          </w:tcPr>
          <w:p w:rsidR="00B860D0" w:rsidRDefault="00620A79">
            <w:pPr>
              <w:pStyle w:val="TableParagraph"/>
              <w:spacing w:before="1" w:line="259" w:lineRule="exact"/>
              <w:ind w:left="2415" w:right="24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забезпечення реалізації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програми</w:t>
            </w:r>
          </w:p>
        </w:tc>
      </w:tr>
      <w:tr w:rsidR="00B860D0">
        <w:trPr>
          <w:trHeight w:val="556"/>
        </w:trPr>
        <w:tc>
          <w:tcPr>
            <w:tcW w:w="2269" w:type="dxa"/>
          </w:tcPr>
          <w:p w:rsidR="00B860D0" w:rsidRDefault="00620A79" w:rsidP="00A43363">
            <w:pPr>
              <w:pStyle w:val="TableParagraph"/>
              <w:spacing w:line="273" w:lineRule="exact"/>
              <w:ind w:left="11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Кадрове</w:t>
            </w:r>
          </w:p>
          <w:p w:rsidR="00B860D0" w:rsidRDefault="00620A79" w:rsidP="00A43363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забезпечення</w:t>
            </w:r>
          </w:p>
        </w:tc>
        <w:tc>
          <w:tcPr>
            <w:tcW w:w="7624" w:type="dxa"/>
          </w:tcPr>
          <w:p w:rsidR="00B860D0" w:rsidRDefault="00620A79" w:rsidP="00A43363">
            <w:pPr>
              <w:pStyle w:val="TableParagraph"/>
              <w:spacing w:line="268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реалізації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залучаються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НПП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науковими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ступенями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та/або</w:t>
            </w:r>
          </w:p>
          <w:p w:rsidR="00B860D0" w:rsidRDefault="00620A79" w:rsidP="00A43363">
            <w:pPr>
              <w:pStyle w:val="TableParagraph"/>
              <w:spacing w:line="26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вченими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званнями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досвідом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практичної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роботи,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також</w:t>
            </w:r>
          </w:p>
        </w:tc>
      </w:tr>
    </w:tbl>
    <w:p w:rsidR="00B860D0" w:rsidRDefault="00B860D0" w:rsidP="00A43363">
      <w:pPr>
        <w:spacing w:line="269" w:lineRule="exact"/>
        <w:jc w:val="both"/>
        <w:rPr>
          <w:sz w:val="24"/>
        </w:rPr>
        <w:sectPr w:rsidR="00B860D0">
          <w:type w:val="continuous"/>
          <w:pgSz w:w="11920" w:h="16850"/>
          <w:pgMar w:top="1020" w:right="120" w:bottom="280" w:left="760" w:header="720" w:footer="720" w:gutter="0"/>
          <w:cols w:space="720"/>
        </w:sectPr>
      </w:pPr>
    </w:p>
    <w:tbl>
      <w:tblPr>
        <w:tblW w:w="0" w:type="auto"/>
        <w:tblInd w:w="6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7624"/>
      </w:tblGrid>
      <w:tr w:rsidR="00B860D0">
        <w:trPr>
          <w:trHeight w:val="1106"/>
        </w:trPr>
        <w:tc>
          <w:tcPr>
            <w:tcW w:w="2269" w:type="dxa"/>
          </w:tcPr>
          <w:p w:rsidR="00B860D0" w:rsidRDefault="00B860D0" w:rsidP="00A43363">
            <w:pPr>
              <w:pStyle w:val="TableParagraph"/>
              <w:jc w:val="both"/>
            </w:pPr>
          </w:p>
        </w:tc>
        <w:tc>
          <w:tcPr>
            <w:tcW w:w="7624" w:type="dxa"/>
          </w:tcPr>
          <w:p w:rsidR="00B860D0" w:rsidRDefault="00A43363" w:rsidP="00A4336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620A79">
              <w:rPr>
                <w:sz w:val="24"/>
              </w:rPr>
              <w:t>висококваліфіковані</w:t>
            </w:r>
            <w:r w:rsidR="00620A79">
              <w:rPr>
                <w:spacing w:val="-9"/>
                <w:sz w:val="24"/>
              </w:rPr>
              <w:t xml:space="preserve"> </w:t>
            </w:r>
            <w:r w:rsidR="00620A79">
              <w:rPr>
                <w:sz w:val="24"/>
              </w:rPr>
              <w:t>спеціалісти/роботодавці.</w:t>
            </w:r>
            <w:r w:rsidR="00620A79">
              <w:rPr>
                <w:spacing w:val="-11"/>
                <w:sz w:val="24"/>
              </w:rPr>
              <w:t xml:space="preserve"> </w:t>
            </w:r>
            <w:r w:rsidR="00620A79">
              <w:rPr>
                <w:sz w:val="24"/>
              </w:rPr>
              <w:t>З</w:t>
            </w:r>
            <w:r w:rsidR="00620A79">
              <w:rPr>
                <w:spacing w:val="-9"/>
                <w:sz w:val="24"/>
              </w:rPr>
              <w:t xml:space="preserve"> </w:t>
            </w:r>
            <w:r w:rsidR="00620A79">
              <w:rPr>
                <w:sz w:val="24"/>
              </w:rPr>
              <w:t>метою</w:t>
            </w:r>
            <w:r w:rsidR="00620A79">
              <w:rPr>
                <w:spacing w:val="-8"/>
                <w:sz w:val="24"/>
              </w:rPr>
              <w:t xml:space="preserve"> </w:t>
            </w:r>
            <w:r w:rsidR="00620A79">
              <w:rPr>
                <w:sz w:val="24"/>
              </w:rPr>
              <w:t>підвищення фахового рівня всі НПП проходять підвищення кваліфікації за накопичувальною системою, що може здійснюватися в умовах</w:t>
            </w:r>
          </w:p>
          <w:p w:rsidR="00B860D0" w:rsidRDefault="00620A79" w:rsidP="00A43363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дистанційної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інформальної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освіти.</w:t>
            </w:r>
          </w:p>
        </w:tc>
      </w:tr>
      <w:tr w:rsidR="00B860D0">
        <w:trPr>
          <w:trHeight w:val="1934"/>
        </w:trPr>
        <w:tc>
          <w:tcPr>
            <w:tcW w:w="2269" w:type="dxa"/>
          </w:tcPr>
          <w:p w:rsidR="00B860D0" w:rsidRDefault="00620A79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Матеріально- технічне</w:t>
            </w:r>
          </w:p>
          <w:p w:rsidR="00B860D0" w:rsidRDefault="00620A79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забезпечення</w:t>
            </w:r>
          </w:p>
        </w:tc>
        <w:tc>
          <w:tcPr>
            <w:tcW w:w="7624" w:type="dxa"/>
          </w:tcPr>
          <w:p w:rsidR="00B860D0" w:rsidRDefault="00620A79" w:rsidP="00A43363">
            <w:pPr>
              <w:pStyle w:val="TableParagraph"/>
              <w:ind w:left="107" w:right="15"/>
              <w:jc w:val="both"/>
              <w:rPr>
                <w:sz w:val="24"/>
              </w:rPr>
            </w:pPr>
            <w:r>
              <w:rPr>
                <w:sz w:val="24"/>
              </w:rPr>
              <w:t>Виконання програм освітніх компонент/навчальних дисциплін у повному обсязі забезпечуються матеріально-технічним оснащенням аудиторій, кабінетів і лабораторій, основний перелік яких включає: лекційні аудиторії з мультимедійними проекторами,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кабінети комп’ютерної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техніки,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спеціальні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навчально-</w:t>
            </w:r>
            <w:proofErr w:type="spellStart"/>
            <w:r>
              <w:rPr>
                <w:sz w:val="24"/>
              </w:rPr>
              <w:t>тренингові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лабораторії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 кабінети, що створюють умови для набуття здобувачами вищої освіти</w:t>
            </w:r>
          </w:p>
          <w:p w:rsidR="00B860D0" w:rsidRDefault="00620A79" w:rsidP="00A43363">
            <w:pPr>
              <w:pStyle w:val="TableParagraph"/>
              <w:spacing w:line="26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фахових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компетентнотей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зі</w:t>
            </w:r>
            <w:r>
              <w:rPr>
                <w:spacing w:val="-2"/>
                <w:sz w:val="24"/>
              </w:rPr>
              <w:t xml:space="preserve"> спеціальності.</w:t>
            </w:r>
          </w:p>
        </w:tc>
      </w:tr>
      <w:tr w:rsidR="00B860D0">
        <w:trPr>
          <w:trHeight w:val="3096"/>
        </w:trPr>
        <w:tc>
          <w:tcPr>
            <w:tcW w:w="2269" w:type="dxa"/>
          </w:tcPr>
          <w:p w:rsidR="00B860D0" w:rsidRDefault="00620A79">
            <w:pPr>
              <w:pStyle w:val="TableParagraph"/>
              <w:ind w:left="110" w:right="455"/>
              <w:rPr>
                <w:sz w:val="24"/>
              </w:rPr>
            </w:pPr>
            <w:r>
              <w:rPr>
                <w:sz w:val="24"/>
              </w:rPr>
              <w:t>Інформаційне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та </w:t>
            </w:r>
            <w:r>
              <w:rPr>
                <w:spacing w:val="-2"/>
                <w:sz w:val="24"/>
              </w:rPr>
              <w:t>навчально- методичне</w:t>
            </w:r>
          </w:p>
          <w:p w:rsidR="00B860D0" w:rsidRDefault="00620A79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забезпечення</w:t>
            </w:r>
          </w:p>
        </w:tc>
        <w:tc>
          <w:tcPr>
            <w:tcW w:w="7624" w:type="dxa"/>
          </w:tcPr>
          <w:p w:rsidR="00B860D0" w:rsidRDefault="00620A79" w:rsidP="00A43363">
            <w:pPr>
              <w:pStyle w:val="TableParagraph"/>
              <w:spacing w:line="244" w:lineRule="auto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Університет забезпечує здобувачів та викладачів навчально- методичними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матеріалами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паперових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електронних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носіях,</w:t>
            </w:r>
          </w:p>
          <w:p w:rsidR="00B860D0" w:rsidRDefault="00620A79" w:rsidP="00A43363">
            <w:pPr>
              <w:pStyle w:val="TableParagraph"/>
              <w:spacing w:line="244" w:lineRule="auto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підручниками,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навчальними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посібниками,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періодичними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виданнями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 профілем підготовки здобувачів, доступом до електронних</w:t>
            </w:r>
          </w:p>
          <w:p w:rsidR="00B860D0" w:rsidRDefault="00620A79" w:rsidP="00A43363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інформаційних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ресурсів,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т.ч. 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мережу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Інтернет.</w:t>
            </w:r>
          </w:p>
          <w:p w:rsidR="00B860D0" w:rsidRDefault="00620A79" w:rsidP="00A43363">
            <w:pPr>
              <w:pStyle w:val="TableParagraph"/>
              <w:spacing w:before="5" w:line="244" w:lineRule="auto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 навчанні використовується як бібліотечний фонд ПЗВО МКУ ім. П. Орлика та електронна база бібліотеки з режимом WEB-доступу, так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і власні навчально-методичні розробки викладачів кафедр МКУ ім. П. Орлика.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Читальний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забезпечений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бездротовим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доступом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мережі Інтернет. Всі ресурси бібліотеки доступні через сайт університету:</w:t>
            </w:r>
          </w:p>
          <w:p w:rsidR="00B860D0" w:rsidRDefault="00531A9F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hyperlink r:id="rId9">
              <w:r w:rsidR="00620A79">
                <w:rPr>
                  <w:color w:val="0462C1"/>
                  <w:w w:val="95"/>
                  <w:sz w:val="24"/>
                  <w:u w:val="single" w:color="0462C1"/>
                </w:rPr>
                <w:t>https://mku.edu.ua/elektrona-</w:t>
              </w:r>
              <w:r w:rsidR="00620A79">
                <w:rPr>
                  <w:color w:val="0462C1"/>
                  <w:spacing w:val="-2"/>
                  <w:sz w:val="24"/>
                  <w:u w:val="single" w:color="0462C1"/>
                </w:rPr>
                <w:t>biblioteka/</w:t>
              </w:r>
            </w:hyperlink>
          </w:p>
        </w:tc>
      </w:tr>
      <w:tr w:rsidR="00B860D0">
        <w:trPr>
          <w:trHeight w:val="280"/>
        </w:trPr>
        <w:tc>
          <w:tcPr>
            <w:tcW w:w="9893" w:type="dxa"/>
            <w:gridSpan w:val="2"/>
            <w:shd w:val="clear" w:color="auto" w:fill="F1F1F1"/>
          </w:tcPr>
          <w:p w:rsidR="00B860D0" w:rsidRDefault="00620A79">
            <w:pPr>
              <w:pStyle w:val="TableParagraph"/>
              <w:spacing w:before="1" w:line="259" w:lineRule="exact"/>
              <w:ind w:left="2415" w:right="2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Академічна</w:t>
            </w:r>
            <w:r>
              <w:rPr>
                <w:b/>
                <w:spacing w:val="-2"/>
                <w:sz w:val="24"/>
              </w:rPr>
              <w:t xml:space="preserve"> мобільність</w:t>
            </w:r>
          </w:p>
        </w:tc>
      </w:tr>
      <w:tr w:rsidR="00B860D0">
        <w:trPr>
          <w:trHeight w:val="2762"/>
        </w:trPr>
        <w:tc>
          <w:tcPr>
            <w:tcW w:w="2269" w:type="dxa"/>
          </w:tcPr>
          <w:p w:rsidR="00B860D0" w:rsidRDefault="00620A79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Національна</w:t>
            </w:r>
            <w:r>
              <w:rPr>
                <w:spacing w:val="-15"/>
                <w:sz w:val="24"/>
              </w:rPr>
              <w:t xml:space="preserve"> </w:t>
            </w:r>
            <w:r w:rsidR="005034DA">
              <w:rPr>
                <w:sz w:val="24"/>
              </w:rPr>
              <w:t>креди</w:t>
            </w:r>
            <w:r>
              <w:rPr>
                <w:sz w:val="24"/>
              </w:rPr>
              <w:t>тна мобільність</w:t>
            </w:r>
          </w:p>
        </w:tc>
        <w:tc>
          <w:tcPr>
            <w:tcW w:w="7624" w:type="dxa"/>
          </w:tcPr>
          <w:p w:rsidR="00B860D0" w:rsidRDefault="00620A79">
            <w:pPr>
              <w:pStyle w:val="TableParagraph"/>
              <w:spacing w:line="237" w:lineRule="auto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Здійснюється на основі Положення про порядок реалізації права на академічну</w:t>
            </w:r>
            <w:r>
              <w:rPr>
                <w:spacing w:val="55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мобільність</w:t>
            </w:r>
            <w:r>
              <w:rPr>
                <w:spacing w:val="61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учасників</w:t>
            </w:r>
            <w:r>
              <w:rPr>
                <w:spacing w:val="58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освітнього</w:t>
            </w:r>
            <w:r>
              <w:rPr>
                <w:spacing w:val="58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процесу</w:t>
            </w:r>
            <w:r>
              <w:rPr>
                <w:spacing w:val="58"/>
                <w:w w:val="150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ПЗВО</w:t>
            </w:r>
          </w:p>
          <w:p w:rsidR="00B860D0" w:rsidRDefault="00620A79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«Міжнародний класичний імені Пилипа Орлика»; двосторонніх договорів між Університетом та університетами України допускаються індивідуальні угоди про академічну мобільність для навчання та проведення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досліджень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університетах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наукових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України. До керівництва науковою роботою здобувачів можуть бути залучені провідні фахівці університетів на умовах індивідуальних договорів. Кредити,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отримані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інших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університетах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України,</w:t>
            </w:r>
            <w:r>
              <w:rPr>
                <w:spacing w:val="2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перезараховуються</w:t>
            </w:r>
            <w:proofErr w:type="spellEnd"/>
          </w:p>
          <w:p w:rsidR="00B860D0" w:rsidRDefault="00620A79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відповідно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довідки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академічну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мобільність.</w:t>
            </w:r>
          </w:p>
        </w:tc>
      </w:tr>
      <w:tr w:rsidR="00B860D0">
        <w:trPr>
          <w:trHeight w:val="1660"/>
        </w:trPr>
        <w:tc>
          <w:tcPr>
            <w:tcW w:w="2269" w:type="dxa"/>
          </w:tcPr>
          <w:p w:rsidR="00B860D0" w:rsidRDefault="005034DA">
            <w:pPr>
              <w:pStyle w:val="TableParagraph"/>
              <w:spacing w:before="1" w:line="237" w:lineRule="auto"/>
              <w:ind w:left="110" w:right="287"/>
              <w:rPr>
                <w:sz w:val="24"/>
              </w:rPr>
            </w:pPr>
            <w:r>
              <w:rPr>
                <w:sz w:val="24"/>
              </w:rPr>
              <w:t>Міжнародна кре</w:t>
            </w:r>
            <w:r w:rsidR="00620A79">
              <w:rPr>
                <w:sz w:val="24"/>
              </w:rPr>
              <w:t>дитна</w:t>
            </w:r>
            <w:r w:rsidR="00620A79">
              <w:rPr>
                <w:spacing w:val="-15"/>
                <w:sz w:val="24"/>
              </w:rPr>
              <w:t xml:space="preserve"> </w:t>
            </w:r>
            <w:r w:rsidR="00620A79">
              <w:rPr>
                <w:sz w:val="24"/>
              </w:rPr>
              <w:t>мобільність</w:t>
            </w:r>
          </w:p>
        </w:tc>
        <w:tc>
          <w:tcPr>
            <w:tcW w:w="7624" w:type="dxa"/>
          </w:tcPr>
          <w:p w:rsidR="00B860D0" w:rsidRDefault="00620A79">
            <w:pPr>
              <w:pStyle w:val="TableParagraph"/>
              <w:spacing w:before="1" w:line="237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Відбувається на основі Положення про порядок реалізації права на міжнародну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академічну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мобільність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здобувачів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вищої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ПЗВО</w:t>
            </w:r>
          </w:p>
          <w:p w:rsidR="00B860D0" w:rsidRDefault="00620A79">
            <w:pPr>
              <w:pStyle w:val="TableParagraph"/>
              <w:spacing w:line="270" w:lineRule="atLeast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«Міжнародний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класичний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імені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Пилипа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Орлика»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(із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змінами,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внесеними згідно з наказом ректора від 31.08.2019 р. за № 71); двосторонніх договорів між МКУ імені Пилипа Орлика та закладами вищої освіти зарубіжних країн-партнерів.</w:t>
            </w:r>
          </w:p>
        </w:tc>
      </w:tr>
      <w:tr w:rsidR="00B860D0">
        <w:trPr>
          <w:trHeight w:val="832"/>
        </w:trPr>
        <w:tc>
          <w:tcPr>
            <w:tcW w:w="2269" w:type="dxa"/>
          </w:tcPr>
          <w:p w:rsidR="00B860D0" w:rsidRDefault="00620A79">
            <w:pPr>
              <w:pStyle w:val="TableParagraph"/>
              <w:ind w:left="110" w:right="348"/>
              <w:rPr>
                <w:sz w:val="24"/>
              </w:rPr>
            </w:pPr>
            <w:r>
              <w:rPr>
                <w:sz w:val="24"/>
              </w:rPr>
              <w:t>Навчання</w:t>
            </w:r>
            <w:r>
              <w:rPr>
                <w:spacing w:val="-15"/>
                <w:sz w:val="24"/>
              </w:rPr>
              <w:t xml:space="preserve"> </w:t>
            </w:r>
            <w:r w:rsidR="00A06999">
              <w:rPr>
                <w:sz w:val="24"/>
              </w:rPr>
              <w:t>інозем</w:t>
            </w:r>
            <w:r>
              <w:rPr>
                <w:sz w:val="24"/>
              </w:rPr>
              <w:t>них здобувачів</w:t>
            </w:r>
          </w:p>
          <w:p w:rsidR="00B860D0" w:rsidRDefault="00620A7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вищої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освіти</w:t>
            </w:r>
          </w:p>
        </w:tc>
        <w:tc>
          <w:tcPr>
            <w:tcW w:w="7624" w:type="dxa"/>
          </w:tcPr>
          <w:p w:rsidR="00B860D0" w:rsidRDefault="00620A79" w:rsidP="00A069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Можливе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англійською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мовою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або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після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вивчення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курсу української мови.</w:t>
            </w:r>
          </w:p>
        </w:tc>
      </w:tr>
    </w:tbl>
    <w:p w:rsidR="00B860D0" w:rsidRDefault="00B860D0">
      <w:pPr>
        <w:pStyle w:val="a3"/>
        <w:spacing w:before="9"/>
        <w:rPr>
          <w:b/>
          <w:sz w:val="20"/>
        </w:rPr>
      </w:pPr>
    </w:p>
    <w:p w:rsidR="00B860D0" w:rsidRDefault="00620A79">
      <w:pPr>
        <w:pStyle w:val="a5"/>
        <w:numPr>
          <w:ilvl w:val="1"/>
          <w:numId w:val="3"/>
        </w:numPr>
        <w:tabs>
          <w:tab w:val="left" w:pos="3146"/>
        </w:tabs>
        <w:spacing w:before="89"/>
        <w:ind w:left="3145" w:hanging="361"/>
        <w:jc w:val="left"/>
        <w:rPr>
          <w:b/>
          <w:sz w:val="28"/>
        </w:rPr>
      </w:pPr>
      <w:r>
        <w:rPr>
          <w:b/>
          <w:sz w:val="28"/>
        </w:rPr>
        <w:t>ПЕРЕЛІК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КОМПОНЕНТ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ОСВІТНЬОЇ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ПРОГРАМИ</w:t>
      </w:r>
    </w:p>
    <w:p w:rsidR="00B860D0" w:rsidRDefault="00B860D0">
      <w:pPr>
        <w:pStyle w:val="a3"/>
        <w:spacing w:before="8" w:after="1"/>
        <w:rPr>
          <w:b/>
          <w:sz w:val="28"/>
        </w:rPr>
      </w:pPr>
    </w:p>
    <w:tbl>
      <w:tblPr>
        <w:tblW w:w="0" w:type="auto"/>
        <w:tblInd w:w="6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5245"/>
        <w:gridCol w:w="1415"/>
        <w:gridCol w:w="1132"/>
        <w:gridCol w:w="1415"/>
      </w:tblGrid>
      <w:tr w:rsidR="00B860D0">
        <w:trPr>
          <w:trHeight w:val="698"/>
        </w:trPr>
        <w:tc>
          <w:tcPr>
            <w:tcW w:w="991" w:type="dxa"/>
          </w:tcPr>
          <w:p w:rsidR="00B860D0" w:rsidRDefault="00620A79">
            <w:pPr>
              <w:pStyle w:val="TableParagraph"/>
              <w:spacing w:before="118"/>
              <w:ind w:left="225" w:right="189" w:hanging="2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Шифр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7"/>
                <w:sz w:val="20"/>
              </w:rPr>
              <w:t>ОП</w:t>
            </w:r>
          </w:p>
        </w:tc>
        <w:tc>
          <w:tcPr>
            <w:tcW w:w="5245" w:type="dxa"/>
          </w:tcPr>
          <w:p w:rsidR="00B860D0" w:rsidRDefault="00620A79">
            <w:pPr>
              <w:pStyle w:val="TableParagraph"/>
              <w:spacing w:before="2" w:line="242" w:lineRule="auto"/>
              <w:ind w:left="331" w:firstLine="1090"/>
              <w:rPr>
                <w:b/>
                <w:sz w:val="20"/>
              </w:rPr>
            </w:pPr>
            <w:r>
              <w:rPr>
                <w:b/>
                <w:sz w:val="20"/>
              </w:rPr>
              <w:t>Компоненти освітньої програми (навчальні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дисципліни,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курсові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роботи,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практики,</w:t>
            </w:r>
          </w:p>
          <w:p w:rsidR="00B860D0" w:rsidRDefault="00620A79">
            <w:pPr>
              <w:pStyle w:val="TableParagraph"/>
              <w:spacing w:line="211" w:lineRule="exact"/>
              <w:ind w:left="155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кваліфікаційна</w:t>
            </w:r>
            <w:r>
              <w:rPr>
                <w:b/>
                <w:spacing w:val="5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робота)</w:t>
            </w:r>
          </w:p>
        </w:tc>
        <w:tc>
          <w:tcPr>
            <w:tcW w:w="1415" w:type="dxa"/>
          </w:tcPr>
          <w:p w:rsidR="00B860D0" w:rsidRDefault="00620A79">
            <w:pPr>
              <w:pStyle w:val="TableParagraph"/>
              <w:spacing w:before="118" w:line="242" w:lineRule="auto"/>
              <w:ind w:left="310" w:hanging="4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Кількість кредитів</w:t>
            </w:r>
          </w:p>
        </w:tc>
        <w:tc>
          <w:tcPr>
            <w:tcW w:w="1132" w:type="dxa"/>
          </w:tcPr>
          <w:p w:rsidR="00B860D0" w:rsidRDefault="00B860D0">
            <w:pPr>
              <w:pStyle w:val="TableParagraph"/>
              <w:spacing w:before="3"/>
              <w:rPr>
                <w:b/>
                <w:sz w:val="20"/>
              </w:rPr>
            </w:pPr>
          </w:p>
          <w:p w:rsidR="00B860D0" w:rsidRDefault="00620A79">
            <w:pPr>
              <w:pStyle w:val="TableParagraph"/>
              <w:ind w:left="176" w:right="16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Семестр</w:t>
            </w:r>
          </w:p>
        </w:tc>
        <w:tc>
          <w:tcPr>
            <w:tcW w:w="1415" w:type="dxa"/>
          </w:tcPr>
          <w:p w:rsidR="00B860D0" w:rsidRDefault="00620A79">
            <w:pPr>
              <w:pStyle w:val="TableParagraph"/>
              <w:spacing w:before="5" w:line="229" w:lineRule="exact"/>
              <w:ind w:left="106" w:right="92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Форма</w:t>
            </w:r>
          </w:p>
          <w:p w:rsidR="00B860D0" w:rsidRDefault="00620A79">
            <w:pPr>
              <w:pStyle w:val="TableParagraph"/>
              <w:spacing w:line="230" w:lineRule="exact"/>
              <w:ind w:left="110" w:right="9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семестрового контролю</w:t>
            </w:r>
          </w:p>
        </w:tc>
      </w:tr>
      <w:tr w:rsidR="00B860D0">
        <w:trPr>
          <w:trHeight w:val="256"/>
        </w:trPr>
        <w:tc>
          <w:tcPr>
            <w:tcW w:w="10198" w:type="dxa"/>
            <w:gridSpan w:val="5"/>
          </w:tcPr>
          <w:p w:rsidR="00B860D0" w:rsidRDefault="00620A79">
            <w:pPr>
              <w:pStyle w:val="TableParagraph"/>
              <w:spacing w:before="3" w:line="233" w:lineRule="exact"/>
              <w:ind w:left="2013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ОБОВ'ЯЗКОВІ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КОМПОНЕНТИ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ОСВІТНЬОЇ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ПРОГРАМИ</w:t>
            </w:r>
          </w:p>
        </w:tc>
      </w:tr>
      <w:tr w:rsidR="00B860D0">
        <w:trPr>
          <w:trHeight w:val="256"/>
        </w:trPr>
        <w:tc>
          <w:tcPr>
            <w:tcW w:w="10198" w:type="dxa"/>
            <w:gridSpan w:val="5"/>
          </w:tcPr>
          <w:p w:rsidR="00B860D0" w:rsidRDefault="00620A79">
            <w:pPr>
              <w:pStyle w:val="TableParagraph"/>
              <w:spacing w:before="3" w:line="233" w:lineRule="exact"/>
              <w:ind w:left="3182"/>
              <w:rPr>
                <w:b/>
                <w:i/>
              </w:rPr>
            </w:pPr>
            <w:r>
              <w:rPr>
                <w:b/>
                <w:i/>
              </w:rPr>
              <w:t>1.1.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ЦИКЛ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ЗАГАЛЬНОЇ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  <w:spacing w:val="-2"/>
              </w:rPr>
              <w:t>ПІДГОТОВКИ</w:t>
            </w:r>
          </w:p>
        </w:tc>
      </w:tr>
      <w:tr w:rsidR="00B860D0" w:rsidRPr="00A06999">
        <w:trPr>
          <w:trHeight w:val="256"/>
        </w:trPr>
        <w:tc>
          <w:tcPr>
            <w:tcW w:w="991" w:type="dxa"/>
          </w:tcPr>
          <w:p w:rsidR="00B860D0" w:rsidRPr="00A06999" w:rsidRDefault="00620A79">
            <w:pPr>
              <w:pStyle w:val="TableParagraph"/>
              <w:spacing w:before="21"/>
              <w:ind w:left="110"/>
              <w:rPr>
                <w:sz w:val="24"/>
                <w:szCs w:val="24"/>
              </w:rPr>
            </w:pPr>
            <w:r w:rsidRPr="00A06999">
              <w:rPr>
                <w:spacing w:val="-4"/>
                <w:sz w:val="24"/>
                <w:szCs w:val="24"/>
              </w:rPr>
              <w:t>ОК01</w:t>
            </w:r>
          </w:p>
        </w:tc>
        <w:tc>
          <w:tcPr>
            <w:tcW w:w="5245" w:type="dxa"/>
          </w:tcPr>
          <w:p w:rsidR="00B860D0" w:rsidRPr="00A06999" w:rsidRDefault="0058483A">
            <w:pPr>
              <w:pStyle w:val="TableParagraph"/>
              <w:spacing w:line="236" w:lineRule="exact"/>
              <w:ind w:left="107"/>
              <w:rPr>
                <w:sz w:val="24"/>
                <w:szCs w:val="24"/>
              </w:rPr>
            </w:pPr>
            <w:r w:rsidRPr="00A06999">
              <w:rPr>
                <w:sz w:val="24"/>
                <w:szCs w:val="24"/>
              </w:rPr>
              <w:t>Інтелектуальна власність</w:t>
            </w:r>
          </w:p>
        </w:tc>
        <w:tc>
          <w:tcPr>
            <w:tcW w:w="1415" w:type="dxa"/>
          </w:tcPr>
          <w:p w:rsidR="00B860D0" w:rsidRPr="00A06999" w:rsidRDefault="00620A79">
            <w:pPr>
              <w:pStyle w:val="TableParagraph"/>
              <w:spacing w:before="7" w:line="229" w:lineRule="exact"/>
              <w:ind w:left="10"/>
              <w:jc w:val="center"/>
              <w:rPr>
                <w:sz w:val="24"/>
                <w:szCs w:val="24"/>
              </w:rPr>
            </w:pPr>
            <w:r w:rsidRPr="00A06999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1132" w:type="dxa"/>
          </w:tcPr>
          <w:p w:rsidR="00B860D0" w:rsidRPr="00A06999" w:rsidRDefault="00620A79">
            <w:pPr>
              <w:pStyle w:val="TableParagraph"/>
              <w:spacing w:before="7" w:line="229" w:lineRule="exact"/>
              <w:ind w:left="12"/>
              <w:jc w:val="center"/>
              <w:rPr>
                <w:b/>
                <w:sz w:val="24"/>
                <w:szCs w:val="24"/>
              </w:rPr>
            </w:pPr>
            <w:r w:rsidRPr="00A06999">
              <w:rPr>
                <w:b/>
                <w:w w:val="99"/>
                <w:sz w:val="24"/>
                <w:szCs w:val="24"/>
              </w:rPr>
              <w:t>1</w:t>
            </w:r>
          </w:p>
        </w:tc>
        <w:tc>
          <w:tcPr>
            <w:tcW w:w="1415" w:type="dxa"/>
          </w:tcPr>
          <w:p w:rsidR="00B860D0" w:rsidRPr="00A06999" w:rsidRDefault="00C35190">
            <w:pPr>
              <w:pStyle w:val="TableParagraph"/>
              <w:spacing w:line="236" w:lineRule="exact"/>
              <w:ind w:left="110" w:right="91"/>
              <w:jc w:val="center"/>
              <w:rPr>
                <w:sz w:val="24"/>
                <w:szCs w:val="24"/>
              </w:rPr>
            </w:pPr>
            <w:r w:rsidRPr="00A06999">
              <w:rPr>
                <w:spacing w:val="-2"/>
                <w:sz w:val="24"/>
                <w:szCs w:val="24"/>
              </w:rPr>
              <w:t>залік</w:t>
            </w:r>
          </w:p>
        </w:tc>
      </w:tr>
      <w:tr w:rsidR="00B860D0" w:rsidRPr="00A06999">
        <w:trPr>
          <w:trHeight w:val="256"/>
        </w:trPr>
        <w:tc>
          <w:tcPr>
            <w:tcW w:w="991" w:type="dxa"/>
          </w:tcPr>
          <w:p w:rsidR="00B860D0" w:rsidRPr="00A06999" w:rsidRDefault="00620A79">
            <w:pPr>
              <w:pStyle w:val="TableParagraph"/>
              <w:spacing w:before="21"/>
              <w:ind w:left="110"/>
              <w:rPr>
                <w:sz w:val="24"/>
                <w:szCs w:val="24"/>
              </w:rPr>
            </w:pPr>
            <w:r w:rsidRPr="00A06999">
              <w:rPr>
                <w:spacing w:val="-4"/>
                <w:sz w:val="24"/>
                <w:szCs w:val="24"/>
              </w:rPr>
              <w:t>ОК02</w:t>
            </w:r>
          </w:p>
        </w:tc>
        <w:tc>
          <w:tcPr>
            <w:tcW w:w="5245" w:type="dxa"/>
          </w:tcPr>
          <w:p w:rsidR="00B860D0" w:rsidRPr="00A06999" w:rsidRDefault="0058483A">
            <w:pPr>
              <w:pStyle w:val="TableParagraph"/>
              <w:spacing w:line="236" w:lineRule="exact"/>
              <w:ind w:left="107"/>
              <w:rPr>
                <w:sz w:val="24"/>
                <w:szCs w:val="24"/>
              </w:rPr>
            </w:pPr>
            <w:r w:rsidRPr="00A06999">
              <w:rPr>
                <w:sz w:val="24"/>
                <w:szCs w:val="24"/>
              </w:rPr>
              <w:t xml:space="preserve">Іноземна мова </w:t>
            </w:r>
            <w:proofErr w:type="spellStart"/>
            <w:r w:rsidRPr="00A06999">
              <w:rPr>
                <w:sz w:val="24"/>
                <w:szCs w:val="24"/>
              </w:rPr>
              <w:t>проф</w:t>
            </w:r>
            <w:proofErr w:type="spellEnd"/>
            <w:r w:rsidRPr="00A06999">
              <w:rPr>
                <w:sz w:val="24"/>
                <w:szCs w:val="24"/>
              </w:rPr>
              <w:t xml:space="preserve"> комунікації</w:t>
            </w:r>
          </w:p>
        </w:tc>
        <w:tc>
          <w:tcPr>
            <w:tcW w:w="1415" w:type="dxa"/>
          </w:tcPr>
          <w:p w:rsidR="00B860D0" w:rsidRPr="00A06999" w:rsidRDefault="00C630AB">
            <w:pPr>
              <w:pStyle w:val="TableParagraph"/>
              <w:spacing w:before="7" w:line="229" w:lineRule="exact"/>
              <w:ind w:left="104" w:right="92"/>
              <w:jc w:val="center"/>
              <w:rPr>
                <w:sz w:val="24"/>
                <w:szCs w:val="24"/>
              </w:rPr>
            </w:pPr>
            <w:r w:rsidRPr="00A06999">
              <w:rPr>
                <w:spacing w:val="-5"/>
                <w:sz w:val="24"/>
                <w:szCs w:val="24"/>
              </w:rPr>
              <w:t>6</w:t>
            </w:r>
          </w:p>
        </w:tc>
        <w:tc>
          <w:tcPr>
            <w:tcW w:w="1132" w:type="dxa"/>
          </w:tcPr>
          <w:p w:rsidR="00B860D0" w:rsidRPr="00A06999" w:rsidRDefault="00C630AB">
            <w:pPr>
              <w:pStyle w:val="TableParagraph"/>
              <w:spacing w:before="7" w:line="229" w:lineRule="exact"/>
              <w:ind w:left="12"/>
              <w:jc w:val="center"/>
              <w:rPr>
                <w:b/>
                <w:sz w:val="24"/>
                <w:szCs w:val="24"/>
              </w:rPr>
            </w:pPr>
            <w:r w:rsidRPr="00A06999">
              <w:rPr>
                <w:b/>
                <w:w w:val="99"/>
                <w:sz w:val="24"/>
                <w:szCs w:val="24"/>
              </w:rPr>
              <w:t>1/</w:t>
            </w:r>
            <w:r w:rsidR="00620A79" w:rsidRPr="00A06999">
              <w:rPr>
                <w:b/>
                <w:w w:val="99"/>
                <w:sz w:val="24"/>
                <w:szCs w:val="24"/>
              </w:rPr>
              <w:t>2</w:t>
            </w:r>
          </w:p>
        </w:tc>
        <w:tc>
          <w:tcPr>
            <w:tcW w:w="1415" w:type="dxa"/>
          </w:tcPr>
          <w:p w:rsidR="00B860D0" w:rsidRPr="00A06999" w:rsidRDefault="00C35190">
            <w:pPr>
              <w:pStyle w:val="TableParagraph"/>
              <w:spacing w:line="236" w:lineRule="exact"/>
              <w:ind w:left="110" w:right="91"/>
              <w:jc w:val="center"/>
              <w:rPr>
                <w:sz w:val="24"/>
                <w:szCs w:val="24"/>
              </w:rPr>
            </w:pPr>
            <w:r w:rsidRPr="00A06999">
              <w:rPr>
                <w:spacing w:val="-2"/>
                <w:sz w:val="24"/>
                <w:szCs w:val="24"/>
              </w:rPr>
              <w:t xml:space="preserve">Залік/ </w:t>
            </w:r>
            <w:r w:rsidR="00620A79" w:rsidRPr="00A06999">
              <w:rPr>
                <w:spacing w:val="-2"/>
                <w:sz w:val="24"/>
                <w:szCs w:val="24"/>
              </w:rPr>
              <w:t>екзамен</w:t>
            </w:r>
          </w:p>
        </w:tc>
      </w:tr>
      <w:tr w:rsidR="00B860D0" w:rsidRPr="00A06999">
        <w:trPr>
          <w:trHeight w:val="258"/>
        </w:trPr>
        <w:tc>
          <w:tcPr>
            <w:tcW w:w="991" w:type="dxa"/>
          </w:tcPr>
          <w:p w:rsidR="00B860D0" w:rsidRPr="00A06999" w:rsidRDefault="00620A79">
            <w:pPr>
              <w:pStyle w:val="TableParagraph"/>
              <w:spacing w:before="21"/>
              <w:ind w:left="110"/>
              <w:rPr>
                <w:sz w:val="24"/>
                <w:szCs w:val="24"/>
              </w:rPr>
            </w:pPr>
            <w:r w:rsidRPr="00A06999">
              <w:rPr>
                <w:spacing w:val="-4"/>
                <w:sz w:val="24"/>
                <w:szCs w:val="24"/>
              </w:rPr>
              <w:t>ОК03</w:t>
            </w:r>
          </w:p>
        </w:tc>
        <w:tc>
          <w:tcPr>
            <w:tcW w:w="5245" w:type="dxa"/>
          </w:tcPr>
          <w:p w:rsidR="00B860D0" w:rsidRPr="00A06999" w:rsidRDefault="0058483A">
            <w:pPr>
              <w:pStyle w:val="TableParagraph"/>
              <w:spacing w:line="239" w:lineRule="exact"/>
              <w:ind w:left="107"/>
              <w:rPr>
                <w:sz w:val="24"/>
                <w:szCs w:val="24"/>
              </w:rPr>
            </w:pPr>
            <w:r w:rsidRPr="00A06999">
              <w:rPr>
                <w:sz w:val="24"/>
                <w:szCs w:val="24"/>
              </w:rPr>
              <w:t>Цивільний захист та охорона праці в галузі</w:t>
            </w:r>
          </w:p>
        </w:tc>
        <w:tc>
          <w:tcPr>
            <w:tcW w:w="1415" w:type="dxa"/>
          </w:tcPr>
          <w:p w:rsidR="00B860D0" w:rsidRPr="00A06999" w:rsidRDefault="00620A79">
            <w:pPr>
              <w:pStyle w:val="TableParagraph"/>
              <w:spacing w:before="7"/>
              <w:ind w:left="10"/>
              <w:jc w:val="center"/>
              <w:rPr>
                <w:sz w:val="24"/>
                <w:szCs w:val="24"/>
              </w:rPr>
            </w:pPr>
            <w:r w:rsidRPr="00A06999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1132" w:type="dxa"/>
          </w:tcPr>
          <w:p w:rsidR="00B860D0" w:rsidRPr="00A06999" w:rsidRDefault="00C630AB">
            <w:pPr>
              <w:pStyle w:val="TableParagraph"/>
              <w:spacing w:before="7"/>
              <w:ind w:left="12"/>
              <w:jc w:val="center"/>
              <w:rPr>
                <w:b/>
                <w:sz w:val="24"/>
                <w:szCs w:val="24"/>
              </w:rPr>
            </w:pPr>
            <w:r w:rsidRPr="00A06999">
              <w:rPr>
                <w:b/>
                <w:w w:val="99"/>
                <w:sz w:val="24"/>
                <w:szCs w:val="24"/>
              </w:rPr>
              <w:t>1</w:t>
            </w:r>
          </w:p>
        </w:tc>
        <w:tc>
          <w:tcPr>
            <w:tcW w:w="1415" w:type="dxa"/>
          </w:tcPr>
          <w:p w:rsidR="00B860D0" w:rsidRPr="00A06999" w:rsidRDefault="00620A79">
            <w:pPr>
              <w:pStyle w:val="TableParagraph"/>
              <w:spacing w:before="1" w:line="238" w:lineRule="exact"/>
              <w:ind w:left="107" w:right="92"/>
              <w:jc w:val="center"/>
              <w:rPr>
                <w:sz w:val="24"/>
                <w:szCs w:val="24"/>
              </w:rPr>
            </w:pPr>
            <w:r w:rsidRPr="00A06999">
              <w:rPr>
                <w:spacing w:val="-2"/>
                <w:sz w:val="24"/>
                <w:szCs w:val="24"/>
              </w:rPr>
              <w:t>залік</w:t>
            </w:r>
          </w:p>
        </w:tc>
      </w:tr>
      <w:tr w:rsidR="00B860D0" w:rsidRPr="00A06999">
        <w:trPr>
          <w:trHeight w:val="513"/>
        </w:trPr>
        <w:tc>
          <w:tcPr>
            <w:tcW w:w="991" w:type="dxa"/>
          </w:tcPr>
          <w:p w:rsidR="00B860D0" w:rsidRPr="00A06999" w:rsidRDefault="00620A79">
            <w:pPr>
              <w:pStyle w:val="TableParagraph"/>
              <w:spacing w:before="148"/>
              <w:ind w:left="110"/>
              <w:rPr>
                <w:sz w:val="24"/>
                <w:szCs w:val="24"/>
              </w:rPr>
            </w:pPr>
            <w:r w:rsidRPr="00A06999">
              <w:rPr>
                <w:spacing w:val="-4"/>
                <w:sz w:val="24"/>
                <w:szCs w:val="24"/>
              </w:rPr>
              <w:lastRenderedPageBreak/>
              <w:t>ОК04</w:t>
            </w:r>
          </w:p>
        </w:tc>
        <w:tc>
          <w:tcPr>
            <w:tcW w:w="5245" w:type="dxa"/>
          </w:tcPr>
          <w:p w:rsidR="00B860D0" w:rsidRPr="00A06999" w:rsidRDefault="0058483A">
            <w:pPr>
              <w:pStyle w:val="TableParagraph"/>
              <w:spacing w:line="247" w:lineRule="exact"/>
              <w:ind w:left="107"/>
              <w:rPr>
                <w:sz w:val="24"/>
                <w:szCs w:val="24"/>
              </w:rPr>
            </w:pPr>
            <w:r w:rsidRPr="00A06999">
              <w:rPr>
                <w:sz w:val="24"/>
                <w:szCs w:val="24"/>
              </w:rPr>
              <w:t>Методологія та організація наукових досліджень (за професійним спрямуванням)</w:t>
            </w:r>
          </w:p>
        </w:tc>
        <w:tc>
          <w:tcPr>
            <w:tcW w:w="1415" w:type="dxa"/>
          </w:tcPr>
          <w:p w:rsidR="00B860D0" w:rsidRPr="00A06999" w:rsidRDefault="00620A79">
            <w:pPr>
              <w:pStyle w:val="TableParagraph"/>
              <w:spacing w:before="134"/>
              <w:ind w:left="10"/>
              <w:jc w:val="center"/>
              <w:rPr>
                <w:sz w:val="24"/>
                <w:szCs w:val="24"/>
              </w:rPr>
            </w:pPr>
            <w:r w:rsidRPr="00A06999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1132" w:type="dxa"/>
          </w:tcPr>
          <w:p w:rsidR="00B860D0" w:rsidRPr="00A06999" w:rsidRDefault="00620A79">
            <w:pPr>
              <w:pStyle w:val="TableParagraph"/>
              <w:spacing w:before="134"/>
              <w:ind w:left="12"/>
              <w:jc w:val="center"/>
              <w:rPr>
                <w:b/>
                <w:sz w:val="24"/>
                <w:szCs w:val="24"/>
              </w:rPr>
            </w:pPr>
            <w:r w:rsidRPr="00A06999">
              <w:rPr>
                <w:b/>
                <w:w w:val="99"/>
                <w:sz w:val="24"/>
                <w:szCs w:val="24"/>
              </w:rPr>
              <w:t>1</w:t>
            </w:r>
          </w:p>
        </w:tc>
        <w:tc>
          <w:tcPr>
            <w:tcW w:w="1415" w:type="dxa"/>
          </w:tcPr>
          <w:p w:rsidR="00B860D0" w:rsidRPr="00A06999" w:rsidRDefault="00620A79">
            <w:pPr>
              <w:pStyle w:val="TableParagraph"/>
              <w:spacing w:line="251" w:lineRule="exact"/>
              <w:ind w:left="110" w:right="91"/>
              <w:jc w:val="center"/>
              <w:rPr>
                <w:sz w:val="24"/>
                <w:szCs w:val="24"/>
              </w:rPr>
            </w:pPr>
            <w:r w:rsidRPr="00A06999">
              <w:rPr>
                <w:spacing w:val="-2"/>
                <w:sz w:val="24"/>
                <w:szCs w:val="24"/>
              </w:rPr>
              <w:t>екзамен</w:t>
            </w:r>
          </w:p>
        </w:tc>
      </w:tr>
    </w:tbl>
    <w:p w:rsidR="00B860D0" w:rsidRPr="00A06999" w:rsidRDefault="00B860D0">
      <w:pPr>
        <w:spacing w:line="251" w:lineRule="exact"/>
        <w:jc w:val="center"/>
        <w:rPr>
          <w:sz w:val="24"/>
          <w:szCs w:val="24"/>
        </w:rPr>
        <w:sectPr w:rsidR="00B860D0" w:rsidRPr="00A06999">
          <w:type w:val="continuous"/>
          <w:pgSz w:w="11920" w:h="16850"/>
          <w:pgMar w:top="1020" w:right="120" w:bottom="280" w:left="760" w:header="720" w:footer="720" w:gutter="0"/>
          <w:cols w:space="720"/>
        </w:sectPr>
      </w:pPr>
    </w:p>
    <w:tbl>
      <w:tblPr>
        <w:tblW w:w="0" w:type="auto"/>
        <w:tblInd w:w="6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5245"/>
        <w:gridCol w:w="1415"/>
        <w:gridCol w:w="1132"/>
        <w:gridCol w:w="1415"/>
      </w:tblGrid>
      <w:tr w:rsidR="00B860D0" w:rsidRPr="00A06999">
        <w:trPr>
          <w:trHeight w:val="258"/>
        </w:trPr>
        <w:tc>
          <w:tcPr>
            <w:tcW w:w="6236" w:type="dxa"/>
            <w:gridSpan w:val="2"/>
            <w:shd w:val="clear" w:color="auto" w:fill="DBDBDB"/>
          </w:tcPr>
          <w:p w:rsidR="00B860D0" w:rsidRPr="00A06999" w:rsidRDefault="00620A79">
            <w:pPr>
              <w:pStyle w:val="TableParagraph"/>
              <w:spacing w:before="5" w:line="233" w:lineRule="exact"/>
              <w:ind w:left="1982"/>
              <w:rPr>
                <w:b/>
                <w:i/>
                <w:sz w:val="24"/>
                <w:szCs w:val="24"/>
              </w:rPr>
            </w:pPr>
            <w:r w:rsidRPr="00A06999">
              <w:rPr>
                <w:b/>
                <w:i/>
                <w:sz w:val="24"/>
                <w:szCs w:val="24"/>
              </w:rPr>
              <w:lastRenderedPageBreak/>
              <w:t>Всього</w:t>
            </w:r>
            <w:r w:rsidRPr="00A0699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A06999">
              <w:rPr>
                <w:b/>
                <w:i/>
                <w:sz w:val="24"/>
                <w:szCs w:val="24"/>
              </w:rPr>
              <w:t>ОК</w:t>
            </w:r>
            <w:r w:rsidRPr="00A0699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A06999">
              <w:rPr>
                <w:b/>
                <w:i/>
                <w:sz w:val="24"/>
                <w:szCs w:val="24"/>
              </w:rPr>
              <w:t>за</w:t>
            </w:r>
            <w:r w:rsidRPr="00A0699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A06999">
              <w:rPr>
                <w:b/>
                <w:i/>
                <w:sz w:val="24"/>
                <w:szCs w:val="24"/>
              </w:rPr>
              <w:t>циклом</w:t>
            </w:r>
            <w:r w:rsidRPr="00A0699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A06999">
              <w:rPr>
                <w:b/>
                <w:i/>
                <w:sz w:val="24"/>
                <w:szCs w:val="24"/>
              </w:rPr>
              <w:t>загальної</w:t>
            </w:r>
            <w:r w:rsidRPr="00A06999">
              <w:rPr>
                <w:b/>
                <w:i/>
                <w:spacing w:val="-2"/>
                <w:sz w:val="24"/>
                <w:szCs w:val="24"/>
              </w:rPr>
              <w:t xml:space="preserve"> підготовки</w:t>
            </w:r>
          </w:p>
        </w:tc>
        <w:tc>
          <w:tcPr>
            <w:tcW w:w="1415" w:type="dxa"/>
            <w:shd w:val="clear" w:color="auto" w:fill="DBDBDB"/>
          </w:tcPr>
          <w:p w:rsidR="00B860D0" w:rsidRPr="00A06999" w:rsidRDefault="00C630AB">
            <w:pPr>
              <w:pStyle w:val="TableParagraph"/>
              <w:ind w:right="518"/>
              <w:jc w:val="right"/>
              <w:rPr>
                <w:b/>
                <w:sz w:val="24"/>
                <w:szCs w:val="24"/>
              </w:rPr>
            </w:pPr>
            <w:r w:rsidRPr="00A06999">
              <w:rPr>
                <w:b/>
                <w:spacing w:val="-4"/>
                <w:sz w:val="24"/>
                <w:szCs w:val="24"/>
              </w:rPr>
              <w:t>15</w:t>
            </w:r>
          </w:p>
        </w:tc>
        <w:tc>
          <w:tcPr>
            <w:tcW w:w="1132" w:type="dxa"/>
            <w:shd w:val="clear" w:color="auto" w:fill="DBDBDB"/>
          </w:tcPr>
          <w:p w:rsidR="00B860D0" w:rsidRPr="00A06999" w:rsidRDefault="00B860D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5" w:type="dxa"/>
            <w:shd w:val="clear" w:color="auto" w:fill="DBDBDB"/>
          </w:tcPr>
          <w:p w:rsidR="00B860D0" w:rsidRPr="00A06999" w:rsidRDefault="00B860D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860D0" w:rsidRPr="00A06999">
        <w:trPr>
          <w:trHeight w:val="256"/>
        </w:trPr>
        <w:tc>
          <w:tcPr>
            <w:tcW w:w="10198" w:type="dxa"/>
            <w:gridSpan w:val="5"/>
          </w:tcPr>
          <w:p w:rsidR="00B860D0" w:rsidRPr="00A06999" w:rsidRDefault="00620A79">
            <w:pPr>
              <w:pStyle w:val="TableParagraph"/>
              <w:spacing w:before="3" w:line="233" w:lineRule="exact"/>
              <w:ind w:left="2995"/>
              <w:rPr>
                <w:b/>
                <w:i/>
                <w:sz w:val="24"/>
                <w:szCs w:val="24"/>
              </w:rPr>
            </w:pPr>
            <w:r w:rsidRPr="00A06999">
              <w:rPr>
                <w:b/>
                <w:i/>
                <w:sz w:val="24"/>
                <w:szCs w:val="24"/>
              </w:rPr>
              <w:t>1.2.</w:t>
            </w:r>
            <w:r w:rsidRPr="00A06999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A06999">
              <w:rPr>
                <w:b/>
                <w:i/>
                <w:sz w:val="24"/>
                <w:szCs w:val="24"/>
              </w:rPr>
              <w:t>ЦИКЛ</w:t>
            </w:r>
            <w:r w:rsidRPr="00A06999">
              <w:rPr>
                <w:b/>
                <w:i/>
                <w:spacing w:val="-7"/>
                <w:sz w:val="24"/>
                <w:szCs w:val="24"/>
              </w:rPr>
              <w:t xml:space="preserve"> </w:t>
            </w:r>
            <w:r w:rsidRPr="00A06999">
              <w:rPr>
                <w:b/>
                <w:i/>
                <w:sz w:val="24"/>
                <w:szCs w:val="24"/>
              </w:rPr>
              <w:t>ПРОФЕСІЙНОЇ</w:t>
            </w:r>
            <w:r w:rsidRPr="00A0699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A06999">
              <w:rPr>
                <w:b/>
                <w:i/>
                <w:spacing w:val="-2"/>
                <w:sz w:val="24"/>
                <w:szCs w:val="24"/>
              </w:rPr>
              <w:t>ПІДГОТОВКИ</w:t>
            </w:r>
          </w:p>
        </w:tc>
      </w:tr>
      <w:tr w:rsidR="00B860D0" w:rsidRPr="00A06999">
        <w:trPr>
          <w:trHeight w:val="256"/>
        </w:trPr>
        <w:tc>
          <w:tcPr>
            <w:tcW w:w="991" w:type="dxa"/>
          </w:tcPr>
          <w:p w:rsidR="00B860D0" w:rsidRPr="00A06999" w:rsidRDefault="00620A79">
            <w:pPr>
              <w:pStyle w:val="TableParagraph"/>
              <w:spacing w:before="19"/>
              <w:ind w:left="110"/>
              <w:rPr>
                <w:sz w:val="24"/>
                <w:szCs w:val="24"/>
              </w:rPr>
            </w:pPr>
            <w:r w:rsidRPr="00A06999">
              <w:rPr>
                <w:spacing w:val="-4"/>
                <w:sz w:val="24"/>
                <w:szCs w:val="24"/>
              </w:rPr>
              <w:t>ОК06</w:t>
            </w:r>
          </w:p>
        </w:tc>
        <w:tc>
          <w:tcPr>
            <w:tcW w:w="5245" w:type="dxa"/>
          </w:tcPr>
          <w:p w:rsidR="00B860D0" w:rsidRPr="00A06999" w:rsidRDefault="00C630AB">
            <w:pPr>
              <w:pStyle w:val="TableParagraph"/>
              <w:spacing w:line="236" w:lineRule="exact"/>
              <w:ind w:left="107"/>
              <w:rPr>
                <w:sz w:val="24"/>
                <w:szCs w:val="24"/>
              </w:rPr>
            </w:pPr>
            <w:r w:rsidRPr="00A06999">
              <w:rPr>
                <w:sz w:val="24"/>
                <w:szCs w:val="24"/>
              </w:rPr>
              <w:t>Управління якістю послуг в готелях та ресторанах</w:t>
            </w:r>
          </w:p>
        </w:tc>
        <w:tc>
          <w:tcPr>
            <w:tcW w:w="1415" w:type="dxa"/>
          </w:tcPr>
          <w:p w:rsidR="00B860D0" w:rsidRPr="00A06999" w:rsidRDefault="00C630AB">
            <w:pPr>
              <w:pStyle w:val="TableParagraph"/>
              <w:spacing w:line="236" w:lineRule="exact"/>
              <w:ind w:left="12"/>
              <w:jc w:val="center"/>
              <w:rPr>
                <w:sz w:val="24"/>
                <w:szCs w:val="24"/>
              </w:rPr>
            </w:pPr>
            <w:r w:rsidRPr="00A06999">
              <w:rPr>
                <w:sz w:val="24"/>
                <w:szCs w:val="24"/>
              </w:rPr>
              <w:t>4</w:t>
            </w:r>
          </w:p>
        </w:tc>
        <w:tc>
          <w:tcPr>
            <w:tcW w:w="1132" w:type="dxa"/>
          </w:tcPr>
          <w:p w:rsidR="00B860D0" w:rsidRPr="00A06999" w:rsidRDefault="00620A79">
            <w:pPr>
              <w:pStyle w:val="TableParagraph"/>
              <w:spacing w:line="236" w:lineRule="exact"/>
              <w:ind w:left="13"/>
              <w:jc w:val="center"/>
              <w:rPr>
                <w:sz w:val="24"/>
                <w:szCs w:val="24"/>
              </w:rPr>
            </w:pPr>
            <w:r w:rsidRPr="00A06999">
              <w:rPr>
                <w:sz w:val="24"/>
                <w:szCs w:val="24"/>
              </w:rPr>
              <w:t>1</w:t>
            </w:r>
          </w:p>
        </w:tc>
        <w:tc>
          <w:tcPr>
            <w:tcW w:w="1415" w:type="dxa"/>
          </w:tcPr>
          <w:p w:rsidR="00B860D0" w:rsidRPr="00A06999" w:rsidRDefault="00620A79">
            <w:pPr>
              <w:pStyle w:val="TableParagraph"/>
              <w:spacing w:line="236" w:lineRule="exact"/>
              <w:ind w:left="110" w:right="91"/>
              <w:jc w:val="center"/>
              <w:rPr>
                <w:sz w:val="24"/>
                <w:szCs w:val="24"/>
              </w:rPr>
            </w:pPr>
            <w:r w:rsidRPr="00A06999">
              <w:rPr>
                <w:spacing w:val="-2"/>
                <w:sz w:val="24"/>
                <w:szCs w:val="24"/>
              </w:rPr>
              <w:t>екзамен</w:t>
            </w:r>
          </w:p>
        </w:tc>
      </w:tr>
      <w:tr w:rsidR="00B860D0" w:rsidRPr="00A06999">
        <w:trPr>
          <w:trHeight w:val="256"/>
        </w:trPr>
        <w:tc>
          <w:tcPr>
            <w:tcW w:w="991" w:type="dxa"/>
          </w:tcPr>
          <w:p w:rsidR="00B860D0" w:rsidRPr="00A06999" w:rsidRDefault="00620A79">
            <w:pPr>
              <w:pStyle w:val="TableParagraph"/>
              <w:spacing w:before="21"/>
              <w:ind w:left="110"/>
              <w:rPr>
                <w:sz w:val="24"/>
                <w:szCs w:val="24"/>
              </w:rPr>
            </w:pPr>
            <w:r w:rsidRPr="00A06999">
              <w:rPr>
                <w:spacing w:val="-4"/>
                <w:sz w:val="24"/>
                <w:szCs w:val="24"/>
              </w:rPr>
              <w:t>ОК07</w:t>
            </w:r>
          </w:p>
        </w:tc>
        <w:tc>
          <w:tcPr>
            <w:tcW w:w="5245" w:type="dxa"/>
          </w:tcPr>
          <w:p w:rsidR="00B860D0" w:rsidRPr="00A06999" w:rsidRDefault="00C630AB">
            <w:pPr>
              <w:pStyle w:val="TableParagraph"/>
              <w:spacing w:line="236" w:lineRule="exact"/>
              <w:ind w:left="107"/>
              <w:rPr>
                <w:sz w:val="24"/>
                <w:szCs w:val="24"/>
              </w:rPr>
            </w:pPr>
            <w:r w:rsidRPr="00A06999">
              <w:rPr>
                <w:sz w:val="24"/>
                <w:szCs w:val="24"/>
              </w:rPr>
              <w:t xml:space="preserve">Управління </w:t>
            </w:r>
            <w:proofErr w:type="spellStart"/>
            <w:r w:rsidRPr="00A06999">
              <w:rPr>
                <w:sz w:val="24"/>
                <w:szCs w:val="24"/>
              </w:rPr>
              <w:t>проєктами</w:t>
            </w:r>
            <w:proofErr w:type="spellEnd"/>
            <w:r w:rsidRPr="00A06999">
              <w:rPr>
                <w:sz w:val="24"/>
                <w:szCs w:val="24"/>
              </w:rPr>
              <w:t xml:space="preserve"> в готельному та ресторанному бізнесі</w:t>
            </w:r>
          </w:p>
        </w:tc>
        <w:tc>
          <w:tcPr>
            <w:tcW w:w="1415" w:type="dxa"/>
          </w:tcPr>
          <w:p w:rsidR="00B860D0" w:rsidRPr="00A06999" w:rsidRDefault="00AE2E92">
            <w:pPr>
              <w:pStyle w:val="TableParagraph"/>
              <w:spacing w:line="236" w:lineRule="exact"/>
              <w:ind w:right="557"/>
              <w:jc w:val="right"/>
              <w:rPr>
                <w:sz w:val="24"/>
                <w:szCs w:val="24"/>
              </w:rPr>
            </w:pPr>
            <w:r w:rsidRPr="00A06999">
              <w:rPr>
                <w:sz w:val="24"/>
                <w:szCs w:val="24"/>
              </w:rPr>
              <w:t>3,</w:t>
            </w:r>
            <w:r w:rsidR="00C630AB" w:rsidRPr="00A06999">
              <w:rPr>
                <w:sz w:val="24"/>
                <w:szCs w:val="24"/>
              </w:rPr>
              <w:t>5</w:t>
            </w:r>
          </w:p>
        </w:tc>
        <w:tc>
          <w:tcPr>
            <w:tcW w:w="1132" w:type="dxa"/>
          </w:tcPr>
          <w:p w:rsidR="00B860D0" w:rsidRPr="00A06999" w:rsidRDefault="00AE2E92">
            <w:pPr>
              <w:pStyle w:val="TableParagraph"/>
              <w:spacing w:line="236" w:lineRule="exact"/>
              <w:ind w:left="13"/>
              <w:jc w:val="center"/>
              <w:rPr>
                <w:sz w:val="24"/>
                <w:szCs w:val="24"/>
              </w:rPr>
            </w:pPr>
            <w:r w:rsidRPr="00A06999">
              <w:rPr>
                <w:sz w:val="24"/>
                <w:szCs w:val="24"/>
              </w:rPr>
              <w:t>2-3</w:t>
            </w:r>
          </w:p>
        </w:tc>
        <w:tc>
          <w:tcPr>
            <w:tcW w:w="1415" w:type="dxa"/>
          </w:tcPr>
          <w:p w:rsidR="00B860D0" w:rsidRPr="00A06999" w:rsidRDefault="00620A79">
            <w:pPr>
              <w:pStyle w:val="TableParagraph"/>
              <w:spacing w:line="236" w:lineRule="exact"/>
              <w:ind w:left="110" w:right="91"/>
              <w:jc w:val="center"/>
              <w:rPr>
                <w:sz w:val="24"/>
                <w:szCs w:val="24"/>
              </w:rPr>
            </w:pPr>
            <w:r w:rsidRPr="00A06999">
              <w:rPr>
                <w:spacing w:val="-2"/>
                <w:sz w:val="24"/>
                <w:szCs w:val="24"/>
              </w:rPr>
              <w:t>екзамен</w:t>
            </w:r>
          </w:p>
        </w:tc>
      </w:tr>
      <w:tr w:rsidR="00B860D0" w:rsidRPr="00A06999">
        <w:trPr>
          <w:trHeight w:val="258"/>
        </w:trPr>
        <w:tc>
          <w:tcPr>
            <w:tcW w:w="991" w:type="dxa"/>
          </w:tcPr>
          <w:p w:rsidR="00B860D0" w:rsidRPr="00A06999" w:rsidRDefault="00620A79">
            <w:pPr>
              <w:pStyle w:val="TableParagraph"/>
              <w:spacing w:before="21"/>
              <w:ind w:left="110"/>
              <w:rPr>
                <w:sz w:val="24"/>
                <w:szCs w:val="24"/>
              </w:rPr>
            </w:pPr>
            <w:r w:rsidRPr="00A06999">
              <w:rPr>
                <w:spacing w:val="-4"/>
                <w:sz w:val="24"/>
                <w:szCs w:val="24"/>
              </w:rPr>
              <w:t>ОК08</w:t>
            </w:r>
          </w:p>
        </w:tc>
        <w:tc>
          <w:tcPr>
            <w:tcW w:w="5245" w:type="dxa"/>
          </w:tcPr>
          <w:p w:rsidR="00B860D0" w:rsidRPr="00A06999" w:rsidRDefault="00C630AB">
            <w:pPr>
              <w:pStyle w:val="TableParagraph"/>
              <w:spacing w:line="239" w:lineRule="exact"/>
              <w:ind w:left="107"/>
              <w:rPr>
                <w:sz w:val="24"/>
                <w:szCs w:val="24"/>
              </w:rPr>
            </w:pPr>
            <w:proofErr w:type="spellStart"/>
            <w:r w:rsidRPr="00A06999">
              <w:rPr>
                <w:sz w:val="24"/>
                <w:szCs w:val="24"/>
              </w:rPr>
              <w:t>Revenue</w:t>
            </w:r>
            <w:proofErr w:type="spellEnd"/>
            <w:r w:rsidRPr="00A06999">
              <w:rPr>
                <w:sz w:val="24"/>
                <w:szCs w:val="24"/>
              </w:rPr>
              <w:t xml:space="preserve"> менеджмент</w:t>
            </w:r>
          </w:p>
        </w:tc>
        <w:tc>
          <w:tcPr>
            <w:tcW w:w="1415" w:type="dxa"/>
          </w:tcPr>
          <w:p w:rsidR="00B860D0" w:rsidRPr="00A06999" w:rsidRDefault="00AE2E92">
            <w:pPr>
              <w:pStyle w:val="TableParagraph"/>
              <w:spacing w:line="239" w:lineRule="exact"/>
              <w:ind w:left="12"/>
              <w:jc w:val="center"/>
              <w:rPr>
                <w:sz w:val="24"/>
                <w:szCs w:val="24"/>
              </w:rPr>
            </w:pPr>
            <w:r w:rsidRPr="00A06999">
              <w:rPr>
                <w:sz w:val="24"/>
                <w:szCs w:val="24"/>
              </w:rPr>
              <w:t>4</w:t>
            </w:r>
          </w:p>
        </w:tc>
        <w:tc>
          <w:tcPr>
            <w:tcW w:w="1132" w:type="dxa"/>
          </w:tcPr>
          <w:p w:rsidR="00B860D0" w:rsidRPr="00A06999" w:rsidRDefault="00AE2E92">
            <w:pPr>
              <w:pStyle w:val="TableParagraph"/>
              <w:spacing w:line="239" w:lineRule="exact"/>
              <w:ind w:left="13"/>
              <w:jc w:val="center"/>
              <w:rPr>
                <w:sz w:val="24"/>
                <w:szCs w:val="24"/>
              </w:rPr>
            </w:pPr>
            <w:r w:rsidRPr="00A06999">
              <w:rPr>
                <w:sz w:val="24"/>
                <w:szCs w:val="24"/>
              </w:rPr>
              <w:t>3</w:t>
            </w:r>
          </w:p>
        </w:tc>
        <w:tc>
          <w:tcPr>
            <w:tcW w:w="1415" w:type="dxa"/>
          </w:tcPr>
          <w:p w:rsidR="00B860D0" w:rsidRPr="00A06999" w:rsidRDefault="00D30D37">
            <w:pPr>
              <w:pStyle w:val="TableParagraph"/>
              <w:spacing w:before="1" w:line="238" w:lineRule="exact"/>
              <w:ind w:left="107" w:right="92"/>
              <w:jc w:val="center"/>
              <w:rPr>
                <w:sz w:val="24"/>
                <w:szCs w:val="24"/>
              </w:rPr>
            </w:pPr>
            <w:r w:rsidRPr="00A06999">
              <w:rPr>
                <w:spacing w:val="-2"/>
                <w:sz w:val="24"/>
                <w:szCs w:val="24"/>
              </w:rPr>
              <w:t>екзамен</w:t>
            </w:r>
          </w:p>
        </w:tc>
      </w:tr>
      <w:tr w:rsidR="00B860D0" w:rsidRPr="00A06999">
        <w:trPr>
          <w:trHeight w:val="251"/>
        </w:trPr>
        <w:tc>
          <w:tcPr>
            <w:tcW w:w="991" w:type="dxa"/>
          </w:tcPr>
          <w:p w:rsidR="00B860D0" w:rsidRPr="00A06999" w:rsidRDefault="00620A79">
            <w:pPr>
              <w:pStyle w:val="TableParagraph"/>
              <w:spacing w:before="16"/>
              <w:ind w:left="110"/>
              <w:rPr>
                <w:sz w:val="24"/>
                <w:szCs w:val="24"/>
              </w:rPr>
            </w:pPr>
            <w:r w:rsidRPr="00A06999">
              <w:rPr>
                <w:spacing w:val="-4"/>
                <w:sz w:val="24"/>
                <w:szCs w:val="24"/>
              </w:rPr>
              <w:t>ОК09</w:t>
            </w:r>
          </w:p>
        </w:tc>
        <w:tc>
          <w:tcPr>
            <w:tcW w:w="5245" w:type="dxa"/>
          </w:tcPr>
          <w:p w:rsidR="00B860D0" w:rsidRPr="00A06999" w:rsidRDefault="00C630AB">
            <w:pPr>
              <w:pStyle w:val="TableParagraph"/>
              <w:spacing w:line="232" w:lineRule="exact"/>
              <w:ind w:left="107"/>
              <w:rPr>
                <w:sz w:val="24"/>
                <w:szCs w:val="24"/>
              </w:rPr>
            </w:pPr>
            <w:r w:rsidRPr="00A06999">
              <w:rPr>
                <w:sz w:val="24"/>
                <w:szCs w:val="24"/>
              </w:rPr>
              <w:t>Інноваційні технології в індустрії гостинності</w:t>
            </w:r>
          </w:p>
        </w:tc>
        <w:tc>
          <w:tcPr>
            <w:tcW w:w="1415" w:type="dxa"/>
          </w:tcPr>
          <w:p w:rsidR="00B860D0" w:rsidRPr="00A06999" w:rsidRDefault="00AE2E92">
            <w:pPr>
              <w:pStyle w:val="TableParagraph"/>
              <w:spacing w:line="232" w:lineRule="exact"/>
              <w:ind w:left="12"/>
              <w:jc w:val="center"/>
              <w:rPr>
                <w:sz w:val="24"/>
                <w:szCs w:val="24"/>
              </w:rPr>
            </w:pPr>
            <w:r w:rsidRPr="00A06999">
              <w:rPr>
                <w:sz w:val="24"/>
                <w:szCs w:val="24"/>
              </w:rPr>
              <w:t>4</w:t>
            </w:r>
          </w:p>
        </w:tc>
        <w:tc>
          <w:tcPr>
            <w:tcW w:w="1132" w:type="dxa"/>
          </w:tcPr>
          <w:p w:rsidR="00B860D0" w:rsidRPr="00A06999" w:rsidRDefault="00AE2E92">
            <w:pPr>
              <w:pStyle w:val="TableParagraph"/>
              <w:spacing w:line="232" w:lineRule="exact"/>
              <w:ind w:left="13"/>
              <w:jc w:val="center"/>
              <w:rPr>
                <w:sz w:val="24"/>
                <w:szCs w:val="24"/>
              </w:rPr>
            </w:pPr>
            <w:r w:rsidRPr="00A06999">
              <w:rPr>
                <w:sz w:val="24"/>
                <w:szCs w:val="24"/>
              </w:rPr>
              <w:t>1-</w:t>
            </w:r>
            <w:r w:rsidR="00620A79" w:rsidRPr="00A06999">
              <w:rPr>
                <w:sz w:val="24"/>
                <w:szCs w:val="24"/>
              </w:rPr>
              <w:t>2</w:t>
            </w:r>
          </w:p>
        </w:tc>
        <w:tc>
          <w:tcPr>
            <w:tcW w:w="1415" w:type="dxa"/>
          </w:tcPr>
          <w:p w:rsidR="00B860D0" w:rsidRPr="00A06999" w:rsidRDefault="00620A79">
            <w:pPr>
              <w:pStyle w:val="TableParagraph"/>
              <w:spacing w:line="232" w:lineRule="exact"/>
              <w:ind w:left="110" w:right="91"/>
              <w:jc w:val="center"/>
              <w:rPr>
                <w:sz w:val="24"/>
                <w:szCs w:val="24"/>
              </w:rPr>
            </w:pPr>
            <w:r w:rsidRPr="00A06999">
              <w:rPr>
                <w:spacing w:val="-2"/>
                <w:sz w:val="24"/>
                <w:szCs w:val="24"/>
              </w:rPr>
              <w:t>екзамен</w:t>
            </w:r>
          </w:p>
        </w:tc>
      </w:tr>
      <w:tr w:rsidR="00B860D0" w:rsidRPr="00A06999">
        <w:trPr>
          <w:trHeight w:val="254"/>
        </w:trPr>
        <w:tc>
          <w:tcPr>
            <w:tcW w:w="991" w:type="dxa"/>
          </w:tcPr>
          <w:p w:rsidR="00B860D0" w:rsidRPr="00A06999" w:rsidRDefault="00620A79">
            <w:pPr>
              <w:pStyle w:val="TableParagraph"/>
              <w:spacing w:before="19"/>
              <w:ind w:left="110"/>
              <w:rPr>
                <w:sz w:val="24"/>
                <w:szCs w:val="24"/>
              </w:rPr>
            </w:pPr>
            <w:r w:rsidRPr="00A06999">
              <w:rPr>
                <w:spacing w:val="-4"/>
                <w:sz w:val="24"/>
                <w:szCs w:val="24"/>
              </w:rPr>
              <w:t>ОК10</w:t>
            </w:r>
          </w:p>
        </w:tc>
        <w:tc>
          <w:tcPr>
            <w:tcW w:w="5245" w:type="dxa"/>
          </w:tcPr>
          <w:p w:rsidR="00B860D0" w:rsidRPr="00A06999" w:rsidRDefault="00C630AB">
            <w:pPr>
              <w:pStyle w:val="TableParagraph"/>
              <w:spacing w:line="234" w:lineRule="exact"/>
              <w:ind w:left="107"/>
              <w:rPr>
                <w:sz w:val="24"/>
                <w:szCs w:val="24"/>
              </w:rPr>
            </w:pPr>
            <w:proofErr w:type="spellStart"/>
            <w:r w:rsidRPr="00A06999">
              <w:rPr>
                <w:sz w:val="24"/>
                <w:szCs w:val="24"/>
              </w:rPr>
              <w:t>Сервісологія</w:t>
            </w:r>
            <w:proofErr w:type="spellEnd"/>
          </w:p>
        </w:tc>
        <w:tc>
          <w:tcPr>
            <w:tcW w:w="1415" w:type="dxa"/>
          </w:tcPr>
          <w:p w:rsidR="00B860D0" w:rsidRPr="00A06999" w:rsidRDefault="00620A79">
            <w:pPr>
              <w:pStyle w:val="TableParagraph"/>
              <w:spacing w:line="234" w:lineRule="exact"/>
              <w:ind w:left="12"/>
              <w:jc w:val="center"/>
              <w:rPr>
                <w:sz w:val="24"/>
                <w:szCs w:val="24"/>
              </w:rPr>
            </w:pPr>
            <w:r w:rsidRPr="00A06999">
              <w:rPr>
                <w:sz w:val="24"/>
                <w:szCs w:val="24"/>
              </w:rPr>
              <w:t>3</w:t>
            </w:r>
          </w:p>
        </w:tc>
        <w:tc>
          <w:tcPr>
            <w:tcW w:w="1132" w:type="dxa"/>
          </w:tcPr>
          <w:p w:rsidR="00B860D0" w:rsidRPr="00A06999" w:rsidRDefault="00AE2E92">
            <w:pPr>
              <w:pStyle w:val="TableParagraph"/>
              <w:spacing w:line="234" w:lineRule="exact"/>
              <w:ind w:left="13"/>
              <w:jc w:val="center"/>
              <w:rPr>
                <w:sz w:val="24"/>
                <w:szCs w:val="24"/>
              </w:rPr>
            </w:pPr>
            <w:r w:rsidRPr="00A06999">
              <w:rPr>
                <w:sz w:val="24"/>
                <w:szCs w:val="24"/>
              </w:rPr>
              <w:t>1</w:t>
            </w:r>
          </w:p>
        </w:tc>
        <w:tc>
          <w:tcPr>
            <w:tcW w:w="1415" w:type="dxa"/>
          </w:tcPr>
          <w:p w:rsidR="00B860D0" w:rsidRPr="00A06999" w:rsidRDefault="00D30D37">
            <w:pPr>
              <w:pStyle w:val="TableParagraph"/>
              <w:spacing w:line="234" w:lineRule="exact"/>
              <w:ind w:left="110" w:right="91"/>
              <w:jc w:val="center"/>
              <w:rPr>
                <w:sz w:val="24"/>
                <w:szCs w:val="24"/>
              </w:rPr>
            </w:pPr>
            <w:r w:rsidRPr="00A06999">
              <w:rPr>
                <w:spacing w:val="-2"/>
                <w:sz w:val="24"/>
                <w:szCs w:val="24"/>
              </w:rPr>
              <w:t>залік</w:t>
            </w:r>
          </w:p>
        </w:tc>
      </w:tr>
      <w:tr w:rsidR="00B860D0" w:rsidRPr="00A06999">
        <w:trPr>
          <w:trHeight w:val="256"/>
        </w:trPr>
        <w:tc>
          <w:tcPr>
            <w:tcW w:w="991" w:type="dxa"/>
          </w:tcPr>
          <w:p w:rsidR="00B860D0" w:rsidRPr="00A06999" w:rsidRDefault="00620A79">
            <w:pPr>
              <w:pStyle w:val="TableParagraph"/>
              <w:spacing w:before="19"/>
              <w:ind w:left="110"/>
              <w:rPr>
                <w:sz w:val="24"/>
                <w:szCs w:val="24"/>
              </w:rPr>
            </w:pPr>
            <w:r w:rsidRPr="00A06999">
              <w:rPr>
                <w:spacing w:val="-4"/>
                <w:sz w:val="24"/>
                <w:szCs w:val="24"/>
              </w:rPr>
              <w:t>ОК11</w:t>
            </w:r>
          </w:p>
        </w:tc>
        <w:tc>
          <w:tcPr>
            <w:tcW w:w="5245" w:type="dxa"/>
          </w:tcPr>
          <w:p w:rsidR="00B860D0" w:rsidRPr="00A06999" w:rsidRDefault="00C630AB">
            <w:pPr>
              <w:pStyle w:val="TableParagraph"/>
              <w:spacing w:line="236" w:lineRule="exact"/>
              <w:ind w:left="107"/>
              <w:rPr>
                <w:sz w:val="24"/>
                <w:szCs w:val="24"/>
              </w:rPr>
            </w:pPr>
            <w:r w:rsidRPr="00A06999">
              <w:rPr>
                <w:sz w:val="24"/>
                <w:szCs w:val="24"/>
              </w:rPr>
              <w:t>Стратегічний менеджмент та маркетинг в готельно – ресторанному бізнесі</w:t>
            </w:r>
          </w:p>
        </w:tc>
        <w:tc>
          <w:tcPr>
            <w:tcW w:w="1415" w:type="dxa"/>
          </w:tcPr>
          <w:p w:rsidR="00B860D0" w:rsidRPr="00A06999" w:rsidRDefault="00AE2E92">
            <w:pPr>
              <w:pStyle w:val="TableParagraph"/>
              <w:spacing w:line="236" w:lineRule="exact"/>
              <w:ind w:left="12"/>
              <w:jc w:val="center"/>
              <w:rPr>
                <w:sz w:val="24"/>
                <w:szCs w:val="24"/>
              </w:rPr>
            </w:pPr>
            <w:r w:rsidRPr="00A06999">
              <w:rPr>
                <w:sz w:val="24"/>
                <w:szCs w:val="24"/>
              </w:rPr>
              <w:t>4</w:t>
            </w:r>
          </w:p>
        </w:tc>
        <w:tc>
          <w:tcPr>
            <w:tcW w:w="1132" w:type="dxa"/>
          </w:tcPr>
          <w:p w:rsidR="00B860D0" w:rsidRPr="00A06999" w:rsidRDefault="00AE2E92">
            <w:pPr>
              <w:pStyle w:val="TableParagraph"/>
              <w:spacing w:line="236" w:lineRule="exact"/>
              <w:ind w:left="13"/>
              <w:jc w:val="center"/>
              <w:rPr>
                <w:sz w:val="24"/>
                <w:szCs w:val="24"/>
              </w:rPr>
            </w:pPr>
            <w:r w:rsidRPr="00A06999">
              <w:rPr>
                <w:sz w:val="24"/>
                <w:szCs w:val="24"/>
              </w:rPr>
              <w:t>1</w:t>
            </w:r>
          </w:p>
        </w:tc>
        <w:tc>
          <w:tcPr>
            <w:tcW w:w="1415" w:type="dxa"/>
          </w:tcPr>
          <w:p w:rsidR="00B860D0" w:rsidRPr="00A06999" w:rsidRDefault="00620A79">
            <w:pPr>
              <w:pStyle w:val="TableParagraph"/>
              <w:spacing w:line="236" w:lineRule="exact"/>
              <w:ind w:left="110" w:right="91"/>
              <w:jc w:val="center"/>
              <w:rPr>
                <w:sz w:val="24"/>
                <w:szCs w:val="24"/>
              </w:rPr>
            </w:pPr>
            <w:r w:rsidRPr="00A06999">
              <w:rPr>
                <w:spacing w:val="-2"/>
                <w:sz w:val="24"/>
                <w:szCs w:val="24"/>
              </w:rPr>
              <w:t>екзамен</w:t>
            </w:r>
          </w:p>
        </w:tc>
      </w:tr>
      <w:tr w:rsidR="00B860D0" w:rsidRPr="00A06999">
        <w:trPr>
          <w:trHeight w:val="256"/>
        </w:trPr>
        <w:tc>
          <w:tcPr>
            <w:tcW w:w="991" w:type="dxa"/>
          </w:tcPr>
          <w:p w:rsidR="00B860D0" w:rsidRPr="00A06999" w:rsidRDefault="00620A79">
            <w:pPr>
              <w:pStyle w:val="TableParagraph"/>
              <w:spacing w:before="21"/>
              <w:ind w:left="110"/>
              <w:rPr>
                <w:sz w:val="24"/>
                <w:szCs w:val="24"/>
              </w:rPr>
            </w:pPr>
            <w:r w:rsidRPr="00A06999">
              <w:rPr>
                <w:spacing w:val="-4"/>
                <w:sz w:val="24"/>
                <w:szCs w:val="24"/>
              </w:rPr>
              <w:t>ОК12</w:t>
            </w:r>
          </w:p>
        </w:tc>
        <w:tc>
          <w:tcPr>
            <w:tcW w:w="5245" w:type="dxa"/>
          </w:tcPr>
          <w:p w:rsidR="00B860D0" w:rsidRPr="00A06999" w:rsidRDefault="00C630AB">
            <w:pPr>
              <w:pStyle w:val="TableParagraph"/>
              <w:spacing w:line="236" w:lineRule="exact"/>
              <w:ind w:left="107"/>
              <w:rPr>
                <w:sz w:val="24"/>
                <w:szCs w:val="24"/>
              </w:rPr>
            </w:pPr>
            <w:r w:rsidRPr="00A06999">
              <w:rPr>
                <w:sz w:val="24"/>
                <w:szCs w:val="24"/>
              </w:rPr>
              <w:t>Психологія та менеджмент персоналу підприємств індустрії гостинності</w:t>
            </w:r>
          </w:p>
        </w:tc>
        <w:tc>
          <w:tcPr>
            <w:tcW w:w="1415" w:type="dxa"/>
          </w:tcPr>
          <w:p w:rsidR="00B860D0" w:rsidRPr="00A06999" w:rsidRDefault="00620A79">
            <w:pPr>
              <w:pStyle w:val="TableParagraph"/>
              <w:spacing w:line="236" w:lineRule="exact"/>
              <w:ind w:left="12"/>
              <w:jc w:val="center"/>
              <w:rPr>
                <w:sz w:val="24"/>
                <w:szCs w:val="24"/>
              </w:rPr>
            </w:pPr>
            <w:r w:rsidRPr="00A06999">
              <w:rPr>
                <w:sz w:val="24"/>
                <w:szCs w:val="24"/>
              </w:rPr>
              <w:t>3</w:t>
            </w:r>
          </w:p>
        </w:tc>
        <w:tc>
          <w:tcPr>
            <w:tcW w:w="1132" w:type="dxa"/>
          </w:tcPr>
          <w:p w:rsidR="00B860D0" w:rsidRPr="00A06999" w:rsidRDefault="00AE2E92">
            <w:pPr>
              <w:pStyle w:val="TableParagraph"/>
              <w:spacing w:line="236" w:lineRule="exact"/>
              <w:ind w:left="13"/>
              <w:jc w:val="center"/>
              <w:rPr>
                <w:sz w:val="24"/>
                <w:szCs w:val="24"/>
              </w:rPr>
            </w:pPr>
            <w:r w:rsidRPr="00A06999">
              <w:rPr>
                <w:sz w:val="24"/>
                <w:szCs w:val="24"/>
              </w:rPr>
              <w:t>1</w:t>
            </w:r>
          </w:p>
        </w:tc>
        <w:tc>
          <w:tcPr>
            <w:tcW w:w="1415" w:type="dxa"/>
          </w:tcPr>
          <w:p w:rsidR="00B860D0" w:rsidRPr="00A06999" w:rsidRDefault="00620A79">
            <w:pPr>
              <w:pStyle w:val="TableParagraph"/>
              <w:spacing w:line="236" w:lineRule="exact"/>
              <w:ind w:left="110" w:right="91"/>
              <w:jc w:val="center"/>
              <w:rPr>
                <w:sz w:val="24"/>
                <w:szCs w:val="24"/>
              </w:rPr>
            </w:pPr>
            <w:r w:rsidRPr="00A06999">
              <w:rPr>
                <w:spacing w:val="-2"/>
                <w:sz w:val="24"/>
                <w:szCs w:val="24"/>
              </w:rPr>
              <w:t>екзамен</w:t>
            </w:r>
          </w:p>
        </w:tc>
      </w:tr>
      <w:tr w:rsidR="00B860D0">
        <w:trPr>
          <w:trHeight w:val="256"/>
        </w:trPr>
        <w:tc>
          <w:tcPr>
            <w:tcW w:w="991" w:type="dxa"/>
          </w:tcPr>
          <w:p w:rsidR="00B860D0" w:rsidRDefault="00B860D0">
            <w:pPr>
              <w:pStyle w:val="TableParagraph"/>
              <w:rPr>
                <w:sz w:val="18"/>
              </w:rPr>
            </w:pPr>
          </w:p>
        </w:tc>
        <w:tc>
          <w:tcPr>
            <w:tcW w:w="5245" w:type="dxa"/>
          </w:tcPr>
          <w:p w:rsidR="00B860D0" w:rsidRDefault="00620A79">
            <w:pPr>
              <w:pStyle w:val="TableParagraph"/>
              <w:spacing w:line="207" w:lineRule="exact"/>
              <w:ind w:left="1517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Всього</w:t>
            </w:r>
            <w:r>
              <w:rPr>
                <w:b/>
                <w:i/>
                <w:spacing w:val="-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ОК</w:t>
            </w:r>
            <w:r>
              <w:rPr>
                <w:b/>
                <w:i/>
                <w:spacing w:val="-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за</w:t>
            </w:r>
            <w:r>
              <w:rPr>
                <w:b/>
                <w:i/>
                <w:spacing w:val="-3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циклом</w:t>
            </w:r>
            <w:r>
              <w:rPr>
                <w:b/>
                <w:i/>
                <w:spacing w:val="-3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професійної</w:t>
            </w:r>
            <w:r>
              <w:rPr>
                <w:b/>
                <w:i/>
                <w:spacing w:val="-3"/>
                <w:sz w:val="18"/>
              </w:rPr>
              <w:t xml:space="preserve"> </w:t>
            </w:r>
            <w:r>
              <w:rPr>
                <w:b/>
                <w:i/>
                <w:spacing w:val="-2"/>
                <w:sz w:val="18"/>
              </w:rPr>
              <w:t>підготовки</w:t>
            </w:r>
          </w:p>
        </w:tc>
        <w:tc>
          <w:tcPr>
            <w:tcW w:w="1415" w:type="dxa"/>
          </w:tcPr>
          <w:p w:rsidR="00B860D0" w:rsidRDefault="00620A79" w:rsidP="00AE2E92">
            <w:pPr>
              <w:pStyle w:val="TableParagraph"/>
              <w:spacing w:before="1" w:line="236" w:lineRule="exact"/>
              <w:ind w:right="500"/>
              <w:jc w:val="right"/>
              <w:rPr>
                <w:b/>
              </w:rPr>
            </w:pPr>
            <w:r>
              <w:rPr>
                <w:b/>
                <w:spacing w:val="-4"/>
              </w:rPr>
              <w:t>2</w:t>
            </w:r>
            <w:r w:rsidR="00AE2E92">
              <w:rPr>
                <w:b/>
                <w:spacing w:val="-4"/>
              </w:rPr>
              <w:t>5</w:t>
            </w:r>
            <w:r>
              <w:rPr>
                <w:b/>
                <w:spacing w:val="-4"/>
              </w:rPr>
              <w:t>,5</w:t>
            </w:r>
          </w:p>
        </w:tc>
        <w:tc>
          <w:tcPr>
            <w:tcW w:w="1132" w:type="dxa"/>
          </w:tcPr>
          <w:p w:rsidR="00B860D0" w:rsidRDefault="00B860D0">
            <w:pPr>
              <w:pStyle w:val="TableParagraph"/>
              <w:rPr>
                <w:sz w:val="18"/>
              </w:rPr>
            </w:pPr>
          </w:p>
        </w:tc>
        <w:tc>
          <w:tcPr>
            <w:tcW w:w="1415" w:type="dxa"/>
          </w:tcPr>
          <w:p w:rsidR="00B860D0" w:rsidRDefault="00B860D0">
            <w:pPr>
              <w:pStyle w:val="TableParagraph"/>
              <w:rPr>
                <w:sz w:val="18"/>
              </w:rPr>
            </w:pPr>
          </w:p>
        </w:tc>
      </w:tr>
      <w:tr w:rsidR="00B860D0">
        <w:trPr>
          <w:trHeight w:val="585"/>
        </w:trPr>
        <w:tc>
          <w:tcPr>
            <w:tcW w:w="10198" w:type="dxa"/>
            <w:gridSpan w:val="5"/>
          </w:tcPr>
          <w:p w:rsidR="00B860D0" w:rsidRDefault="00620A79" w:rsidP="00C80EC3">
            <w:pPr>
              <w:pStyle w:val="TableParagraph"/>
              <w:spacing w:before="254" w:line="311" w:lineRule="exact"/>
              <w:ind w:left="2748"/>
              <w:rPr>
                <w:i/>
                <w:sz w:val="28"/>
              </w:rPr>
            </w:pPr>
            <w:r>
              <w:rPr>
                <w:b/>
                <w:i/>
              </w:rPr>
              <w:t>2.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i/>
                <w:sz w:val="28"/>
              </w:rPr>
              <w:t>Вибіркові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дисципліни</w:t>
            </w:r>
            <w:r>
              <w:rPr>
                <w:i/>
                <w:spacing w:val="-6"/>
                <w:sz w:val="28"/>
              </w:rPr>
              <w:t xml:space="preserve"> </w:t>
            </w:r>
          </w:p>
        </w:tc>
      </w:tr>
      <w:tr w:rsidR="00B860D0">
        <w:trPr>
          <w:trHeight w:val="505"/>
        </w:trPr>
        <w:tc>
          <w:tcPr>
            <w:tcW w:w="991" w:type="dxa"/>
          </w:tcPr>
          <w:p w:rsidR="00B860D0" w:rsidRDefault="00620A79" w:rsidP="00D16DD9">
            <w:pPr>
              <w:pStyle w:val="TableParagraph"/>
              <w:spacing w:before="118"/>
              <w:ind w:right="225"/>
              <w:jc w:val="right"/>
            </w:pPr>
            <w:r>
              <w:rPr>
                <w:spacing w:val="-4"/>
              </w:rPr>
              <w:t>ВК1</w:t>
            </w:r>
          </w:p>
        </w:tc>
        <w:tc>
          <w:tcPr>
            <w:tcW w:w="5245" w:type="dxa"/>
          </w:tcPr>
          <w:p w:rsidR="00B860D0" w:rsidRDefault="00D16DD9">
            <w:pPr>
              <w:pStyle w:val="TableParagraph"/>
              <w:spacing w:line="240" w:lineRule="exact"/>
              <w:ind w:left="107"/>
            </w:pPr>
            <w:r>
              <w:t>Вибіркова компонента 1</w:t>
            </w:r>
          </w:p>
        </w:tc>
        <w:tc>
          <w:tcPr>
            <w:tcW w:w="1415" w:type="dxa"/>
          </w:tcPr>
          <w:p w:rsidR="00B860D0" w:rsidRPr="009A5546" w:rsidRDefault="009A5546">
            <w:pPr>
              <w:pStyle w:val="TableParagraph"/>
              <w:spacing w:before="84"/>
              <w:ind w:left="13"/>
              <w:jc w:val="center"/>
              <w:rPr>
                <w:sz w:val="24"/>
                <w:szCs w:val="24"/>
              </w:rPr>
            </w:pPr>
            <w:r w:rsidRPr="009A5546">
              <w:rPr>
                <w:sz w:val="24"/>
                <w:szCs w:val="24"/>
              </w:rPr>
              <w:t>4</w:t>
            </w:r>
          </w:p>
        </w:tc>
        <w:tc>
          <w:tcPr>
            <w:tcW w:w="1132" w:type="dxa"/>
          </w:tcPr>
          <w:p w:rsidR="00B860D0" w:rsidRDefault="00620A79">
            <w:pPr>
              <w:pStyle w:val="TableParagraph"/>
              <w:spacing w:before="118"/>
              <w:ind w:left="13"/>
              <w:jc w:val="center"/>
            </w:pPr>
            <w:r>
              <w:t>2</w:t>
            </w:r>
          </w:p>
        </w:tc>
        <w:tc>
          <w:tcPr>
            <w:tcW w:w="1415" w:type="dxa"/>
          </w:tcPr>
          <w:p w:rsidR="00B860D0" w:rsidRDefault="00620A79">
            <w:pPr>
              <w:pStyle w:val="TableParagraph"/>
              <w:spacing w:line="247" w:lineRule="exact"/>
              <w:ind w:left="107" w:right="92"/>
              <w:jc w:val="center"/>
            </w:pPr>
            <w:r>
              <w:rPr>
                <w:spacing w:val="-2"/>
              </w:rPr>
              <w:t>залік</w:t>
            </w:r>
          </w:p>
        </w:tc>
      </w:tr>
      <w:tr w:rsidR="00B860D0">
        <w:trPr>
          <w:trHeight w:val="504"/>
        </w:trPr>
        <w:tc>
          <w:tcPr>
            <w:tcW w:w="991" w:type="dxa"/>
          </w:tcPr>
          <w:p w:rsidR="00B860D0" w:rsidRDefault="00620A79" w:rsidP="00D16DD9">
            <w:pPr>
              <w:pStyle w:val="TableParagraph"/>
              <w:spacing w:before="119"/>
              <w:ind w:right="225"/>
              <w:jc w:val="right"/>
            </w:pPr>
            <w:r>
              <w:rPr>
                <w:spacing w:val="-4"/>
              </w:rPr>
              <w:t>ВК</w:t>
            </w:r>
            <w:r w:rsidR="00D16DD9">
              <w:rPr>
                <w:spacing w:val="-4"/>
              </w:rPr>
              <w:t>2</w:t>
            </w:r>
          </w:p>
        </w:tc>
        <w:tc>
          <w:tcPr>
            <w:tcW w:w="5245" w:type="dxa"/>
          </w:tcPr>
          <w:p w:rsidR="00B860D0" w:rsidRDefault="00D16DD9">
            <w:pPr>
              <w:pStyle w:val="TableParagraph"/>
              <w:spacing w:line="238" w:lineRule="exact"/>
              <w:ind w:left="107"/>
            </w:pPr>
            <w:r>
              <w:t>Вибіркова компонента 2</w:t>
            </w:r>
          </w:p>
        </w:tc>
        <w:tc>
          <w:tcPr>
            <w:tcW w:w="1415" w:type="dxa"/>
          </w:tcPr>
          <w:p w:rsidR="00B860D0" w:rsidRPr="009A5546" w:rsidRDefault="009A5546">
            <w:pPr>
              <w:pStyle w:val="TableParagraph"/>
              <w:spacing w:before="84"/>
              <w:ind w:left="13"/>
              <w:jc w:val="center"/>
              <w:rPr>
                <w:sz w:val="24"/>
                <w:szCs w:val="24"/>
              </w:rPr>
            </w:pPr>
            <w:r w:rsidRPr="009A5546">
              <w:rPr>
                <w:sz w:val="24"/>
                <w:szCs w:val="24"/>
              </w:rPr>
              <w:t>4</w:t>
            </w:r>
          </w:p>
        </w:tc>
        <w:tc>
          <w:tcPr>
            <w:tcW w:w="1132" w:type="dxa"/>
          </w:tcPr>
          <w:p w:rsidR="00B860D0" w:rsidRDefault="009A5546">
            <w:pPr>
              <w:pStyle w:val="TableParagraph"/>
              <w:spacing w:before="119"/>
              <w:ind w:left="13"/>
              <w:jc w:val="center"/>
            </w:pPr>
            <w:r>
              <w:t>2</w:t>
            </w:r>
          </w:p>
        </w:tc>
        <w:tc>
          <w:tcPr>
            <w:tcW w:w="1415" w:type="dxa"/>
          </w:tcPr>
          <w:p w:rsidR="00B860D0" w:rsidRDefault="00620A79">
            <w:pPr>
              <w:pStyle w:val="TableParagraph"/>
              <w:spacing w:line="247" w:lineRule="exact"/>
              <w:ind w:left="107" w:right="92"/>
              <w:jc w:val="center"/>
            </w:pPr>
            <w:r>
              <w:rPr>
                <w:spacing w:val="-2"/>
              </w:rPr>
              <w:t>залік</w:t>
            </w:r>
          </w:p>
        </w:tc>
      </w:tr>
      <w:tr w:rsidR="00B860D0">
        <w:trPr>
          <w:trHeight w:val="506"/>
        </w:trPr>
        <w:tc>
          <w:tcPr>
            <w:tcW w:w="991" w:type="dxa"/>
          </w:tcPr>
          <w:p w:rsidR="00B860D0" w:rsidRDefault="00620A79" w:rsidP="00D16DD9">
            <w:pPr>
              <w:pStyle w:val="TableParagraph"/>
              <w:spacing w:before="121"/>
              <w:ind w:right="225"/>
              <w:jc w:val="right"/>
            </w:pPr>
            <w:r>
              <w:rPr>
                <w:spacing w:val="-4"/>
              </w:rPr>
              <w:t>ВК</w:t>
            </w:r>
            <w:r w:rsidR="00D16DD9">
              <w:rPr>
                <w:spacing w:val="-4"/>
              </w:rPr>
              <w:t>3</w:t>
            </w:r>
          </w:p>
        </w:tc>
        <w:tc>
          <w:tcPr>
            <w:tcW w:w="5245" w:type="dxa"/>
          </w:tcPr>
          <w:p w:rsidR="00B860D0" w:rsidRDefault="00D16DD9">
            <w:pPr>
              <w:pStyle w:val="TableParagraph"/>
              <w:spacing w:line="252" w:lineRule="exact"/>
              <w:ind w:left="107"/>
            </w:pPr>
            <w:r>
              <w:t>Вибіркова компонента 3</w:t>
            </w:r>
          </w:p>
        </w:tc>
        <w:tc>
          <w:tcPr>
            <w:tcW w:w="1415" w:type="dxa"/>
          </w:tcPr>
          <w:p w:rsidR="00B860D0" w:rsidRPr="009A5546" w:rsidRDefault="00620A79">
            <w:pPr>
              <w:pStyle w:val="TableParagraph"/>
              <w:spacing w:before="86"/>
              <w:ind w:left="13"/>
              <w:jc w:val="center"/>
              <w:rPr>
                <w:sz w:val="24"/>
                <w:szCs w:val="24"/>
              </w:rPr>
            </w:pPr>
            <w:r w:rsidRPr="009A5546">
              <w:rPr>
                <w:sz w:val="24"/>
                <w:szCs w:val="24"/>
              </w:rPr>
              <w:t>3</w:t>
            </w:r>
            <w:r w:rsidR="009A5546" w:rsidRPr="009A5546">
              <w:rPr>
                <w:sz w:val="24"/>
                <w:szCs w:val="24"/>
              </w:rPr>
              <w:t>,5</w:t>
            </w:r>
          </w:p>
        </w:tc>
        <w:tc>
          <w:tcPr>
            <w:tcW w:w="1132" w:type="dxa"/>
          </w:tcPr>
          <w:p w:rsidR="00B860D0" w:rsidRDefault="009A5546">
            <w:pPr>
              <w:pStyle w:val="TableParagraph"/>
              <w:spacing w:before="121"/>
              <w:ind w:left="13"/>
              <w:jc w:val="center"/>
            </w:pPr>
            <w:r>
              <w:t>2</w:t>
            </w:r>
          </w:p>
        </w:tc>
        <w:tc>
          <w:tcPr>
            <w:tcW w:w="1415" w:type="dxa"/>
          </w:tcPr>
          <w:p w:rsidR="00B860D0" w:rsidRDefault="00620A79">
            <w:pPr>
              <w:pStyle w:val="TableParagraph"/>
              <w:spacing w:line="249" w:lineRule="exact"/>
              <w:ind w:left="107" w:right="92"/>
              <w:jc w:val="center"/>
            </w:pPr>
            <w:r>
              <w:rPr>
                <w:spacing w:val="-2"/>
              </w:rPr>
              <w:t>залік</w:t>
            </w:r>
          </w:p>
        </w:tc>
      </w:tr>
      <w:tr w:rsidR="00B860D0">
        <w:trPr>
          <w:trHeight w:val="506"/>
        </w:trPr>
        <w:tc>
          <w:tcPr>
            <w:tcW w:w="991" w:type="dxa"/>
          </w:tcPr>
          <w:p w:rsidR="00B860D0" w:rsidRDefault="00620A79" w:rsidP="00D16DD9">
            <w:pPr>
              <w:pStyle w:val="TableParagraph"/>
              <w:spacing w:before="121"/>
              <w:ind w:right="225"/>
              <w:jc w:val="right"/>
            </w:pPr>
            <w:r>
              <w:rPr>
                <w:spacing w:val="-4"/>
              </w:rPr>
              <w:t>ВК</w:t>
            </w:r>
            <w:r w:rsidR="00D16DD9">
              <w:rPr>
                <w:spacing w:val="-4"/>
              </w:rPr>
              <w:t>4</w:t>
            </w:r>
          </w:p>
        </w:tc>
        <w:tc>
          <w:tcPr>
            <w:tcW w:w="5245" w:type="dxa"/>
          </w:tcPr>
          <w:p w:rsidR="00B860D0" w:rsidRDefault="00D16DD9">
            <w:pPr>
              <w:pStyle w:val="TableParagraph"/>
              <w:spacing w:line="252" w:lineRule="exact"/>
              <w:ind w:left="107"/>
            </w:pPr>
            <w:r>
              <w:t>Вибіркова компонента 4</w:t>
            </w:r>
          </w:p>
        </w:tc>
        <w:tc>
          <w:tcPr>
            <w:tcW w:w="1415" w:type="dxa"/>
          </w:tcPr>
          <w:p w:rsidR="00B860D0" w:rsidRPr="009A5546" w:rsidRDefault="009A5546">
            <w:pPr>
              <w:pStyle w:val="TableParagraph"/>
              <w:spacing w:before="86"/>
              <w:ind w:left="13"/>
              <w:jc w:val="center"/>
              <w:rPr>
                <w:sz w:val="24"/>
                <w:szCs w:val="24"/>
              </w:rPr>
            </w:pPr>
            <w:r w:rsidRPr="009A5546">
              <w:rPr>
                <w:sz w:val="24"/>
                <w:szCs w:val="24"/>
              </w:rPr>
              <w:t>4</w:t>
            </w:r>
          </w:p>
        </w:tc>
        <w:tc>
          <w:tcPr>
            <w:tcW w:w="1132" w:type="dxa"/>
          </w:tcPr>
          <w:p w:rsidR="00B860D0" w:rsidRDefault="009A5546">
            <w:pPr>
              <w:pStyle w:val="TableParagraph"/>
              <w:spacing w:before="121"/>
              <w:ind w:left="13"/>
              <w:jc w:val="center"/>
            </w:pPr>
            <w:r>
              <w:t>3</w:t>
            </w:r>
          </w:p>
        </w:tc>
        <w:tc>
          <w:tcPr>
            <w:tcW w:w="1415" w:type="dxa"/>
          </w:tcPr>
          <w:p w:rsidR="00B860D0" w:rsidRDefault="00620A79">
            <w:pPr>
              <w:pStyle w:val="TableParagraph"/>
              <w:spacing w:line="249" w:lineRule="exact"/>
              <w:ind w:left="107" w:right="92"/>
              <w:jc w:val="center"/>
            </w:pPr>
            <w:r>
              <w:rPr>
                <w:spacing w:val="-2"/>
              </w:rPr>
              <w:t>залік</w:t>
            </w:r>
          </w:p>
        </w:tc>
      </w:tr>
      <w:tr w:rsidR="00B860D0">
        <w:trPr>
          <w:trHeight w:val="326"/>
        </w:trPr>
        <w:tc>
          <w:tcPr>
            <w:tcW w:w="991" w:type="dxa"/>
          </w:tcPr>
          <w:p w:rsidR="00B860D0" w:rsidRDefault="00620A79" w:rsidP="00D16DD9">
            <w:pPr>
              <w:pStyle w:val="TableParagraph"/>
              <w:spacing w:before="32"/>
              <w:ind w:right="225"/>
              <w:jc w:val="right"/>
            </w:pPr>
            <w:r>
              <w:rPr>
                <w:spacing w:val="-4"/>
              </w:rPr>
              <w:t>ВК</w:t>
            </w:r>
            <w:r w:rsidR="00D16DD9">
              <w:rPr>
                <w:spacing w:val="-4"/>
              </w:rPr>
              <w:t>5</w:t>
            </w:r>
          </w:p>
        </w:tc>
        <w:tc>
          <w:tcPr>
            <w:tcW w:w="5245" w:type="dxa"/>
          </w:tcPr>
          <w:p w:rsidR="00B860D0" w:rsidRDefault="00D16DD9">
            <w:pPr>
              <w:pStyle w:val="TableParagraph"/>
              <w:spacing w:line="249" w:lineRule="exact"/>
              <w:ind w:left="107"/>
            </w:pPr>
            <w:r>
              <w:t>Вибіркова компонента 5</w:t>
            </w:r>
          </w:p>
        </w:tc>
        <w:tc>
          <w:tcPr>
            <w:tcW w:w="1415" w:type="dxa"/>
          </w:tcPr>
          <w:p w:rsidR="00B860D0" w:rsidRPr="009A5546" w:rsidRDefault="00620A79">
            <w:pPr>
              <w:pStyle w:val="TableParagraph"/>
              <w:spacing w:line="306" w:lineRule="exact"/>
              <w:ind w:left="13"/>
              <w:jc w:val="center"/>
              <w:rPr>
                <w:sz w:val="24"/>
                <w:szCs w:val="24"/>
              </w:rPr>
            </w:pPr>
            <w:r w:rsidRPr="009A5546">
              <w:rPr>
                <w:sz w:val="24"/>
                <w:szCs w:val="24"/>
              </w:rPr>
              <w:t>3</w:t>
            </w:r>
          </w:p>
        </w:tc>
        <w:tc>
          <w:tcPr>
            <w:tcW w:w="1132" w:type="dxa"/>
          </w:tcPr>
          <w:p w:rsidR="00B860D0" w:rsidRDefault="00620A79">
            <w:pPr>
              <w:pStyle w:val="TableParagraph"/>
              <w:spacing w:before="32"/>
              <w:ind w:left="13"/>
              <w:jc w:val="center"/>
            </w:pPr>
            <w:r>
              <w:t>3</w:t>
            </w:r>
          </w:p>
        </w:tc>
        <w:tc>
          <w:tcPr>
            <w:tcW w:w="1415" w:type="dxa"/>
          </w:tcPr>
          <w:p w:rsidR="00B860D0" w:rsidRDefault="00620A79">
            <w:pPr>
              <w:pStyle w:val="TableParagraph"/>
              <w:spacing w:line="249" w:lineRule="exact"/>
              <w:ind w:left="107" w:right="92"/>
              <w:jc w:val="center"/>
            </w:pPr>
            <w:r>
              <w:rPr>
                <w:spacing w:val="-2"/>
              </w:rPr>
              <w:t>залік</w:t>
            </w:r>
          </w:p>
        </w:tc>
      </w:tr>
      <w:tr w:rsidR="009A5546">
        <w:trPr>
          <w:trHeight w:val="326"/>
        </w:trPr>
        <w:tc>
          <w:tcPr>
            <w:tcW w:w="991" w:type="dxa"/>
          </w:tcPr>
          <w:p w:rsidR="009A5546" w:rsidRDefault="009A5546" w:rsidP="009A5546">
            <w:pPr>
              <w:pStyle w:val="TableParagraph"/>
              <w:spacing w:before="32"/>
              <w:ind w:right="225"/>
              <w:jc w:val="right"/>
            </w:pPr>
            <w:r>
              <w:rPr>
                <w:spacing w:val="-4"/>
              </w:rPr>
              <w:t>ВК6</w:t>
            </w:r>
          </w:p>
        </w:tc>
        <w:tc>
          <w:tcPr>
            <w:tcW w:w="5245" w:type="dxa"/>
          </w:tcPr>
          <w:p w:rsidR="009A5546" w:rsidRDefault="009A5546" w:rsidP="009A5546">
            <w:pPr>
              <w:pStyle w:val="TableParagraph"/>
              <w:spacing w:line="249" w:lineRule="exact"/>
              <w:ind w:left="107"/>
            </w:pPr>
            <w:r>
              <w:t>Вибіркова компонента 6</w:t>
            </w:r>
          </w:p>
        </w:tc>
        <w:tc>
          <w:tcPr>
            <w:tcW w:w="1415" w:type="dxa"/>
          </w:tcPr>
          <w:p w:rsidR="009A5546" w:rsidRPr="009A5546" w:rsidRDefault="009A5546">
            <w:pPr>
              <w:pStyle w:val="TableParagraph"/>
              <w:spacing w:line="306" w:lineRule="exact"/>
              <w:ind w:left="13"/>
              <w:jc w:val="center"/>
              <w:rPr>
                <w:sz w:val="24"/>
                <w:szCs w:val="24"/>
              </w:rPr>
            </w:pPr>
            <w:r w:rsidRPr="009A5546">
              <w:rPr>
                <w:sz w:val="24"/>
                <w:szCs w:val="24"/>
              </w:rPr>
              <w:t>4</w:t>
            </w:r>
          </w:p>
        </w:tc>
        <w:tc>
          <w:tcPr>
            <w:tcW w:w="1132" w:type="dxa"/>
          </w:tcPr>
          <w:p w:rsidR="009A5546" w:rsidRDefault="009A5546">
            <w:pPr>
              <w:pStyle w:val="TableParagraph"/>
              <w:spacing w:before="32"/>
              <w:ind w:left="13"/>
              <w:jc w:val="center"/>
            </w:pPr>
            <w:r>
              <w:t>3</w:t>
            </w:r>
          </w:p>
        </w:tc>
        <w:tc>
          <w:tcPr>
            <w:tcW w:w="1415" w:type="dxa"/>
          </w:tcPr>
          <w:p w:rsidR="009A5546" w:rsidRDefault="009A5546">
            <w:pPr>
              <w:pStyle w:val="TableParagraph"/>
              <w:spacing w:line="249" w:lineRule="exact"/>
              <w:ind w:left="107" w:right="92"/>
              <w:jc w:val="center"/>
              <w:rPr>
                <w:spacing w:val="-2"/>
              </w:rPr>
            </w:pPr>
            <w:r>
              <w:rPr>
                <w:spacing w:val="-2"/>
              </w:rPr>
              <w:t>залік</w:t>
            </w:r>
          </w:p>
        </w:tc>
      </w:tr>
      <w:tr w:rsidR="009A5546">
        <w:trPr>
          <w:trHeight w:val="326"/>
        </w:trPr>
        <w:tc>
          <w:tcPr>
            <w:tcW w:w="991" w:type="dxa"/>
          </w:tcPr>
          <w:p w:rsidR="009A5546" w:rsidRDefault="009A5546" w:rsidP="00D16DD9">
            <w:pPr>
              <w:pStyle w:val="TableParagraph"/>
              <w:spacing w:before="32"/>
              <w:ind w:right="225"/>
              <w:jc w:val="right"/>
              <w:rPr>
                <w:spacing w:val="-4"/>
              </w:rPr>
            </w:pPr>
          </w:p>
        </w:tc>
        <w:tc>
          <w:tcPr>
            <w:tcW w:w="5245" w:type="dxa"/>
          </w:tcPr>
          <w:p w:rsidR="009A5546" w:rsidRPr="00D77479" w:rsidRDefault="009A5546" w:rsidP="00C80EC3">
            <w:pPr>
              <w:pStyle w:val="TableParagraph"/>
              <w:spacing w:line="249" w:lineRule="exact"/>
              <w:ind w:left="107"/>
            </w:pPr>
            <w:r w:rsidRPr="00D77479">
              <w:rPr>
                <w:b/>
                <w:sz w:val="18"/>
              </w:rPr>
              <w:t>Всього</w:t>
            </w:r>
            <w:r w:rsidRPr="00D77479">
              <w:rPr>
                <w:b/>
                <w:spacing w:val="-2"/>
                <w:sz w:val="18"/>
              </w:rPr>
              <w:t xml:space="preserve"> </w:t>
            </w:r>
            <w:r w:rsidRPr="00D77479">
              <w:rPr>
                <w:b/>
                <w:sz w:val="18"/>
              </w:rPr>
              <w:t>ВК</w:t>
            </w:r>
            <w:r w:rsidRPr="00D77479">
              <w:rPr>
                <w:b/>
                <w:spacing w:val="-2"/>
                <w:sz w:val="18"/>
              </w:rPr>
              <w:t xml:space="preserve"> </w:t>
            </w:r>
          </w:p>
        </w:tc>
        <w:tc>
          <w:tcPr>
            <w:tcW w:w="1415" w:type="dxa"/>
          </w:tcPr>
          <w:p w:rsidR="009A5546" w:rsidRDefault="009A5546">
            <w:pPr>
              <w:pStyle w:val="TableParagraph"/>
              <w:spacing w:line="306" w:lineRule="exact"/>
              <w:ind w:left="13"/>
              <w:jc w:val="center"/>
              <w:rPr>
                <w:sz w:val="28"/>
              </w:rPr>
            </w:pPr>
            <w:r>
              <w:rPr>
                <w:b/>
                <w:spacing w:val="-5"/>
              </w:rPr>
              <w:t>22,5</w:t>
            </w:r>
          </w:p>
        </w:tc>
        <w:tc>
          <w:tcPr>
            <w:tcW w:w="1132" w:type="dxa"/>
          </w:tcPr>
          <w:p w:rsidR="009A5546" w:rsidRDefault="009A5546">
            <w:pPr>
              <w:pStyle w:val="TableParagraph"/>
              <w:spacing w:before="32"/>
              <w:ind w:left="13"/>
              <w:jc w:val="center"/>
            </w:pPr>
          </w:p>
        </w:tc>
        <w:tc>
          <w:tcPr>
            <w:tcW w:w="1415" w:type="dxa"/>
          </w:tcPr>
          <w:p w:rsidR="009A5546" w:rsidRDefault="009A5546">
            <w:pPr>
              <w:pStyle w:val="TableParagraph"/>
              <w:spacing w:line="249" w:lineRule="exact"/>
              <w:ind w:left="107" w:right="92"/>
              <w:jc w:val="center"/>
              <w:rPr>
                <w:spacing w:val="-2"/>
              </w:rPr>
            </w:pPr>
          </w:p>
        </w:tc>
      </w:tr>
      <w:tr w:rsidR="009A5546">
        <w:trPr>
          <w:trHeight w:val="254"/>
        </w:trPr>
        <w:tc>
          <w:tcPr>
            <w:tcW w:w="991" w:type="dxa"/>
          </w:tcPr>
          <w:p w:rsidR="009A5546" w:rsidRDefault="009A5546">
            <w:pPr>
              <w:pStyle w:val="TableParagraph"/>
              <w:rPr>
                <w:sz w:val="18"/>
              </w:rPr>
            </w:pPr>
          </w:p>
        </w:tc>
        <w:tc>
          <w:tcPr>
            <w:tcW w:w="5245" w:type="dxa"/>
          </w:tcPr>
          <w:p w:rsidR="009A5546" w:rsidRDefault="009A5546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>
              <w:rPr>
                <w:b/>
              </w:rPr>
              <w:t>ПРАКТИЧНА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2"/>
              </w:rPr>
              <w:t>ПІДГОТОВКА:</w:t>
            </w:r>
          </w:p>
        </w:tc>
        <w:tc>
          <w:tcPr>
            <w:tcW w:w="1415" w:type="dxa"/>
          </w:tcPr>
          <w:p w:rsidR="009A5546" w:rsidRDefault="009A5546">
            <w:pPr>
              <w:pStyle w:val="TableParagraph"/>
              <w:spacing w:before="1" w:line="233" w:lineRule="exact"/>
              <w:ind w:left="104" w:right="92"/>
              <w:jc w:val="center"/>
              <w:rPr>
                <w:b/>
              </w:rPr>
            </w:pPr>
            <w:r>
              <w:rPr>
                <w:b/>
                <w:spacing w:val="-5"/>
              </w:rPr>
              <w:t>21</w:t>
            </w:r>
          </w:p>
        </w:tc>
        <w:tc>
          <w:tcPr>
            <w:tcW w:w="1132" w:type="dxa"/>
          </w:tcPr>
          <w:p w:rsidR="009A5546" w:rsidRDefault="009A5546">
            <w:pPr>
              <w:pStyle w:val="TableParagraph"/>
              <w:rPr>
                <w:sz w:val="18"/>
              </w:rPr>
            </w:pPr>
          </w:p>
        </w:tc>
        <w:tc>
          <w:tcPr>
            <w:tcW w:w="1415" w:type="dxa"/>
          </w:tcPr>
          <w:p w:rsidR="009A5546" w:rsidRDefault="009A5546">
            <w:pPr>
              <w:pStyle w:val="TableParagraph"/>
              <w:rPr>
                <w:sz w:val="18"/>
              </w:rPr>
            </w:pPr>
          </w:p>
        </w:tc>
      </w:tr>
      <w:tr w:rsidR="009A5546">
        <w:trPr>
          <w:trHeight w:val="251"/>
        </w:trPr>
        <w:tc>
          <w:tcPr>
            <w:tcW w:w="991" w:type="dxa"/>
          </w:tcPr>
          <w:p w:rsidR="009A5546" w:rsidRDefault="009A5546">
            <w:pPr>
              <w:pStyle w:val="TableParagraph"/>
              <w:rPr>
                <w:sz w:val="18"/>
              </w:rPr>
            </w:pPr>
          </w:p>
        </w:tc>
        <w:tc>
          <w:tcPr>
            <w:tcW w:w="5245" w:type="dxa"/>
          </w:tcPr>
          <w:p w:rsidR="009A5546" w:rsidRDefault="009A5546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ПІДГОТОВКА КВАЛІФІКАЦІЙНОЇ РОБОТИ ТА ЗАХИСТ</w:t>
            </w:r>
          </w:p>
        </w:tc>
        <w:tc>
          <w:tcPr>
            <w:tcW w:w="1415" w:type="dxa"/>
          </w:tcPr>
          <w:p w:rsidR="009A5546" w:rsidRDefault="009A5546">
            <w:pPr>
              <w:pStyle w:val="TableParagraph"/>
              <w:spacing w:line="232" w:lineRule="exact"/>
              <w:ind w:right="500"/>
              <w:jc w:val="right"/>
              <w:rPr>
                <w:b/>
              </w:rPr>
            </w:pPr>
            <w:r>
              <w:rPr>
                <w:b/>
                <w:spacing w:val="-4"/>
              </w:rPr>
              <w:t>6</w:t>
            </w:r>
          </w:p>
        </w:tc>
        <w:tc>
          <w:tcPr>
            <w:tcW w:w="1132" w:type="dxa"/>
          </w:tcPr>
          <w:p w:rsidR="009A5546" w:rsidRDefault="009A5546">
            <w:pPr>
              <w:pStyle w:val="TableParagraph"/>
              <w:rPr>
                <w:sz w:val="18"/>
              </w:rPr>
            </w:pPr>
          </w:p>
        </w:tc>
        <w:tc>
          <w:tcPr>
            <w:tcW w:w="1415" w:type="dxa"/>
          </w:tcPr>
          <w:p w:rsidR="009A5546" w:rsidRDefault="009A5546">
            <w:pPr>
              <w:pStyle w:val="TableParagraph"/>
              <w:rPr>
                <w:sz w:val="18"/>
              </w:rPr>
            </w:pPr>
          </w:p>
        </w:tc>
      </w:tr>
      <w:tr w:rsidR="009A5546">
        <w:trPr>
          <w:trHeight w:val="321"/>
        </w:trPr>
        <w:tc>
          <w:tcPr>
            <w:tcW w:w="991" w:type="dxa"/>
          </w:tcPr>
          <w:p w:rsidR="009A5546" w:rsidRDefault="009A5546">
            <w:pPr>
              <w:pStyle w:val="TableParagraph"/>
            </w:pPr>
          </w:p>
        </w:tc>
        <w:tc>
          <w:tcPr>
            <w:tcW w:w="5245" w:type="dxa"/>
          </w:tcPr>
          <w:p w:rsidR="009A5546" w:rsidRDefault="009A5546">
            <w:pPr>
              <w:pStyle w:val="TableParagraph"/>
              <w:spacing w:before="34"/>
              <w:ind w:left="107"/>
              <w:rPr>
                <w:b/>
              </w:rPr>
            </w:pPr>
            <w:r>
              <w:rPr>
                <w:b/>
              </w:rPr>
              <w:t>ВСЬОГО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НАВЧАЛЬНИМ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ПЛАНОМ:</w:t>
            </w:r>
          </w:p>
        </w:tc>
        <w:tc>
          <w:tcPr>
            <w:tcW w:w="1415" w:type="dxa"/>
          </w:tcPr>
          <w:p w:rsidR="009A5546" w:rsidRDefault="009A5546">
            <w:pPr>
              <w:pStyle w:val="TableParagraph"/>
              <w:spacing w:before="34"/>
              <w:ind w:left="104" w:right="92"/>
              <w:jc w:val="center"/>
              <w:rPr>
                <w:b/>
              </w:rPr>
            </w:pPr>
            <w:r>
              <w:rPr>
                <w:b/>
                <w:spacing w:val="-5"/>
              </w:rPr>
              <w:t>90</w:t>
            </w:r>
          </w:p>
        </w:tc>
        <w:tc>
          <w:tcPr>
            <w:tcW w:w="1132" w:type="dxa"/>
          </w:tcPr>
          <w:p w:rsidR="009A5546" w:rsidRDefault="009A5546">
            <w:pPr>
              <w:pStyle w:val="TableParagraph"/>
            </w:pPr>
          </w:p>
        </w:tc>
        <w:tc>
          <w:tcPr>
            <w:tcW w:w="1415" w:type="dxa"/>
          </w:tcPr>
          <w:p w:rsidR="009A5546" w:rsidRDefault="009A5546">
            <w:pPr>
              <w:pStyle w:val="TableParagraph"/>
            </w:pPr>
          </w:p>
        </w:tc>
      </w:tr>
    </w:tbl>
    <w:p w:rsidR="00B860D0" w:rsidRDefault="00620A79">
      <w:pPr>
        <w:pStyle w:val="a3"/>
        <w:spacing w:before="2"/>
        <w:ind w:left="838" w:right="316" w:firstLine="707"/>
      </w:pPr>
      <w:r>
        <w:t>Примітка.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блоці</w:t>
      </w:r>
      <w:r>
        <w:rPr>
          <w:spacing w:val="40"/>
        </w:rPr>
        <w:t xml:space="preserve"> </w:t>
      </w:r>
      <w:r>
        <w:t>2.</w:t>
      </w:r>
      <w:r>
        <w:rPr>
          <w:spacing w:val="40"/>
        </w:rPr>
        <w:t xml:space="preserve"> </w:t>
      </w:r>
      <w:r>
        <w:t>Вибіркові</w:t>
      </w:r>
      <w:r>
        <w:rPr>
          <w:spacing w:val="40"/>
        </w:rPr>
        <w:t xml:space="preserve"> </w:t>
      </w:r>
      <w:r>
        <w:t>компоненти</w:t>
      </w:r>
      <w:r>
        <w:rPr>
          <w:spacing w:val="40"/>
        </w:rPr>
        <w:t xml:space="preserve"> </w:t>
      </w:r>
      <w:r>
        <w:t>освітньої</w:t>
      </w:r>
      <w:r>
        <w:rPr>
          <w:spacing w:val="40"/>
        </w:rPr>
        <w:t xml:space="preserve"> </w:t>
      </w:r>
      <w:r>
        <w:t>програми»</w:t>
      </w:r>
      <w:r>
        <w:rPr>
          <w:spacing w:val="40"/>
        </w:rPr>
        <w:t xml:space="preserve"> </w:t>
      </w:r>
      <w:r>
        <w:t>обирається</w:t>
      </w:r>
      <w:r>
        <w:rPr>
          <w:spacing w:val="40"/>
        </w:rPr>
        <w:t xml:space="preserve"> </w:t>
      </w:r>
      <w:r>
        <w:t>три</w:t>
      </w:r>
      <w:r>
        <w:rPr>
          <w:spacing w:val="40"/>
        </w:rPr>
        <w:t xml:space="preserve"> </w:t>
      </w:r>
      <w:r w:rsidR="00BA0B56">
        <w:t xml:space="preserve">із запропонованих компонент у 2 </w:t>
      </w:r>
      <w:r>
        <w:t xml:space="preserve"> семестрах, дві із запропонованих компонент  у 8 семестрі.</w:t>
      </w:r>
    </w:p>
    <w:p w:rsidR="00B860D0" w:rsidRDefault="00B860D0">
      <w:pPr>
        <w:sectPr w:rsidR="00B860D0">
          <w:type w:val="continuous"/>
          <w:pgSz w:w="11920" w:h="16850"/>
          <w:pgMar w:top="1020" w:right="120" w:bottom="280" w:left="760" w:header="720" w:footer="720" w:gutter="0"/>
          <w:cols w:space="720"/>
        </w:sectPr>
      </w:pPr>
    </w:p>
    <w:p w:rsidR="00B860D0" w:rsidRDefault="00620A79">
      <w:pPr>
        <w:pStyle w:val="1"/>
        <w:numPr>
          <w:ilvl w:val="1"/>
          <w:numId w:val="3"/>
        </w:numPr>
        <w:tabs>
          <w:tab w:val="left" w:pos="1830"/>
        </w:tabs>
        <w:ind w:left="1829"/>
        <w:jc w:val="left"/>
      </w:pPr>
      <w:r>
        <w:lastRenderedPageBreak/>
        <w:t>СТРУКТУРНО-ЛОГІЧНА</w:t>
      </w:r>
      <w:r>
        <w:rPr>
          <w:spacing w:val="-12"/>
        </w:rPr>
        <w:t xml:space="preserve"> </w:t>
      </w:r>
      <w:r>
        <w:t>СХЕМА</w:t>
      </w:r>
      <w:r>
        <w:rPr>
          <w:spacing w:val="-9"/>
        </w:rPr>
        <w:t xml:space="preserve"> </w:t>
      </w:r>
      <w:r>
        <w:t>ОСВІТНЬОЇ</w:t>
      </w:r>
      <w:r>
        <w:rPr>
          <w:spacing w:val="-9"/>
        </w:rPr>
        <w:t xml:space="preserve"> </w:t>
      </w:r>
      <w:r>
        <w:rPr>
          <w:spacing w:val="-2"/>
        </w:rPr>
        <w:t>ПРОГРАМИ</w:t>
      </w:r>
    </w:p>
    <w:p w:rsidR="00B860D0" w:rsidRDefault="00B860D0">
      <w:pPr>
        <w:pStyle w:val="a3"/>
        <w:rPr>
          <w:b/>
          <w:sz w:val="20"/>
        </w:rPr>
      </w:pPr>
    </w:p>
    <w:p w:rsidR="00B860D0" w:rsidRDefault="00B860D0">
      <w:pPr>
        <w:pStyle w:val="a3"/>
        <w:rPr>
          <w:b/>
          <w:sz w:val="20"/>
        </w:rPr>
      </w:pPr>
    </w:p>
    <w:p w:rsidR="00B860D0" w:rsidRDefault="00B860D0">
      <w:pPr>
        <w:pStyle w:val="a3"/>
        <w:rPr>
          <w:b/>
          <w:sz w:val="20"/>
        </w:rPr>
      </w:pPr>
    </w:p>
    <w:p w:rsidR="00B860D0" w:rsidRDefault="00B860D0">
      <w:pPr>
        <w:pStyle w:val="a3"/>
        <w:spacing w:before="3"/>
        <w:rPr>
          <w:b/>
          <w:sz w:val="14"/>
        </w:rPr>
      </w:pPr>
    </w:p>
    <w:p w:rsidR="00B860D0" w:rsidRDefault="00531A9F">
      <w:pPr>
        <w:spacing w:line="322" w:lineRule="exact"/>
        <w:jc w:val="center"/>
        <w:rPr>
          <w:sz w:val="28"/>
        </w:rPr>
        <w:sectPr w:rsidR="00B860D0">
          <w:pgSz w:w="11920" w:h="16850"/>
          <w:pgMar w:top="960" w:right="120" w:bottom="280" w:left="760" w:header="720" w:footer="720" w:gutter="0"/>
          <w:cols w:space="720"/>
        </w:sectPr>
      </w:pPr>
      <w:r>
        <w:rPr>
          <w:noProof/>
          <w:sz w:val="28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5B71D803" wp14:editId="3978D2CB">
            <wp:simplePos x="0" y="0"/>
            <wp:positionH relativeFrom="column">
              <wp:posOffset>27305</wp:posOffset>
            </wp:positionH>
            <wp:positionV relativeFrom="paragraph">
              <wp:posOffset>144780</wp:posOffset>
            </wp:positionV>
            <wp:extent cx="7007225" cy="5753735"/>
            <wp:effectExtent l="0" t="0" r="3175" b="0"/>
            <wp:wrapTight wrapText="bothSides">
              <wp:wrapPolygon edited="0">
                <wp:start x="0" y="0"/>
                <wp:lineTo x="0" y="21526"/>
                <wp:lineTo x="21551" y="21526"/>
                <wp:lineTo x="2155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7225" cy="575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0D0" w:rsidRDefault="00620A79">
      <w:pPr>
        <w:pStyle w:val="2"/>
        <w:numPr>
          <w:ilvl w:val="1"/>
          <w:numId w:val="3"/>
        </w:numPr>
        <w:tabs>
          <w:tab w:val="left" w:pos="2522"/>
        </w:tabs>
        <w:ind w:left="2521" w:hanging="241"/>
        <w:jc w:val="left"/>
      </w:pPr>
      <w:r>
        <w:lastRenderedPageBreak/>
        <w:t>ФОРМА</w:t>
      </w:r>
      <w:r>
        <w:rPr>
          <w:spacing w:val="-6"/>
        </w:rPr>
        <w:t xml:space="preserve"> </w:t>
      </w:r>
      <w:r>
        <w:t>АТЕСТАЦІЇ</w:t>
      </w:r>
      <w:r>
        <w:rPr>
          <w:spacing w:val="-6"/>
        </w:rPr>
        <w:t xml:space="preserve"> </w:t>
      </w:r>
      <w:r>
        <w:t>ЗДОБУВАЧІВ</w:t>
      </w:r>
      <w:r>
        <w:rPr>
          <w:spacing w:val="-4"/>
        </w:rPr>
        <w:t xml:space="preserve"> </w:t>
      </w:r>
      <w:r>
        <w:t>ВИЩОЇ</w:t>
      </w:r>
      <w:r>
        <w:rPr>
          <w:spacing w:val="-5"/>
        </w:rPr>
        <w:t xml:space="preserve"> </w:t>
      </w:r>
      <w:r>
        <w:rPr>
          <w:spacing w:val="-2"/>
        </w:rPr>
        <w:t>ОСВІТИ</w:t>
      </w:r>
    </w:p>
    <w:p w:rsidR="00B860D0" w:rsidRDefault="00B860D0">
      <w:pPr>
        <w:pStyle w:val="a3"/>
        <w:rPr>
          <w:b/>
          <w:sz w:val="20"/>
        </w:rPr>
      </w:pPr>
    </w:p>
    <w:p w:rsidR="00B860D0" w:rsidRDefault="00B860D0">
      <w:pPr>
        <w:pStyle w:val="a3"/>
        <w:spacing w:before="9"/>
        <w:rPr>
          <w:b/>
          <w:sz w:val="11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0"/>
        <w:gridCol w:w="6781"/>
      </w:tblGrid>
      <w:tr w:rsidR="00B860D0">
        <w:trPr>
          <w:trHeight w:val="878"/>
        </w:trPr>
        <w:tc>
          <w:tcPr>
            <w:tcW w:w="2720" w:type="dxa"/>
          </w:tcPr>
          <w:p w:rsidR="00B860D0" w:rsidRDefault="00620A79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Форми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атестації</w:t>
            </w:r>
          </w:p>
          <w:p w:rsidR="00B860D0" w:rsidRDefault="00620A79">
            <w:pPr>
              <w:pStyle w:val="TableParagraph"/>
              <w:spacing w:line="300" w:lineRule="atLeast"/>
              <w:ind w:left="114" w:right="818"/>
              <w:rPr>
                <w:sz w:val="24"/>
              </w:rPr>
            </w:pPr>
            <w:r>
              <w:rPr>
                <w:sz w:val="24"/>
              </w:rPr>
              <w:t>здобувачів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вищої </w:t>
            </w:r>
            <w:r>
              <w:rPr>
                <w:spacing w:val="-2"/>
                <w:sz w:val="24"/>
              </w:rPr>
              <w:t>освіти</w:t>
            </w:r>
          </w:p>
        </w:tc>
        <w:tc>
          <w:tcPr>
            <w:tcW w:w="6781" w:type="dxa"/>
          </w:tcPr>
          <w:p w:rsidR="00B860D0" w:rsidRDefault="00620A79">
            <w:pPr>
              <w:pStyle w:val="TableParagraph"/>
              <w:tabs>
                <w:tab w:val="left" w:pos="1579"/>
                <w:tab w:val="left" w:pos="3453"/>
                <w:tab w:val="left" w:pos="3878"/>
                <w:tab w:val="left" w:pos="4889"/>
              </w:tabs>
              <w:ind w:left="115" w:right="737"/>
              <w:rPr>
                <w:sz w:val="24"/>
              </w:rPr>
            </w:pPr>
            <w:r>
              <w:rPr>
                <w:spacing w:val="-2"/>
                <w:sz w:val="24"/>
              </w:rPr>
              <w:t>Атестація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здійснюється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формі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публічного </w:t>
            </w:r>
            <w:r>
              <w:rPr>
                <w:sz w:val="24"/>
              </w:rPr>
              <w:t>захисту кваліфікаційної роботи (дипломної роботи)</w:t>
            </w:r>
          </w:p>
        </w:tc>
      </w:tr>
      <w:tr w:rsidR="00B860D0">
        <w:trPr>
          <w:trHeight w:val="3588"/>
        </w:trPr>
        <w:tc>
          <w:tcPr>
            <w:tcW w:w="2720" w:type="dxa"/>
          </w:tcPr>
          <w:p w:rsidR="00B860D0" w:rsidRDefault="00620A79">
            <w:pPr>
              <w:pStyle w:val="TableParagraph"/>
              <w:spacing w:line="269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Вимоги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</w:t>
            </w:r>
          </w:p>
          <w:p w:rsidR="00B860D0" w:rsidRDefault="00620A79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 w:rsidRPr="009E3424">
              <w:rPr>
                <w:sz w:val="24"/>
                <w:szCs w:val="24"/>
              </w:rPr>
              <w:t>кваліфікаційної</w:t>
            </w:r>
            <w:r w:rsidRPr="009E3424">
              <w:rPr>
                <w:spacing w:val="-10"/>
                <w:w w:val="95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</w:rPr>
              <w:t>роботи</w:t>
            </w:r>
          </w:p>
        </w:tc>
        <w:tc>
          <w:tcPr>
            <w:tcW w:w="6781" w:type="dxa"/>
          </w:tcPr>
          <w:p w:rsidR="00B860D0" w:rsidRDefault="00620A79">
            <w:pPr>
              <w:pStyle w:val="TableParagraph"/>
              <w:ind w:left="115" w:right="89"/>
              <w:jc w:val="both"/>
              <w:rPr>
                <w:sz w:val="24"/>
              </w:rPr>
            </w:pPr>
            <w:r>
              <w:rPr>
                <w:sz w:val="24"/>
              </w:rPr>
              <w:t>Кваліфікаційна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завершеним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дослідженням,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яке передбачає розв’язання складної спеціалізованої задачі або актуальної практичної проблеми у сфері транспортних технологій (за відповідною спеціалізацією) на основі сучасних економіко-технологічних підходів.</w:t>
            </w:r>
          </w:p>
          <w:p w:rsidR="00B860D0" w:rsidRDefault="00620A79">
            <w:pPr>
              <w:pStyle w:val="TableParagraph"/>
              <w:ind w:left="115" w:right="102" w:firstLine="31"/>
              <w:jc w:val="both"/>
              <w:rPr>
                <w:sz w:val="24"/>
              </w:rPr>
            </w:pPr>
            <w:r>
              <w:rPr>
                <w:sz w:val="24"/>
              </w:rPr>
              <w:t>У кваліфікаційній роботі не може бути академічного плагіату, фальсифікації та списування.</w:t>
            </w:r>
          </w:p>
          <w:p w:rsidR="00B860D0" w:rsidRDefault="00620A79">
            <w:pPr>
              <w:pStyle w:val="TableParagraph"/>
              <w:ind w:left="115" w:right="80"/>
              <w:jc w:val="both"/>
              <w:rPr>
                <w:sz w:val="24"/>
              </w:rPr>
            </w:pPr>
            <w:r>
              <w:rPr>
                <w:sz w:val="24"/>
              </w:rPr>
              <w:t>Кваліфікаційна робота має бути оприлюднена на офіційному сайті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закладу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вищої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його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структурного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підрозділу,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або у репозитарії закладу вищої освіти.</w:t>
            </w:r>
          </w:p>
          <w:p w:rsidR="00B860D0" w:rsidRDefault="00620A79">
            <w:pPr>
              <w:pStyle w:val="TableParagraph"/>
              <w:spacing w:line="270" w:lineRule="atLeast"/>
              <w:ind w:left="115" w:right="91"/>
              <w:jc w:val="both"/>
              <w:rPr>
                <w:sz w:val="24"/>
              </w:rPr>
            </w:pPr>
            <w:r>
              <w:rPr>
                <w:sz w:val="24"/>
              </w:rPr>
              <w:t>Оприлюднення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кваліфікаційних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робіт,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містять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інформацію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 обмеженим доступом, здійснювати у відповідності до вимог чинного законодавства.</w:t>
            </w:r>
          </w:p>
        </w:tc>
      </w:tr>
    </w:tbl>
    <w:p w:rsidR="00B860D0" w:rsidRDefault="00B860D0">
      <w:pPr>
        <w:pStyle w:val="a3"/>
        <w:spacing w:before="2"/>
        <w:rPr>
          <w:b/>
          <w:sz w:val="25"/>
        </w:rPr>
      </w:pPr>
    </w:p>
    <w:p w:rsidR="00B860D0" w:rsidRDefault="00620A79">
      <w:pPr>
        <w:pStyle w:val="a5"/>
        <w:numPr>
          <w:ilvl w:val="1"/>
          <w:numId w:val="3"/>
        </w:numPr>
        <w:tabs>
          <w:tab w:val="left" w:pos="1312"/>
        </w:tabs>
        <w:ind w:left="1311" w:hanging="241"/>
        <w:jc w:val="left"/>
        <w:rPr>
          <w:b/>
          <w:sz w:val="24"/>
        </w:rPr>
      </w:pPr>
      <w:r>
        <w:rPr>
          <w:b/>
          <w:sz w:val="24"/>
        </w:rPr>
        <w:t>СИСТЕМА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ВНУТРІШНЬОГО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ЗАБЕЗПЕЧЕННЯ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ЯКОСТІ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ВИЩОЇ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ОСВІТИ</w:t>
      </w:r>
    </w:p>
    <w:p w:rsidR="00B860D0" w:rsidRDefault="00B860D0">
      <w:pPr>
        <w:pStyle w:val="a3"/>
        <w:rPr>
          <w:b/>
          <w:sz w:val="25"/>
        </w:rPr>
      </w:pPr>
    </w:p>
    <w:p w:rsidR="00B860D0" w:rsidRDefault="00620A79">
      <w:pPr>
        <w:pStyle w:val="a3"/>
        <w:spacing w:before="1"/>
        <w:ind w:left="118" w:right="316" w:firstLine="708"/>
      </w:pPr>
      <w:r>
        <w:t>ПЗВО «Міжнародний</w:t>
      </w:r>
      <w:r>
        <w:rPr>
          <w:spacing w:val="40"/>
        </w:rPr>
        <w:t xml:space="preserve"> </w:t>
      </w:r>
      <w:r>
        <w:t>класичний</w:t>
      </w:r>
      <w:r>
        <w:rPr>
          <w:spacing w:val="-1"/>
        </w:rPr>
        <w:t xml:space="preserve"> </w:t>
      </w:r>
      <w:r>
        <w:t>університет</w:t>
      </w:r>
      <w:r>
        <w:rPr>
          <w:spacing w:val="-4"/>
        </w:rPr>
        <w:t xml:space="preserve"> </w:t>
      </w:r>
      <w:r>
        <w:t>імені</w:t>
      </w:r>
      <w:r>
        <w:rPr>
          <w:spacing w:val="-4"/>
        </w:rPr>
        <w:t xml:space="preserve"> </w:t>
      </w:r>
      <w:r>
        <w:t>Пилипа</w:t>
      </w:r>
      <w:r>
        <w:rPr>
          <w:spacing w:val="-5"/>
        </w:rPr>
        <w:t xml:space="preserve"> </w:t>
      </w:r>
      <w:r>
        <w:t>Орлика»</w:t>
      </w:r>
      <w:r>
        <w:rPr>
          <w:spacing w:val="-9"/>
        </w:rPr>
        <w:t xml:space="preserve"> </w:t>
      </w:r>
      <w:r>
        <w:t>введено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дію</w:t>
      </w:r>
      <w:r>
        <w:rPr>
          <w:spacing w:val="-4"/>
        </w:rPr>
        <w:t xml:space="preserve"> </w:t>
      </w:r>
      <w:r>
        <w:t>Положення про систему внутрішнього забезпечення якості вищої освіти (від 25.05.2017 р. № 43 із змінами, внесеними згідно з наказами ректора від 29.11.2017 р. № 88, 27.09.2018 р. № 99, 28.02.2019 р. № 6,</w:t>
      </w:r>
    </w:p>
    <w:p w:rsidR="00B860D0" w:rsidRDefault="00620A79">
      <w:pPr>
        <w:pStyle w:val="a3"/>
        <w:spacing w:line="274" w:lineRule="exact"/>
        <w:ind w:left="118"/>
      </w:pPr>
      <w:r>
        <w:t>29.05.2019</w:t>
      </w:r>
      <w:r>
        <w:rPr>
          <w:spacing w:val="-1"/>
        </w:rPr>
        <w:t xml:space="preserve"> </w:t>
      </w:r>
      <w:r>
        <w:t>р. №</w:t>
      </w:r>
      <w:r>
        <w:rPr>
          <w:spacing w:val="-1"/>
        </w:rPr>
        <w:t xml:space="preserve"> </w:t>
      </w:r>
      <w:r>
        <w:t>41, 31.08.2019 р. №71, 30.10.2019 р. №</w:t>
      </w:r>
      <w:r>
        <w:rPr>
          <w:spacing w:val="-1"/>
        </w:rPr>
        <w:t xml:space="preserve"> </w:t>
      </w:r>
      <w:r>
        <w:t xml:space="preserve">84, 26.12.2019 р. </w:t>
      </w:r>
      <w:r>
        <w:rPr>
          <w:spacing w:val="-2"/>
        </w:rPr>
        <w:t>№101)</w:t>
      </w:r>
    </w:p>
    <w:p w:rsidR="00B860D0" w:rsidRDefault="00620A79">
      <w:pPr>
        <w:pStyle w:val="a3"/>
        <w:spacing w:before="9"/>
        <w:ind w:left="118" w:right="470" w:firstLine="708"/>
      </w:pPr>
      <w:r>
        <w:t>Система</w:t>
      </w:r>
      <w:r>
        <w:rPr>
          <w:spacing w:val="-5"/>
        </w:rPr>
        <w:t xml:space="preserve"> </w:t>
      </w:r>
      <w:r>
        <w:t>внутрішнього</w:t>
      </w:r>
      <w:r>
        <w:rPr>
          <w:spacing w:val="-4"/>
        </w:rPr>
        <w:t xml:space="preserve"> </w:t>
      </w:r>
      <w:r>
        <w:t>забезпечення</w:t>
      </w:r>
      <w:r>
        <w:rPr>
          <w:spacing w:val="-4"/>
        </w:rPr>
        <w:t xml:space="preserve"> </w:t>
      </w:r>
      <w:r>
        <w:t>якості вищої</w:t>
      </w:r>
      <w:r>
        <w:rPr>
          <w:spacing w:val="-4"/>
        </w:rPr>
        <w:t xml:space="preserve"> </w:t>
      </w:r>
      <w:r>
        <w:t>освіти</w:t>
      </w:r>
      <w:r>
        <w:rPr>
          <w:spacing w:val="-4"/>
        </w:rPr>
        <w:t xml:space="preserve"> </w:t>
      </w:r>
      <w:r>
        <w:t>передбачає</w:t>
      </w:r>
      <w:r>
        <w:rPr>
          <w:spacing w:val="-5"/>
        </w:rPr>
        <w:t xml:space="preserve"> </w:t>
      </w:r>
      <w:r>
        <w:t>здійснення</w:t>
      </w:r>
      <w:r>
        <w:rPr>
          <w:spacing w:val="-7"/>
        </w:rPr>
        <w:t xml:space="preserve"> </w:t>
      </w:r>
      <w:r>
        <w:t>таких процедур і заходів:</w:t>
      </w:r>
    </w:p>
    <w:p w:rsidR="00B860D0" w:rsidRDefault="00620A79">
      <w:pPr>
        <w:pStyle w:val="a5"/>
        <w:numPr>
          <w:ilvl w:val="0"/>
          <w:numId w:val="1"/>
        </w:numPr>
        <w:tabs>
          <w:tab w:val="left" w:pos="1087"/>
        </w:tabs>
        <w:spacing w:before="10"/>
        <w:ind w:hanging="261"/>
        <w:rPr>
          <w:sz w:val="24"/>
        </w:rPr>
      </w:pPr>
      <w:r>
        <w:rPr>
          <w:sz w:val="24"/>
        </w:rPr>
        <w:t>визначення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принципів</w:t>
      </w:r>
      <w:r>
        <w:rPr>
          <w:spacing w:val="-5"/>
          <w:sz w:val="24"/>
        </w:rPr>
        <w:t xml:space="preserve"> </w:t>
      </w:r>
      <w:r>
        <w:rPr>
          <w:sz w:val="24"/>
        </w:rPr>
        <w:t>та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3"/>
          <w:sz w:val="24"/>
        </w:rPr>
        <w:t xml:space="preserve"> </w:t>
      </w:r>
      <w:r>
        <w:rPr>
          <w:sz w:val="24"/>
        </w:rPr>
        <w:t>забезпечення</w:t>
      </w:r>
      <w:r>
        <w:rPr>
          <w:spacing w:val="-4"/>
          <w:sz w:val="24"/>
        </w:rPr>
        <w:t xml:space="preserve"> </w:t>
      </w:r>
      <w:r>
        <w:rPr>
          <w:sz w:val="24"/>
        </w:rPr>
        <w:t>якості</w:t>
      </w:r>
      <w:r>
        <w:rPr>
          <w:spacing w:val="-4"/>
          <w:sz w:val="24"/>
        </w:rPr>
        <w:t xml:space="preserve"> </w:t>
      </w:r>
      <w:r>
        <w:rPr>
          <w:sz w:val="24"/>
        </w:rPr>
        <w:t>вищої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освіти;</w:t>
      </w:r>
    </w:p>
    <w:p w:rsidR="00B860D0" w:rsidRDefault="00620A79">
      <w:pPr>
        <w:pStyle w:val="a5"/>
        <w:numPr>
          <w:ilvl w:val="0"/>
          <w:numId w:val="1"/>
        </w:numPr>
        <w:tabs>
          <w:tab w:val="left" w:pos="1087"/>
        </w:tabs>
        <w:spacing w:before="7"/>
        <w:ind w:hanging="261"/>
        <w:rPr>
          <w:sz w:val="24"/>
        </w:rPr>
      </w:pPr>
      <w:r>
        <w:rPr>
          <w:sz w:val="24"/>
        </w:rPr>
        <w:t>здійснення</w:t>
      </w:r>
      <w:r>
        <w:rPr>
          <w:spacing w:val="-3"/>
          <w:sz w:val="24"/>
        </w:rPr>
        <w:t xml:space="preserve"> </w:t>
      </w:r>
      <w:r>
        <w:rPr>
          <w:sz w:val="24"/>
        </w:rPr>
        <w:t>моніторингу</w:t>
      </w:r>
      <w:r>
        <w:rPr>
          <w:spacing w:val="-7"/>
          <w:sz w:val="24"/>
        </w:rPr>
        <w:t xml:space="preserve"> </w:t>
      </w:r>
      <w:r>
        <w:rPr>
          <w:sz w:val="24"/>
        </w:rPr>
        <w:t>та</w:t>
      </w:r>
      <w:r>
        <w:rPr>
          <w:spacing w:val="-3"/>
          <w:sz w:val="24"/>
        </w:rPr>
        <w:t xml:space="preserve"> </w:t>
      </w:r>
      <w:r>
        <w:rPr>
          <w:sz w:val="24"/>
        </w:rPr>
        <w:t>періодичного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перегляду</w:t>
      </w:r>
      <w:r>
        <w:rPr>
          <w:spacing w:val="-7"/>
          <w:sz w:val="24"/>
        </w:rPr>
        <w:t xml:space="preserve"> </w:t>
      </w:r>
      <w:r>
        <w:rPr>
          <w:sz w:val="24"/>
        </w:rPr>
        <w:t>освітніх</w:t>
      </w:r>
      <w:r>
        <w:rPr>
          <w:spacing w:val="-2"/>
          <w:sz w:val="24"/>
        </w:rPr>
        <w:t xml:space="preserve"> програм;</w:t>
      </w:r>
    </w:p>
    <w:p w:rsidR="00B860D0" w:rsidRDefault="00620A79">
      <w:pPr>
        <w:pStyle w:val="a5"/>
        <w:numPr>
          <w:ilvl w:val="0"/>
          <w:numId w:val="1"/>
        </w:numPr>
        <w:tabs>
          <w:tab w:val="left" w:pos="1087"/>
        </w:tabs>
        <w:spacing w:before="8"/>
        <w:ind w:left="118" w:right="728" w:firstLine="708"/>
        <w:rPr>
          <w:sz w:val="24"/>
        </w:rPr>
      </w:pPr>
      <w:r>
        <w:rPr>
          <w:sz w:val="24"/>
        </w:rPr>
        <w:t>щорічне</w:t>
      </w:r>
      <w:r>
        <w:rPr>
          <w:spacing w:val="-5"/>
          <w:sz w:val="24"/>
        </w:rPr>
        <w:t xml:space="preserve"> </w:t>
      </w:r>
      <w:r>
        <w:rPr>
          <w:sz w:val="24"/>
        </w:rPr>
        <w:t>оцінювання</w:t>
      </w:r>
      <w:r>
        <w:rPr>
          <w:spacing w:val="-7"/>
          <w:sz w:val="24"/>
        </w:rPr>
        <w:t xml:space="preserve"> </w:t>
      </w:r>
      <w:r>
        <w:rPr>
          <w:sz w:val="24"/>
        </w:rPr>
        <w:t>здобувачів</w:t>
      </w:r>
      <w:r>
        <w:rPr>
          <w:spacing w:val="-4"/>
          <w:sz w:val="24"/>
        </w:rPr>
        <w:t xml:space="preserve"> </w:t>
      </w:r>
      <w:r>
        <w:rPr>
          <w:sz w:val="24"/>
        </w:rPr>
        <w:t>вищої</w:t>
      </w:r>
      <w:r>
        <w:rPr>
          <w:spacing w:val="-4"/>
          <w:sz w:val="24"/>
        </w:rPr>
        <w:t xml:space="preserve"> </w:t>
      </w:r>
      <w:r>
        <w:rPr>
          <w:sz w:val="24"/>
        </w:rPr>
        <w:t>освіти</w:t>
      </w:r>
      <w:r>
        <w:rPr>
          <w:spacing w:val="-4"/>
          <w:sz w:val="24"/>
        </w:rPr>
        <w:t xml:space="preserve"> </w:t>
      </w:r>
      <w:r>
        <w:rPr>
          <w:sz w:val="24"/>
        </w:rPr>
        <w:t>і науково-педагогічних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працівників</w:t>
      </w:r>
      <w:r>
        <w:rPr>
          <w:spacing w:val="-4"/>
          <w:sz w:val="24"/>
        </w:rPr>
        <w:t xml:space="preserve"> </w:t>
      </w:r>
      <w:r>
        <w:rPr>
          <w:sz w:val="24"/>
        </w:rPr>
        <w:t>закладу вищої освіти та регулярне оприлюднення результатів таких оцінювань на офіційному веб-сайті закладу вищої освіти, на інформаційних стендах та в будь-який інший спосіб;</w:t>
      </w:r>
    </w:p>
    <w:p w:rsidR="00B860D0" w:rsidRDefault="00620A79">
      <w:pPr>
        <w:pStyle w:val="a5"/>
        <w:numPr>
          <w:ilvl w:val="0"/>
          <w:numId w:val="1"/>
        </w:numPr>
        <w:tabs>
          <w:tab w:val="left" w:pos="1087"/>
        </w:tabs>
        <w:spacing w:before="7"/>
        <w:ind w:hanging="261"/>
        <w:rPr>
          <w:sz w:val="24"/>
        </w:rPr>
      </w:pPr>
      <w:r>
        <w:rPr>
          <w:sz w:val="24"/>
        </w:rPr>
        <w:t>забезпечення</w:t>
      </w:r>
      <w:r>
        <w:rPr>
          <w:spacing w:val="-9"/>
          <w:sz w:val="24"/>
        </w:rPr>
        <w:t xml:space="preserve"> </w:t>
      </w:r>
      <w:r>
        <w:rPr>
          <w:sz w:val="24"/>
        </w:rPr>
        <w:t>підвищення</w:t>
      </w:r>
      <w:r>
        <w:rPr>
          <w:spacing w:val="-6"/>
          <w:sz w:val="24"/>
        </w:rPr>
        <w:t xml:space="preserve"> </w:t>
      </w:r>
      <w:r>
        <w:rPr>
          <w:sz w:val="24"/>
        </w:rPr>
        <w:t>кваліфікації</w:t>
      </w:r>
      <w:r>
        <w:rPr>
          <w:spacing w:val="-8"/>
          <w:sz w:val="24"/>
        </w:rPr>
        <w:t xml:space="preserve"> </w:t>
      </w:r>
      <w:r>
        <w:rPr>
          <w:sz w:val="24"/>
        </w:rPr>
        <w:t>науково-педагогічних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працівників;</w:t>
      </w:r>
    </w:p>
    <w:p w:rsidR="00B860D0" w:rsidRDefault="00620A79">
      <w:pPr>
        <w:pStyle w:val="a5"/>
        <w:numPr>
          <w:ilvl w:val="0"/>
          <w:numId w:val="1"/>
        </w:numPr>
        <w:tabs>
          <w:tab w:val="left" w:pos="1087"/>
        </w:tabs>
        <w:spacing w:before="12" w:line="237" w:lineRule="auto"/>
        <w:ind w:left="118" w:right="392" w:firstLine="708"/>
        <w:rPr>
          <w:sz w:val="24"/>
        </w:rPr>
      </w:pPr>
      <w:r>
        <w:rPr>
          <w:sz w:val="24"/>
        </w:rPr>
        <w:t>забезпечення</w:t>
      </w:r>
      <w:r>
        <w:rPr>
          <w:spacing w:val="-4"/>
          <w:sz w:val="24"/>
        </w:rPr>
        <w:t xml:space="preserve"> </w:t>
      </w:r>
      <w:r>
        <w:rPr>
          <w:sz w:val="24"/>
        </w:rPr>
        <w:t>наявності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необхідних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ресурсів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організації</w:t>
      </w:r>
      <w:r>
        <w:rPr>
          <w:spacing w:val="-4"/>
          <w:sz w:val="24"/>
        </w:rPr>
        <w:t xml:space="preserve"> </w:t>
      </w:r>
      <w:r>
        <w:rPr>
          <w:sz w:val="24"/>
        </w:rPr>
        <w:t>освітнього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процесу, у</w:t>
      </w:r>
      <w:r>
        <w:rPr>
          <w:spacing w:val="-8"/>
          <w:sz w:val="24"/>
        </w:rPr>
        <w:t xml:space="preserve"> </w:t>
      </w:r>
      <w:r>
        <w:rPr>
          <w:sz w:val="24"/>
        </w:rPr>
        <w:t>тому</w:t>
      </w:r>
      <w:r>
        <w:rPr>
          <w:spacing w:val="-8"/>
          <w:sz w:val="24"/>
        </w:rPr>
        <w:t xml:space="preserve"> </w:t>
      </w:r>
      <w:r>
        <w:rPr>
          <w:sz w:val="24"/>
        </w:rPr>
        <w:t>числі самостійної роботи студентів, за кожною освітньою програмою;</w:t>
      </w:r>
    </w:p>
    <w:p w:rsidR="00B860D0" w:rsidRDefault="00620A79">
      <w:pPr>
        <w:pStyle w:val="a5"/>
        <w:numPr>
          <w:ilvl w:val="0"/>
          <w:numId w:val="1"/>
        </w:numPr>
        <w:tabs>
          <w:tab w:val="left" w:pos="1087"/>
        </w:tabs>
        <w:spacing w:before="13" w:line="237" w:lineRule="auto"/>
        <w:ind w:left="118" w:right="1272" w:firstLine="708"/>
        <w:rPr>
          <w:sz w:val="24"/>
        </w:rPr>
      </w:pPr>
      <w:r>
        <w:rPr>
          <w:sz w:val="24"/>
        </w:rPr>
        <w:t>забезпечення</w:t>
      </w:r>
      <w:r>
        <w:rPr>
          <w:spacing w:val="-5"/>
          <w:sz w:val="24"/>
        </w:rPr>
        <w:t xml:space="preserve"> </w:t>
      </w:r>
      <w:r>
        <w:rPr>
          <w:sz w:val="24"/>
        </w:rPr>
        <w:t>наявності</w:t>
      </w:r>
      <w:r>
        <w:rPr>
          <w:spacing w:val="-5"/>
          <w:sz w:val="24"/>
        </w:rPr>
        <w:t xml:space="preserve"> </w:t>
      </w:r>
      <w:r>
        <w:rPr>
          <w:sz w:val="24"/>
        </w:rPr>
        <w:t>інформаційних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ефективного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управління освітнім </w:t>
      </w:r>
      <w:r>
        <w:rPr>
          <w:spacing w:val="-2"/>
          <w:sz w:val="24"/>
        </w:rPr>
        <w:t>процесом;</w:t>
      </w:r>
    </w:p>
    <w:p w:rsidR="00B860D0" w:rsidRDefault="00620A79">
      <w:pPr>
        <w:pStyle w:val="a5"/>
        <w:numPr>
          <w:ilvl w:val="0"/>
          <w:numId w:val="1"/>
        </w:numPr>
        <w:tabs>
          <w:tab w:val="left" w:pos="1087"/>
        </w:tabs>
        <w:spacing w:before="10"/>
        <w:ind w:left="118" w:right="1401" w:firstLine="708"/>
        <w:rPr>
          <w:sz w:val="24"/>
        </w:rPr>
      </w:pPr>
      <w:r>
        <w:rPr>
          <w:sz w:val="24"/>
        </w:rPr>
        <w:t>забезпечення</w:t>
      </w:r>
      <w:r>
        <w:rPr>
          <w:spacing w:val="-4"/>
          <w:sz w:val="24"/>
        </w:rPr>
        <w:t xml:space="preserve"> </w:t>
      </w:r>
      <w:r>
        <w:rPr>
          <w:sz w:val="24"/>
        </w:rPr>
        <w:t>публічності</w:t>
      </w:r>
      <w:r>
        <w:rPr>
          <w:spacing w:val="-4"/>
          <w:sz w:val="24"/>
        </w:rPr>
        <w:t xml:space="preserve"> </w:t>
      </w:r>
      <w:r>
        <w:rPr>
          <w:sz w:val="24"/>
        </w:rPr>
        <w:t>інформації</w:t>
      </w:r>
      <w:r>
        <w:rPr>
          <w:spacing w:val="-4"/>
          <w:sz w:val="24"/>
        </w:rPr>
        <w:t xml:space="preserve"> </w:t>
      </w:r>
      <w:r>
        <w:rPr>
          <w:sz w:val="24"/>
        </w:rPr>
        <w:t>про</w:t>
      </w:r>
      <w:r>
        <w:rPr>
          <w:spacing w:val="-4"/>
          <w:sz w:val="24"/>
        </w:rPr>
        <w:t xml:space="preserve"> </w:t>
      </w:r>
      <w:r>
        <w:rPr>
          <w:sz w:val="24"/>
        </w:rPr>
        <w:t>освітні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програми,</w:t>
      </w:r>
      <w:r>
        <w:rPr>
          <w:spacing w:val="-4"/>
          <w:sz w:val="24"/>
        </w:rPr>
        <w:t xml:space="preserve"> </w:t>
      </w:r>
      <w:r>
        <w:rPr>
          <w:sz w:val="24"/>
        </w:rPr>
        <w:t>ступені</w:t>
      </w:r>
      <w:r>
        <w:rPr>
          <w:spacing w:val="-4"/>
          <w:sz w:val="24"/>
        </w:rPr>
        <w:t xml:space="preserve"> </w:t>
      </w:r>
      <w:r>
        <w:rPr>
          <w:sz w:val="24"/>
        </w:rPr>
        <w:t>вищої</w:t>
      </w:r>
      <w:r>
        <w:rPr>
          <w:spacing w:val="-4"/>
          <w:sz w:val="24"/>
        </w:rPr>
        <w:t xml:space="preserve"> </w:t>
      </w:r>
      <w:r>
        <w:rPr>
          <w:sz w:val="24"/>
        </w:rPr>
        <w:t>освіти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та </w:t>
      </w:r>
      <w:r>
        <w:rPr>
          <w:spacing w:val="-2"/>
          <w:sz w:val="24"/>
        </w:rPr>
        <w:t>кваліфікації;</w:t>
      </w:r>
    </w:p>
    <w:p w:rsidR="00B860D0" w:rsidRDefault="00620A79">
      <w:pPr>
        <w:pStyle w:val="a5"/>
        <w:numPr>
          <w:ilvl w:val="0"/>
          <w:numId w:val="1"/>
        </w:numPr>
        <w:tabs>
          <w:tab w:val="left" w:pos="1028"/>
        </w:tabs>
        <w:spacing w:before="10"/>
        <w:ind w:left="118" w:right="537" w:firstLine="708"/>
        <w:rPr>
          <w:sz w:val="24"/>
        </w:rPr>
      </w:pPr>
      <w:r>
        <w:rPr>
          <w:sz w:val="24"/>
        </w:rPr>
        <w:t>забезпечення</w:t>
      </w:r>
      <w:r>
        <w:rPr>
          <w:spacing w:val="-4"/>
          <w:sz w:val="24"/>
        </w:rPr>
        <w:t xml:space="preserve"> </w:t>
      </w:r>
      <w:r>
        <w:rPr>
          <w:sz w:val="24"/>
        </w:rPr>
        <w:t>дотримання</w:t>
      </w:r>
      <w:r>
        <w:rPr>
          <w:spacing w:val="-4"/>
          <w:sz w:val="24"/>
        </w:rPr>
        <w:t xml:space="preserve"> </w:t>
      </w:r>
      <w:r>
        <w:rPr>
          <w:sz w:val="24"/>
        </w:rPr>
        <w:t>академічної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доброчесності</w:t>
      </w:r>
      <w:r>
        <w:rPr>
          <w:spacing w:val="-4"/>
          <w:sz w:val="24"/>
        </w:rPr>
        <w:t xml:space="preserve"> </w:t>
      </w:r>
      <w:r>
        <w:rPr>
          <w:sz w:val="24"/>
        </w:rPr>
        <w:t>працівниками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закладів</w:t>
      </w:r>
      <w:r>
        <w:rPr>
          <w:spacing w:val="-4"/>
          <w:sz w:val="24"/>
        </w:rPr>
        <w:t xml:space="preserve"> </w:t>
      </w:r>
      <w:r>
        <w:rPr>
          <w:sz w:val="24"/>
        </w:rPr>
        <w:t>вищої</w:t>
      </w:r>
      <w:r>
        <w:rPr>
          <w:spacing w:val="-4"/>
          <w:sz w:val="24"/>
        </w:rPr>
        <w:t xml:space="preserve"> </w:t>
      </w:r>
      <w:r>
        <w:rPr>
          <w:sz w:val="24"/>
        </w:rPr>
        <w:t>освіти</w:t>
      </w:r>
      <w:r>
        <w:rPr>
          <w:spacing w:val="-4"/>
          <w:sz w:val="24"/>
        </w:rPr>
        <w:t xml:space="preserve"> </w:t>
      </w:r>
      <w:r>
        <w:rPr>
          <w:sz w:val="24"/>
        </w:rPr>
        <w:t>та здобувачами вищої освіти, у тому числі створення і забезпечення функціонування ефективної системи запобігання та виявлення академічного плагіату;</w:t>
      </w:r>
    </w:p>
    <w:p w:rsidR="00B860D0" w:rsidRDefault="00620A79">
      <w:pPr>
        <w:pStyle w:val="a5"/>
        <w:numPr>
          <w:ilvl w:val="0"/>
          <w:numId w:val="1"/>
        </w:numPr>
        <w:tabs>
          <w:tab w:val="left" w:pos="1087"/>
        </w:tabs>
        <w:spacing w:before="8"/>
        <w:ind w:hanging="261"/>
        <w:rPr>
          <w:sz w:val="24"/>
        </w:rPr>
      </w:pPr>
      <w:r>
        <w:rPr>
          <w:sz w:val="24"/>
        </w:rPr>
        <w:t>інших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4"/>
          <w:sz w:val="24"/>
        </w:rPr>
        <w:t xml:space="preserve"> </w:t>
      </w:r>
      <w:r>
        <w:rPr>
          <w:sz w:val="24"/>
        </w:rPr>
        <w:t>і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заходів.</w:t>
      </w:r>
    </w:p>
    <w:p w:rsidR="00B860D0" w:rsidRDefault="00B860D0">
      <w:pPr>
        <w:rPr>
          <w:sz w:val="24"/>
        </w:rPr>
        <w:sectPr w:rsidR="00B860D0">
          <w:pgSz w:w="11920" w:h="16850"/>
          <w:pgMar w:top="940" w:right="120" w:bottom="280" w:left="760" w:header="720" w:footer="720" w:gutter="0"/>
          <w:cols w:space="720"/>
        </w:sectPr>
      </w:pPr>
    </w:p>
    <w:p w:rsidR="00902FED" w:rsidRPr="00307B76" w:rsidRDefault="00902FED" w:rsidP="00902FED">
      <w:pPr>
        <w:jc w:val="center"/>
        <w:rPr>
          <w:b/>
          <w:sz w:val="28"/>
          <w:szCs w:val="28"/>
        </w:rPr>
      </w:pPr>
      <w:r w:rsidRPr="00307B76">
        <w:lastRenderedPageBreak/>
        <w:t>Таблиця 1.</w:t>
      </w:r>
    </w:p>
    <w:p w:rsidR="00902FED" w:rsidRPr="00307B76" w:rsidRDefault="00902FED" w:rsidP="00902FED">
      <w:pPr>
        <w:jc w:val="center"/>
      </w:pPr>
      <w:r w:rsidRPr="00307B76">
        <w:rPr>
          <w:b/>
        </w:rPr>
        <w:t>Матриця відповідності визначених Стандартом компетентностей дескрипторам НРК(за магістерським рівнем)</w:t>
      </w:r>
    </w:p>
    <w:tbl>
      <w:tblPr>
        <w:tblW w:w="106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0"/>
        <w:gridCol w:w="1916"/>
        <w:gridCol w:w="2791"/>
        <w:gridCol w:w="1512"/>
        <w:gridCol w:w="2623"/>
        <w:gridCol w:w="11"/>
      </w:tblGrid>
      <w:tr w:rsidR="00902FED" w:rsidRPr="00060BE4" w:rsidTr="003D613E">
        <w:trPr>
          <w:gridAfter w:val="1"/>
          <w:wAfter w:w="11" w:type="dxa"/>
          <w:trHeight w:val="3288"/>
        </w:trPr>
        <w:tc>
          <w:tcPr>
            <w:tcW w:w="1780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>Класифікація компетентностей за НРК</w:t>
            </w:r>
          </w:p>
        </w:tc>
        <w:tc>
          <w:tcPr>
            <w:tcW w:w="1916" w:type="dxa"/>
          </w:tcPr>
          <w:p w:rsidR="00902FED" w:rsidRPr="00060BE4" w:rsidRDefault="00902FED" w:rsidP="003D613E">
            <w:pPr>
              <w:jc w:val="center"/>
              <w:rPr>
                <w:sz w:val="20"/>
                <w:szCs w:val="20"/>
              </w:rPr>
            </w:pPr>
            <w:r w:rsidRPr="00060BE4">
              <w:rPr>
                <w:b/>
                <w:sz w:val="20"/>
                <w:szCs w:val="20"/>
              </w:rPr>
              <w:t>Знання</w:t>
            </w:r>
          </w:p>
          <w:p w:rsidR="00902FED" w:rsidRPr="00060BE4" w:rsidRDefault="00902FED" w:rsidP="003D613E">
            <w:pPr>
              <w:rPr>
                <w:sz w:val="20"/>
                <w:szCs w:val="20"/>
              </w:rPr>
            </w:pPr>
            <w:r w:rsidRPr="00060BE4">
              <w:rPr>
                <w:b/>
                <w:sz w:val="20"/>
                <w:szCs w:val="20"/>
              </w:rPr>
              <w:t>Зн1</w:t>
            </w:r>
            <w:r w:rsidRPr="00060BE4">
              <w:rPr>
                <w:sz w:val="20"/>
                <w:szCs w:val="20"/>
              </w:rPr>
              <w:t xml:space="preserve">Спеціалізовані концептуальні знання, що включають сучасні наукові здобутки у сфері професійної діяльності або галузі знань і є основою для оригінального мислення та проведення досліджень  </w:t>
            </w:r>
          </w:p>
          <w:p w:rsidR="00902FED" w:rsidRPr="00060BE4" w:rsidRDefault="00902FED" w:rsidP="003D613E">
            <w:pPr>
              <w:rPr>
                <w:b/>
                <w:sz w:val="20"/>
                <w:szCs w:val="20"/>
              </w:rPr>
            </w:pPr>
            <w:r w:rsidRPr="00060BE4">
              <w:rPr>
                <w:b/>
                <w:sz w:val="20"/>
                <w:szCs w:val="20"/>
              </w:rPr>
              <w:t xml:space="preserve">Зн2 </w:t>
            </w:r>
            <w:r w:rsidRPr="00060BE4">
              <w:rPr>
                <w:sz w:val="20"/>
                <w:szCs w:val="20"/>
              </w:rPr>
              <w:t xml:space="preserve">Критичне осмислення проблем у галузі та на межі галузей знань </w:t>
            </w:r>
          </w:p>
        </w:tc>
        <w:tc>
          <w:tcPr>
            <w:tcW w:w="2791" w:type="dxa"/>
          </w:tcPr>
          <w:p w:rsidR="00902FED" w:rsidRPr="00060BE4" w:rsidRDefault="00902FED" w:rsidP="003D613E">
            <w:pPr>
              <w:jc w:val="center"/>
              <w:rPr>
                <w:b/>
                <w:sz w:val="20"/>
                <w:szCs w:val="20"/>
              </w:rPr>
            </w:pPr>
            <w:r w:rsidRPr="00060BE4">
              <w:rPr>
                <w:b/>
                <w:sz w:val="20"/>
                <w:szCs w:val="20"/>
              </w:rPr>
              <w:t>Уміння/навички</w:t>
            </w:r>
          </w:p>
          <w:p w:rsidR="00902FED" w:rsidRPr="00A64A75" w:rsidRDefault="00902FED" w:rsidP="003D613E">
            <w:pPr>
              <w:rPr>
                <w:sz w:val="18"/>
                <w:szCs w:val="18"/>
              </w:rPr>
            </w:pPr>
            <w:r w:rsidRPr="00A64A75">
              <w:rPr>
                <w:b/>
                <w:sz w:val="18"/>
                <w:szCs w:val="18"/>
              </w:rPr>
              <w:t>Ум1</w:t>
            </w:r>
            <w:r w:rsidRPr="00A64A75">
              <w:rPr>
                <w:sz w:val="18"/>
                <w:szCs w:val="18"/>
              </w:rPr>
              <w:t xml:space="preserve">Спеціалізовані уміння/навички розв’язання проблем, необхідні для проведення досліджень та/або провадження інноваційної діяльності з метою розвитку нових знань та процедур  </w:t>
            </w:r>
          </w:p>
          <w:p w:rsidR="00902FED" w:rsidRPr="00A64A75" w:rsidRDefault="00902FED" w:rsidP="003D613E">
            <w:pPr>
              <w:rPr>
                <w:sz w:val="18"/>
                <w:szCs w:val="18"/>
              </w:rPr>
            </w:pPr>
            <w:r w:rsidRPr="00A64A75">
              <w:rPr>
                <w:b/>
                <w:sz w:val="18"/>
                <w:szCs w:val="18"/>
              </w:rPr>
              <w:t xml:space="preserve">Ум2 </w:t>
            </w:r>
            <w:r w:rsidRPr="00A64A75">
              <w:rPr>
                <w:sz w:val="18"/>
                <w:szCs w:val="18"/>
              </w:rPr>
              <w:t xml:space="preserve">Здатність інтегрувати знання та розв’язувати складні задачі у широких або </w:t>
            </w:r>
            <w:proofErr w:type="spellStart"/>
            <w:r w:rsidRPr="00A64A75">
              <w:rPr>
                <w:sz w:val="18"/>
                <w:szCs w:val="18"/>
              </w:rPr>
              <w:t>мультидисциплінарних</w:t>
            </w:r>
            <w:proofErr w:type="spellEnd"/>
            <w:r w:rsidRPr="00A64A75">
              <w:rPr>
                <w:sz w:val="18"/>
                <w:szCs w:val="18"/>
              </w:rPr>
              <w:t xml:space="preserve"> контекстах </w:t>
            </w:r>
          </w:p>
          <w:p w:rsidR="00902FED" w:rsidRPr="00060BE4" w:rsidRDefault="00902FED" w:rsidP="003D613E">
            <w:pPr>
              <w:rPr>
                <w:b/>
                <w:sz w:val="20"/>
                <w:szCs w:val="20"/>
              </w:rPr>
            </w:pPr>
            <w:r w:rsidRPr="00A64A75">
              <w:rPr>
                <w:b/>
                <w:sz w:val="18"/>
                <w:szCs w:val="18"/>
              </w:rPr>
              <w:t>Ум3</w:t>
            </w:r>
            <w:r w:rsidRPr="00A64A75">
              <w:rPr>
                <w:sz w:val="18"/>
                <w:szCs w:val="18"/>
              </w:rPr>
              <w:t xml:space="preserve"> Здатність розв’язувати проблеми у нових або незнайомих середовищах за наявності неповної або обмеженої інформації з урахуванням аспектів соціальної та етичної відповідальності</w:t>
            </w:r>
          </w:p>
        </w:tc>
        <w:tc>
          <w:tcPr>
            <w:tcW w:w="1512" w:type="dxa"/>
          </w:tcPr>
          <w:p w:rsidR="00902FED" w:rsidRPr="00060BE4" w:rsidRDefault="00902FED" w:rsidP="003D613E">
            <w:pPr>
              <w:jc w:val="center"/>
              <w:rPr>
                <w:sz w:val="20"/>
                <w:szCs w:val="20"/>
              </w:rPr>
            </w:pPr>
            <w:r w:rsidRPr="00060BE4">
              <w:rPr>
                <w:b/>
                <w:sz w:val="20"/>
                <w:szCs w:val="20"/>
              </w:rPr>
              <w:t>Комунікація</w:t>
            </w:r>
          </w:p>
          <w:p w:rsidR="00902FED" w:rsidRPr="00060BE4" w:rsidRDefault="00902FED" w:rsidP="003D613E">
            <w:pPr>
              <w:rPr>
                <w:b/>
                <w:sz w:val="20"/>
                <w:szCs w:val="20"/>
              </w:rPr>
            </w:pPr>
            <w:r w:rsidRPr="00060BE4">
              <w:rPr>
                <w:b/>
                <w:sz w:val="20"/>
                <w:szCs w:val="20"/>
              </w:rPr>
              <w:t xml:space="preserve">К1 </w:t>
            </w:r>
            <w:r w:rsidRPr="00060BE4">
              <w:rPr>
                <w:sz w:val="20"/>
                <w:szCs w:val="20"/>
              </w:rPr>
              <w:t xml:space="preserve">Зрозуміле і недвозначне донесення власних знань, висновків та аргументації до фахівців і нефахівців, зокрема, до осіб, які навчаються </w:t>
            </w:r>
          </w:p>
          <w:p w:rsidR="00902FED" w:rsidRPr="00060BE4" w:rsidRDefault="00902FED" w:rsidP="003D613E">
            <w:pPr>
              <w:rPr>
                <w:b/>
                <w:sz w:val="20"/>
                <w:szCs w:val="20"/>
              </w:rPr>
            </w:pPr>
          </w:p>
        </w:tc>
        <w:tc>
          <w:tcPr>
            <w:tcW w:w="2623" w:type="dxa"/>
          </w:tcPr>
          <w:p w:rsidR="00902FED" w:rsidRPr="00060BE4" w:rsidRDefault="00902FED" w:rsidP="003D613E">
            <w:pPr>
              <w:jc w:val="center"/>
              <w:rPr>
                <w:sz w:val="20"/>
                <w:szCs w:val="20"/>
              </w:rPr>
            </w:pPr>
            <w:r w:rsidRPr="00060BE4">
              <w:rPr>
                <w:b/>
                <w:sz w:val="20"/>
                <w:szCs w:val="20"/>
              </w:rPr>
              <w:t>Відповідальність</w:t>
            </w:r>
            <w:r w:rsidRPr="00060BE4">
              <w:rPr>
                <w:sz w:val="20"/>
                <w:szCs w:val="20"/>
              </w:rPr>
              <w:t xml:space="preserve"> і а</w:t>
            </w:r>
            <w:r w:rsidRPr="00060BE4">
              <w:rPr>
                <w:b/>
                <w:sz w:val="20"/>
                <w:szCs w:val="20"/>
              </w:rPr>
              <w:t>втономія</w:t>
            </w:r>
          </w:p>
          <w:p w:rsidR="00902FED" w:rsidRPr="00060BE4" w:rsidRDefault="00902FED" w:rsidP="003D613E">
            <w:pPr>
              <w:rPr>
                <w:sz w:val="20"/>
                <w:szCs w:val="20"/>
              </w:rPr>
            </w:pPr>
            <w:r w:rsidRPr="00060BE4">
              <w:rPr>
                <w:b/>
                <w:sz w:val="20"/>
                <w:szCs w:val="20"/>
              </w:rPr>
              <w:t>АВ1</w:t>
            </w:r>
            <w:r w:rsidRPr="00060BE4">
              <w:rPr>
                <w:sz w:val="20"/>
                <w:szCs w:val="20"/>
              </w:rPr>
              <w:t xml:space="preserve">Управління робочими або навчальними процесами, які є складними, непередбачуваними та потребують нових стратегічних підходів  </w:t>
            </w:r>
          </w:p>
          <w:p w:rsidR="00902FED" w:rsidRPr="00060BE4" w:rsidRDefault="00902FED" w:rsidP="003D613E">
            <w:pPr>
              <w:rPr>
                <w:sz w:val="20"/>
                <w:szCs w:val="20"/>
              </w:rPr>
            </w:pPr>
            <w:r w:rsidRPr="00060BE4">
              <w:rPr>
                <w:b/>
                <w:sz w:val="20"/>
                <w:szCs w:val="20"/>
              </w:rPr>
              <w:t xml:space="preserve">АВ2 </w:t>
            </w:r>
            <w:r w:rsidRPr="00060BE4">
              <w:rPr>
                <w:sz w:val="20"/>
                <w:szCs w:val="20"/>
              </w:rPr>
              <w:t xml:space="preserve">Відповідальність за внесок до професійних знань і практики та/або оцінювання результатів діяльності команд та колективів  </w:t>
            </w:r>
          </w:p>
          <w:p w:rsidR="00902FED" w:rsidRPr="00060BE4" w:rsidRDefault="00902FED" w:rsidP="003D613E">
            <w:pPr>
              <w:rPr>
                <w:b/>
                <w:sz w:val="20"/>
                <w:szCs w:val="20"/>
              </w:rPr>
            </w:pPr>
            <w:r w:rsidRPr="00060BE4">
              <w:rPr>
                <w:b/>
                <w:sz w:val="20"/>
                <w:szCs w:val="20"/>
              </w:rPr>
              <w:t>АВ3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060BE4">
              <w:rPr>
                <w:sz w:val="20"/>
                <w:szCs w:val="20"/>
              </w:rPr>
              <w:t xml:space="preserve">Здатність продовжувати навчання з високим ступенем автономії </w:t>
            </w:r>
          </w:p>
        </w:tc>
      </w:tr>
      <w:tr w:rsidR="00902FED" w:rsidRPr="00060BE4" w:rsidTr="003D613E">
        <w:tc>
          <w:tcPr>
            <w:tcW w:w="10633" w:type="dxa"/>
            <w:gridSpan w:val="6"/>
          </w:tcPr>
          <w:p w:rsidR="00902FED" w:rsidRPr="00060BE4" w:rsidRDefault="00902FED" w:rsidP="003D613E">
            <w:pPr>
              <w:jc w:val="center"/>
              <w:rPr>
                <w:b/>
                <w:sz w:val="20"/>
                <w:szCs w:val="20"/>
              </w:rPr>
            </w:pPr>
            <w:r w:rsidRPr="00060BE4">
              <w:rPr>
                <w:b/>
              </w:rPr>
              <w:t>Загальні компетентності (ЗК)</w:t>
            </w:r>
          </w:p>
        </w:tc>
      </w:tr>
      <w:tr w:rsidR="00902FED" w:rsidRPr="00060BE4" w:rsidTr="003D613E">
        <w:trPr>
          <w:gridAfter w:val="1"/>
          <w:wAfter w:w="11" w:type="dxa"/>
        </w:trPr>
        <w:tc>
          <w:tcPr>
            <w:tcW w:w="1780" w:type="dxa"/>
          </w:tcPr>
          <w:p w:rsidR="00902FED" w:rsidRPr="00060BE4" w:rsidRDefault="00902FED" w:rsidP="003D613E">
            <w:pPr>
              <w:jc w:val="both"/>
              <w:rPr>
                <w:sz w:val="28"/>
                <w:szCs w:val="28"/>
              </w:rPr>
            </w:pPr>
            <w:r w:rsidRPr="00060BE4">
              <w:rPr>
                <w:sz w:val="28"/>
                <w:szCs w:val="28"/>
              </w:rPr>
              <w:t xml:space="preserve">ЗК1 </w:t>
            </w:r>
          </w:p>
        </w:tc>
        <w:tc>
          <w:tcPr>
            <w:tcW w:w="1916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791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>Ум1</w:t>
            </w:r>
            <w:r>
              <w:rPr>
                <w:b/>
                <w:sz w:val="20"/>
                <w:szCs w:val="20"/>
              </w:rPr>
              <w:t xml:space="preserve">, </w:t>
            </w:r>
            <w:r w:rsidRPr="00060BE4">
              <w:rPr>
                <w:b/>
                <w:sz w:val="20"/>
                <w:szCs w:val="20"/>
              </w:rPr>
              <w:t>Ум3</w:t>
            </w:r>
          </w:p>
        </w:tc>
        <w:tc>
          <w:tcPr>
            <w:tcW w:w="1512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>К1</w:t>
            </w:r>
          </w:p>
        </w:tc>
        <w:tc>
          <w:tcPr>
            <w:tcW w:w="2623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>АВ1</w:t>
            </w:r>
          </w:p>
        </w:tc>
      </w:tr>
      <w:tr w:rsidR="00902FED" w:rsidRPr="00060BE4" w:rsidTr="003D613E">
        <w:trPr>
          <w:gridAfter w:val="1"/>
          <w:wAfter w:w="11" w:type="dxa"/>
        </w:trPr>
        <w:tc>
          <w:tcPr>
            <w:tcW w:w="1780" w:type="dxa"/>
          </w:tcPr>
          <w:p w:rsidR="00902FED" w:rsidRPr="00060BE4" w:rsidRDefault="00902FED" w:rsidP="003D613E">
            <w:pPr>
              <w:jc w:val="both"/>
              <w:rPr>
                <w:sz w:val="28"/>
                <w:szCs w:val="28"/>
              </w:rPr>
            </w:pPr>
            <w:r w:rsidRPr="00060BE4">
              <w:rPr>
                <w:sz w:val="28"/>
                <w:szCs w:val="28"/>
              </w:rPr>
              <w:t xml:space="preserve">ЗК2 </w:t>
            </w:r>
          </w:p>
        </w:tc>
        <w:tc>
          <w:tcPr>
            <w:tcW w:w="1916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>Зн1, Зн2</w:t>
            </w:r>
          </w:p>
        </w:tc>
        <w:tc>
          <w:tcPr>
            <w:tcW w:w="2791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>Ум1</w:t>
            </w:r>
            <w:r>
              <w:rPr>
                <w:b/>
                <w:sz w:val="20"/>
                <w:szCs w:val="20"/>
              </w:rPr>
              <w:t xml:space="preserve">, </w:t>
            </w:r>
            <w:r w:rsidRPr="00060BE4">
              <w:rPr>
                <w:b/>
                <w:sz w:val="20"/>
                <w:szCs w:val="20"/>
              </w:rPr>
              <w:t xml:space="preserve">Ум2 </w:t>
            </w:r>
          </w:p>
        </w:tc>
        <w:tc>
          <w:tcPr>
            <w:tcW w:w="1512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>К1</w:t>
            </w:r>
          </w:p>
        </w:tc>
        <w:tc>
          <w:tcPr>
            <w:tcW w:w="2623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02FED" w:rsidRPr="00060BE4" w:rsidTr="003D613E">
        <w:trPr>
          <w:gridAfter w:val="1"/>
          <w:wAfter w:w="11" w:type="dxa"/>
        </w:trPr>
        <w:tc>
          <w:tcPr>
            <w:tcW w:w="1780" w:type="dxa"/>
          </w:tcPr>
          <w:p w:rsidR="00902FED" w:rsidRPr="00060BE4" w:rsidRDefault="00902FED" w:rsidP="003D613E">
            <w:pPr>
              <w:jc w:val="both"/>
              <w:rPr>
                <w:sz w:val="28"/>
                <w:szCs w:val="28"/>
              </w:rPr>
            </w:pPr>
            <w:r w:rsidRPr="00060BE4">
              <w:rPr>
                <w:sz w:val="28"/>
                <w:szCs w:val="28"/>
              </w:rPr>
              <w:t xml:space="preserve">ЗК3 </w:t>
            </w:r>
          </w:p>
        </w:tc>
        <w:tc>
          <w:tcPr>
            <w:tcW w:w="1916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>Зн2</w:t>
            </w:r>
          </w:p>
        </w:tc>
        <w:tc>
          <w:tcPr>
            <w:tcW w:w="2791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>Ум1</w:t>
            </w:r>
            <w:r>
              <w:rPr>
                <w:b/>
                <w:sz w:val="20"/>
                <w:szCs w:val="20"/>
              </w:rPr>
              <w:t xml:space="preserve">, </w:t>
            </w:r>
            <w:r w:rsidRPr="00060BE4">
              <w:rPr>
                <w:b/>
                <w:sz w:val="20"/>
                <w:szCs w:val="20"/>
              </w:rPr>
              <w:t xml:space="preserve">Ум2 </w:t>
            </w:r>
          </w:p>
        </w:tc>
        <w:tc>
          <w:tcPr>
            <w:tcW w:w="1512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>К1</w:t>
            </w:r>
          </w:p>
        </w:tc>
        <w:tc>
          <w:tcPr>
            <w:tcW w:w="2623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>АВ2</w:t>
            </w:r>
          </w:p>
        </w:tc>
      </w:tr>
      <w:tr w:rsidR="00902FED" w:rsidRPr="00060BE4" w:rsidTr="003D613E">
        <w:trPr>
          <w:gridAfter w:val="1"/>
          <w:wAfter w:w="11" w:type="dxa"/>
        </w:trPr>
        <w:tc>
          <w:tcPr>
            <w:tcW w:w="1780" w:type="dxa"/>
          </w:tcPr>
          <w:p w:rsidR="00902FED" w:rsidRPr="00060BE4" w:rsidRDefault="00902FED" w:rsidP="003D613E">
            <w:pPr>
              <w:jc w:val="both"/>
              <w:rPr>
                <w:sz w:val="28"/>
                <w:szCs w:val="28"/>
              </w:rPr>
            </w:pPr>
            <w:r w:rsidRPr="00060BE4">
              <w:rPr>
                <w:sz w:val="28"/>
                <w:szCs w:val="28"/>
              </w:rPr>
              <w:t xml:space="preserve">ЗК4 </w:t>
            </w:r>
          </w:p>
        </w:tc>
        <w:tc>
          <w:tcPr>
            <w:tcW w:w="1916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791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2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>К1</w:t>
            </w:r>
          </w:p>
        </w:tc>
        <w:tc>
          <w:tcPr>
            <w:tcW w:w="2623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>АВ2</w:t>
            </w:r>
            <w:r>
              <w:rPr>
                <w:b/>
                <w:sz w:val="20"/>
                <w:szCs w:val="20"/>
              </w:rPr>
              <w:t xml:space="preserve">,  </w:t>
            </w:r>
            <w:r w:rsidRPr="00060BE4">
              <w:rPr>
                <w:b/>
                <w:sz w:val="20"/>
                <w:szCs w:val="20"/>
              </w:rPr>
              <w:t>АВ3</w:t>
            </w:r>
          </w:p>
        </w:tc>
      </w:tr>
      <w:tr w:rsidR="00902FED" w:rsidRPr="00060BE4" w:rsidTr="003D613E">
        <w:trPr>
          <w:gridAfter w:val="1"/>
          <w:wAfter w:w="11" w:type="dxa"/>
        </w:trPr>
        <w:tc>
          <w:tcPr>
            <w:tcW w:w="1780" w:type="dxa"/>
          </w:tcPr>
          <w:p w:rsidR="00902FED" w:rsidRPr="00060BE4" w:rsidRDefault="00902FED" w:rsidP="003D613E">
            <w:pPr>
              <w:jc w:val="both"/>
              <w:rPr>
                <w:sz w:val="28"/>
                <w:szCs w:val="28"/>
              </w:rPr>
            </w:pPr>
            <w:r w:rsidRPr="00060BE4">
              <w:rPr>
                <w:sz w:val="28"/>
                <w:szCs w:val="28"/>
              </w:rPr>
              <w:t>ЗК 5</w:t>
            </w:r>
          </w:p>
        </w:tc>
        <w:tc>
          <w:tcPr>
            <w:tcW w:w="1916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791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>Ум1</w:t>
            </w:r>
            <w:r>
              <w:rPr>
                <w:b/>
                <w:sz w:val="20"/>
                <w:szCs w:val="20"/>
              </w:rPr>
              <w:t xml:space="preserve">, </w:t>
            </w:r>
            <w:r w:rsidRPr="00060BE4">
              <w:rPr>
                <w:b/>
                <w:sz w:val="20"/>
                <w:szCs w:val="20"/>
              </w:rPr>
              <w:t xml:space="preserve">Ум2 </w:t>
            </w:r>
            <w:r>
              <w:rPr>
                <w:b/>
                <w:sz w:val="20"/>
                <w:szCs w:val="20"/>
              </w:rPr>
              <w:t xml:space="preserve">, </w:t>
            </w:r>
            <w:r w:rsidRPr="00060BE4">
              <w:rPr>
                <w:b/>
                <w:sz w:val="20"/>
                <w:szCs w:val="20"/>
              </w:rPr>
              <w:t>Ум3</w:t>
            </w:r>
          </w:p>
        </w:tc>
        <w:tc>
          <w:tcPr>
            <w:tcW w:w="1512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23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>АВ2</w:t>
            </w:r>
          </w:p>
        </w:tc>
      </w:tr>
      <w:tr w:rsidR="00902FED" w:rsidRPr="00060BE4" w:rsidTr="003D613E">
        <w:trPr>
          <w:gridAfter w:val="1"/>
          <w:wAfter w:w="11" w:type="dxa"/>
        </w:trPr>
        <w:tc>
          <w:tcPr>
            <w:tcW w:w="1780" w:type="dxa"/>
          </w:tcPr>
          <w:p w:rsidR="00902FED" w:rsidRPr="00060BE4" w:rsidRDefault="00902FED" w:rsidP="003D613E">
            <w:pPr>
              <w:jc w:val="both"/>
              <w:rPr>
                <w:sz w:val="28"/>
                <w:szCs w:val="28"/>
              </w:rPr>
            </w:pPr>
            <w:r w:rsidRPr="00060BE4">
              <w:rPr>
                <w:sz w:val="28"/>
                <w:szCs w:val="28"/>
              </w:rPr>
              <w:t>ЗК6</w:t>
            </w:r>
          </w:p>
        </w:tc>
        <w:tc>
          <w:tcPr>
            <w:tcW w:w="1916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>Зн1, Зн2</w:t>
            </w:r>
          </w:p>
        </w:tc>
        <w:tc>
          <w:tcPr>
            <w:tcW w:w="2791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2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23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02FED" w:rsidRPr="00060BE4" w:rsidTr="003D613E">
        <w:trPr>
          <w:gridAfter w:val="1"/>
          <w:wAfter w:w="11" w:type="dxa"/>
        </w:trPr>
        <w:tc>
          <w:tcPr>
            <w:tcW w:w="1780" w:type="dxa"/>
          </w:tcPr>
          <w:p w:rsidR="00902FED" w:rsidRPr="00060BE4" w:rsidRDefault="00902FED" w:rsidP="003D613E">
            <w:r w:rsidRPr="00060BE4">
              <w:rPr>
                <w:sz w:val="28"/>
                <w:szCs w:val="28"/>
              </w:rPr>
              <w:t>ЗК 7</w:t>
            </w:r>
          </w:p>
        </w:tc>
        <w:tc>
          <w:tcPr>
            <w:tcW w:w="1916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 xml:space="preserve">Зн2 </w:t>
            </w:r>
          </w:p>
        </w:tc>
        <w:tc>
          <w:tcPr>
            <w:tcW w:w="2791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 xml:space="preserve">Ум2 </w:t>
            </w:r>
          </w:p>
        </w:tc>
        <w:tc>
          <w:tcPr>
            <w:tcW w:w="1512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>К1</w:t>
            </w:r>
          </w:p>
        </w:tc>
        <w:tc>
          <w:tcPr>
            <w:tcW w:w="2623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>АВ2</w:t>
            </w:r>
            <w:r>
              <w:rPr>
                <w:b/>
                <w:sz w:val="20"/>
                <w:szCs w:val="20"/>
              </w:rPr>
              <w:t xml:space="preserve">,  </w:t>
            </w:r>
            <w:r w:rsidRPr="00060BE4">
              <w:rPr>
                <w:b/>
                <w:sz w:val="20"/>
                <w:szCs w:val="20"/>
              </w:rPr>
              <w:t>АВ3</w:t>
            </w:r>
          </w:p>
        </w:tc>
      </w:tr>
      <w:tr w:rsidR="00902FED" w:rsidRPr="00060BE4" w:rsidTr="003D613E">
        <w:trPr>
          <w:gridAfter w:val="1"/>
          <w:wAfter w:w="11" w:type="dxa"/>
        </w:trPr>
        <w:tc>
          <w:tcPr>
            <w:tcW w:w="1780" w:type="dxa"/>
          </w:tcPr>
          <w:p w:rsidR="00902FED" w:rsidRPr="00B81BCE" w:rsidRDefault="00902FED" w:rsidP="003D613E">
            <w:pPr>
              <w:rPr>
                <w:sz w:val="28"/>
                <w:szCs w:val="28"/>
              </w:rPr>
            </w:pPr>
            <w:r w:rsidRPr="0096673F">
              <w:rPr>
                <w:sz w:val="28"/>
                <w:szCs w:val="28"/>
              </w:rPr>
              <w:t>ЗК8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16" w:type="dxa"/>
          </w:tcPr>
          <w:p w:rsidR="00902FED" w:rsidRPr="00060BE4" w:rsidRDefault="00902FED" w:rsidP="003D613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91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 xml:space="preserve">Ум2 </w:t>
            </w:r>
            <w:r>
              <w:rPr>
                <w:b/>
                <w:sz w:val="20"/>
                <w:szCs w:val="20"/>
              </w:rPr>
              <w:t xml:space="preserve">, </w:t>
            </w:r>
            <w:r w:rsidRPr="00060BE4">
              <w:rPr>
                <w:b/>
                <w:sz w:val="20"/>
                <w:szCs w:val="20"/>
              </w:rPr>
              <w:t>Ум3</w:t>
            </w:r>
          </w:p>
        </w:tc>
        <w:tc>
          <w:tcPr>
            <w:tcW w:w="1512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23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02FED" w:rsidRPr="00060BE4" w:rsidTr="003D613E">
        <w:tc>
          <w:tcPr>
            <w:tcW w:w="10633" w:type="dxa"/>
            <w:gridSpan w:val="6"/>
          </w:tcPr>
          <w:p w:rsidR="00902FED" w:rsidRPr="00060BE4" w:rsidRDefault="00902FED" w:rsidP="003D613E">
            <w:pPr>
              <w:jc w:val="center"/>
              <w:rPr>
                <w:b/>
              </w:rPr>
            </w:pPr>
            <w:r w:rsidRPr="00060BE4">
              <w:rPr>
                <w:b/>
              </w:rPr>
              <w:t>Спеціальні (фахові) компетентності (СК)</w:t>
            </w:r>
          </w:p>
        </w:tc>
      </w:tr>
      <w:tr w:rsidR="00902FED" w:rsidRPr="00060BE4" w:rsidTr="003D613E">
        <w:trPr>
          <w:gridAfter w:val="1"/>
          <w:wAfter w:w="11" w:type="dxa"/>
        </w:trPr>
        <w:tc>
          <w:tcPr>
            <w:tcW w:w="1780" w:type="dxa"/>
          </w:tcPr>
          <w:p w:rsidR="00902FED" w:rsidRPr="00060BE4" w:rsidRDefault="00902FED" w:rsidP="003D613E">
            <w:pPr>
              <w:jc w:val="both"/>
              <w:rPr>
                <w:sz w:val="28"/>
                <w:szCs w:val="28"/>
              </w:rPr>
            </w:pPr>
            <w:r w:rsidRPr="00060BE4">
              <w:rPr>
                <w:sz w:val="28"/>
                <w:szCs w:val="28"/>
              </w:rPr>
              <w:t xml:space="preserve">СК1 </w:t>
            </w:r>
          </w:p>
        </w:tc>
        <w:tc>
          <w:tcPr>
            <w:tcW w:w="1916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>Зн1  Зн2</w:t>
            </w:r>
          </w:p>
        </w:tc>
        <w:tc>
          <w:tcPr>
            <w:tcW w:w="2791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>Ум1</w:t>
            </w:r>
          </w:p>
        </w:tc>
        <w:tc>
          <w:tcPr>
            <w:tcW w:w="1512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23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02FED" w:rsidRPr="00060BE4" w:rsidTr="003D613E">
        <w:trPr>
          <w:gridAfter w:val="1"/>
          <w:wAfter w:w="11" w:type="dxa"/>
        </w:trPr>
        <w:tc>
          <w:tcPr>
            <w:tcW w:w="1780" w:type="dxa"/>
          </w:tcPr>
          <w:p w:rsidR="00902FED" w:rsidRPr="00060BE4" w:rsidRDefault="00902FED" w:rsidP="003D613E">
            <w:pPr>
              <w:jc w:val="both"/>
              <w:rPr>
                <w:sz w:val="28"/>
                <w:szCs w:val="28"/>
              </w:rPr>
            </w:pPr>
            <w:r w:rsidRPr="00060BE4">
              <w:rPr>
                <w:sz w:val="28"/>
                <w:szCs w:val="28"/>
              </w:rPr>
              <w:t xml:space="preserve">СК2 </w:t>
            </w:r>
          </w:p>
        </w:tc>
        <w:tc>
          <w:tcPr>
            <w:tcW w:w="1916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>Зн1  Зн2</w:t>
            </w:r>
          </w:p>
        </w:tc>
        <w:tc>
          <w:tcPr>
            <w:tcW w:w="2791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 xml:space="preserve">Ум2 </w:t>
            </w:r>
          </w:p>
        </w:tc>
        <w:tc>
          <w:tcPr>
            <w:tcW w:w="1512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>К1</w:t>
            </w:r>
          </w:p>
        </w:tc>
        <w:tc>
          <w:tcPr>
            <w:tcW w:w="2623" w:type="dxa"/>
          </w:tcPr>
          <w:p w:rsidR="00902FED" w:rsidRPr="00060BE4" w:rsidRDefault="00902FED" w:rsidP="003D613E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02FED" w:rsidRPr="00060BE4" w:rsidTr="003D613E">
        <w:trPr>
          <w:gridAfter w:val="1"/>
          <w:wAfter w:w="11" w:type="dxa"/>
        </w:trPr>
        <w:tc>
          <w:tcPr>
            <w:tcW w:w="1780" w:type="dxa"/>
          </w:tcPr>
          <w:p w:rsidR="00902FED" w:rsidRPr="00060BE4" w:rsidRDefault="00902FED" w:rsidP="003D613E">
            <w:pPr>
              <w:jc w:val="both"/>
              <w:rPr>
                <w:sz w:val="28"/>
                <w:szCs w:val="28"/>
              </w:rPr>
            </w:pPr>
            <w:r w:rsidRPr="00060BE4">
              <w:rPr>
                <w:sz w:val="28"/>
                <w:szCs w:val="28"/>
              </w:rPr>
              <w:t xml:space="preserve">СК3 </w:t>
            </w:r>
          </w:p>
        </w:tc>
        <w:tc>
          <w:tcPr>
            <w:tcW w:w="1916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791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>Ум1</w:t>
            </w:r>
            <w:r>
              <w:rPr>
                <w:b/>
                <w:sz w:val="20"/>
                <w:szCs w:val="20"/>
              </w:rPr>
              <w:t xml:space="preserve">, </w:t>
            </w:r>
            <w:r w:rsidRPr="00060BE4">
              <w:rPr>
                <w:b/>
                <w:sz w:val="20"/>
                <w:szCs w:val="20"/>
              </w:rPr>
              <w:t xml:space="preserve">Ум2 </w:t>
            </w:r>
          </w:p>
        </w:tc>
        <w:tc>
          <w:tcPr>
            <w:tcW w:w="1512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23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02FED" w:rsidRPr="00060BE4" w:rsidTr="003D613E">
        <w:trPr>
          <w:gridAfter w:val="1"/>
          <w:wAfter w:w="11" w:type="dxa"/>
        </w:trPr>
        <w:tc>
          <w:tcPr>
            <w:tcW w:w="1780" w:type="dxa"/>
          </w:tcPr>
          <w:p w:rsidR="00902FED" w:rsidRPr="00060BE4" w:rsidRDefault="00902FED" w:rsidP="003D613E">
            <w:pPr>
              <w:jc w:val="both"/>
              <w:rPr>
                <w:sz w:val="28"/>
                <w:szCs w:val="28"/>
              </w:rPr>
            </w:pPr>
            <w:r w:rsidRPr="00060BE4">
              <w:rPr>
                <w:sz w:val="28"/>
                <w:szCs w:val="28"/>
              </w:rPr>
              <w:t xml:space="preserve">СК4 </w:t>
            </w:r>
          </w:p>
        </w:tc>
        <w:tc>
          <w:tcPr>
            <w:tcW w:w="1916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>Зн1</w:t>
            </w:r>
            <w:r>
              <w:rPr>
                <w:b/>
                <w:sz w:val="20"/>
                <w:szCs w:val="20"/>
              </w:rPr>
              <w:t xml:space="preserve">, </w:t>
            </w:r>
            <w:r w:rsidRPr="00060BE4">
              <w:rPr>
                <w:b/>
                <w:sz w:val="20"/>
                <w:szCs w:val="20"/>
              </w:rPr>
              <w:t>Зн2</w:t>
            </w:r>
          </w:p>
        </w:tc>
        <w:tc>
          <w:tcPr>
            <w:tcW w:w="2791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>Ум1</w:t>
            </w:r>
            <w:r>
              <w:rPr>
                <w:b/>
                <w:sz w:val="20"/>
                <w:szCs w:val="20"/>
              </w:rPr>
              <w:t xml:space="preserve">, </w:t>
            </w:r>
            <w:r w:rsidRPr="00060BE4">
              <w:rPr>
                <w:b/>
                <w:sz w:val="20"/>
                <w:szCs w:val="20"/>
              </w:rPr>
              <w:t xml:space="preserve">Ум2 </w:t>
            </w:r>
          </w:p>
        </w:tc>
        <w:tc>
          <w:tcPr>
            <w:tcW w:w="1512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23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02FED" w:rsidRPr="00060BE4" w:rsidTr="003D613E">
        <w:trPr>
          <w:gridAfter w:val="1"/>
          <w:wAfter w:w="11" w:type="dxa"/>
        </w:trPr>
        <w:tc>
          <w:tcPr>
            <w:tcW w:w="1780" w:type="dxa"/>
          </w:tcPr>
          <w:p w:rsidR="00902FED" w:rsidRPr="00060BE4" w:rsidRDefault="00902FED" w:rsidP="003D613E">
            <w:pPr>
              <w:jc w:val="both"/>
              <w:rPr>
                <w:sz w:val="28"/>
                <w:szCs w:val="28"/>
              </w:rPr>
            </w:pPr>
            <w:r w:rsidRPr="00060BE4">
              <w:rPr>
                <w:sz w:val="28"/>
                <w:szCs w:val="28"/>
              </w:rPr>
              <w:t>СК 5</w:t>
            </w:r>
          </w:p>
        </w:tc>
        <w:tc>
          <w:tcPr>
            <w:tcW w:w="1916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977B3F">
              <w:rPr>
                <w:b/>
                <w:sz w:val="20"/>
                <w:szCs w:val="20"/>
              </w:rPr>
              <w:t>Зн1</w:t>
            </w:r>
          </w:p>
        </w:tc>
        <w:tc>
          <w:tcPr>
            <w:tcW w:w="2791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>Ум1</w:t>
            </w:r>
            <w:r>
              <w:rPr>
                <w:b/>
                <w:sz w:val="20"/>
                <w:szCs w:val="20"/>
              </w:rPr>
              <w:t xml:space="preserve">, </w:t>
            </w:r>
            <w:r w:rsidRPr="00060BE4">
              <w:rPr>
                <w:b/>
                <w:sz w:val="20"/>
                <w:szCs w:val="20"/>
              </w:rPr>
              <w:t xml:space="preserve">Ум2 </w:t>
            </w:r>
          </w:p>
        </w:tc>
        <w:tc>
          <w:tcPr>
            <w:tcW w:w="1512" w:type="dxa"/>
          </w:tcPr>
          <w:p w:rsidR="00902FED" w:rsidRPr="00060BE4" w:rsidRDefault="00902FED" w:rsidP="003D613E">
            <w:pPr>
              <w:jc w:val="center"/>
              <w:rPr>
                <w:b/>
                <w:sz w:val="20"/>
                <w:szCs w:val="20"/>
              </w:rPr>
            </w:pPr>
            <w:r w:rsidRPr="00060BE4">
              <w:rPr>
                <w:b/>
                <w:sz w:val="20"/>
                <w:szCs w:val="20"/>
              </w:rPr>
              <w:t>К1</w:t>
            </w:r>
          </w:p>
        </w:tc>
        <w:tc>
          <w:tcPr>
            <w:tcW w:w="2623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>АВ</w:t>
            </w:r>
            <w:r>
              <w:rPr>
                <w:b/>
                <w:sz w:val="20"/>
                <w:szCs w:val="20"/>
              </w:rPr>
              <w:t>1</w:t>
            </w:r>
          </w:p>
        </w:tc>
      </w:tr>
      <w:tr w:rsidR="00902FED" w:rsidRPr="00060BE4" w:rsidTr="003D613E">
        <w:trPr>
          <w:gridAfter w:val="1"/>
          <w:wAfter w:w="11" w:type="dxa"/>
        </w:trPr>
        <w:tc>
          <w:tcPr>
            <w:tcW w:w="1780" w:type="dxa"/>
          </w:tcPr>
          <w:p w:rsidR="00902FED" w:rsidRPr="00060BE4" w:rsidRDefault="00902FED" w:rsidP="003D613E">
            <w:pPr>
              <w:jc w:val="both"/>
              <w:rPr>
                <w:sz w:val="28"/>
                <w:szCs w:val="28"/>
              </w:rPr>
            </w:pPr>
            <w:r w:rsidRPr="00060BE4">
              <w:rPr>
                <w:sz w:val="28"/>
                <w:szCs w:val="28"/>
              </w:rPr>
              <w:t>СК6</w:t>
            </w:r>
          </w:p>
        </w:tc>
        <w:tc>
          <w:tcPr>
            <w:tcW w:w="1916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0"/>
                <w:szCs w:val="20"/>
              </w:rPr>
              <w:t>Зн2</w:t>
            </w:r>
          </w:p>
        </w:tc>
        <w:tc>
          <w:tcPr>
            <w:tcW w:w="2791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>Ум</w:t>
            </w:r>
            <w:r>
              <w:rPr>
                <w:b/>
                <w:sz w:val="20"/>
                <w:szCs w:val="20"/>
              </w:rPr>
              <w:t xml:space="preserve">2, </w:t>
            </w:r>
            <w:r w:rsidRPr="00060BE4">
              <w:rPr>
                <w:b/>
                <w:sz w:val="20"/>
                <w:szCs w:val="20"/>
              </w:rPr>
              <w:t xml:space="preserve"> Ум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512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>К1</w:t>
            </w:r>
          </w:p>
        </w:tc>
        <w:tc>
          <w:tcPr>
            <w:tcW w:w="2623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02FED" w:rsidRPr="00060BE4" w:rsidTr="003D613E">
        <w:trPr>
          <w:gridAfter w:val="1"/>
          <w:wAfter w:w="11" w:type="dxa"/>
        </w:trPr>
        <w:tc>
          <w:tcPr>
            <w:tcW w:w="1780" w:type="dxa"/>
          </w:tcPr>
          <w:p w:rsidR="00902FED" w:rsidRPr="00060BE4" w:rsidRDefault="00902FED" w:rsidP="003D613E">
            <w:r w:rsidRPr="00060BE4">
              <w:rPr>
                <w:sz w:val="28"/>
                <w:szCs w:val="28"/>
              </w:rPr>
              <w:t>СК 7</w:t>
            </w:r>
          </w:p>
        </w:tc>
        <w:tc>
          <w:tcPr>
            <w:tcW w:w="1916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>Зн1</w:t>
            </w:r>
          </w:p>
        </w:tc>
        <w:tc>
          <w:tcPr>
            <w:tcW w:w="2791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 xml:space="preserve">Ум1,  Ум2 </w:t>
            </w:r>
            <w:r>
              <w:rPr>
                <w:b/>
                <w:sz w:val="20"/>
                <w:szCs w:val="20"/>
              </w:rPr>
              <w:t xml:space="preserve">,  </w:t>
            </w:r>
            <w:r w:rsidRPr="00060BE4">
              <w:rPr>
                <w:b/>
                <w:sz w:val="20"/>
                <w:szCs w:val="20"/>
              </w:rPr>
              <w:t xml:space="preserve"> Ум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512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23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>АВ1</w:t>
            </w:r>
          </w:p>
        </w:tc>
      </w:tr>
      <w:tr w:rsidR="00902FED" w:rsidRPr="00060BE4" w:rsidTr="003D613E">
        <w:trPr>
          <w:gridAfter w:val="1"/>
          <w:wAfter w:w="11" w:type="dxa"/>
        </w:trPr>
        <w:tc>
          <w:tcPr>
            <w:tcW w:w="1780" w:type="dxa"/>
          </w:tcPr>
          <w:p w:rsidR="00902FED" w:rsidRPr="00060BE4" w:rsidRDefault="00902FED" w:rsidP="003D613E">
            <w:pPr>
              <w:jc w:val="both"/>
              <w:rPr>
                <w:sz w:val="28"/>
                <w:szCs w:val="28"/>
              </w:rPr>
            </w:pPr>
            <w:r w:rsidRPr="00060BE4">
              <w:rPr>
                <w:sz w:val="28"/>
                <w:szCs w:val="28"/>
              </w:rPr>
              <w:t xml:space="preserve">СК8 </w:t>
            </w:r>
          </w:p>
        </w:tc>
        <w:tc>
          <w:tcPr>
            <w:tcW w:w="1916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0"/>
                <w:szCs w:val="20"/>
              </w:rPr>
              <w:t>Зн1</w:t>
            </w:r>
          </w:p>
        </w:tc>
        <w:tc>
          <w:tcPr>
            <w:tcW w:w="2791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>Ум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512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>К1</w:t>
            </w:r>
          </w:p>
        </w:tc>
        <w:tc>
          <w:tcPr>
            <w:tcW w:w="2623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02FED" w:rsidRPr="00060BE4" w:rsidTr="003D613E">
        <w:trPr>
          <w:gridAfter w:val="1"/>
          <w:wAfter w:w="11" w:type="dxa"/>
        </w:trPr>
        <w:tc>
          <w:tcPr>
            <w:tcW w:w="1780" w:type="dxa"/>
          </w:tcPr>
          <w:p w:rsidR="00902FED" w:rsidRPr="00060BE4" w:rsidRDefault="00902FED" w:rsidP="003D613E">
            <w:pPr>
              <w:jc w:val="both"/>
              <w:rPr>
                <w:sz w:val="28"/>
                <w:szCs w:val="28"/>
              </w:rPr>
            </w:pPr>
            <w:r w:rsidRPr="00060BE4">
              <w:rPr>
                <w:sz w:val="28"/>
                <w:szCs w:val="28"/>
              </w:rPr>
              <w:t xml:space="preserve">СК9 </w:t>
            </w:r>
          </w:p>
        </w:tc>
        <w:tc>
          <w:tcPr>
            <w:tcW w:w="1916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>Зн1  Зн2</w:t>
            </w:r>
          </w:p>
        </w:tc>
        <w:tc>
          <w:tcPr>
            <w:tcW w:w="2791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>Ум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512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23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02FED" w:rsidRPr="00060BE4" w:rsidTr="003D613E">
        <w:trPr>
          <w:gridAfter w:val="1"/>
          <w:wAfter w:w="11" w:type="dxa"/>
        </w:trPr>
        <w:tc>
          <w:tcPr>
            <w:tcW w:w="1780" w:type="dxa"/>
          </w:tcPr>
          <w:p w:rsidR="00902FED" w:rsidRPr="00060BE4" w:rsidRDefault="00902FED" w:rsidP="003D613E">
            <w:pPr>
              <w:jc w:val="both"/>
              <w:rPr>
                <w:sz w:val="28"/>
                <w:szCs w:val="28"/>
              </w:rPr>
            </w:pPr>
            <w:r w:rsidRPr="00060BE4">
              <w:rPr>
                <w:sz w:val="28"/>
                <w:szCs w:val="28"/>
              </w:rPr>
              <w:t>СК10</w:t>
            </w:r>
          </w:p>
        </w:tc>
        <w:tc>
          <w:tcPr>
            <w:tcW w:w="1916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791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>Ум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512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>К1</w:t>
            </w:r>
          </w:p>
        </w:tc>
        <w:tc>
          <w:tcPr>
            <w:tcW w:w="2623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>АВ2</w:t>
            </w:r>
          </w:p>
        </w:tc>
      </w:tr>
      <w:tr w:rsidR="00902FED" w:rsidRPr="00060BE4" w:rsidTr="003D613E">
        <w:trPr>
          <w:gridAfter w:val="1"/>
          <w:wAfter w:w="11" w:type="dxa"/>
        </w:trPr>
        <w:tc>
          <w:tcPr>
            <w:tcW w:w="1780" w:type="dxa"/>
          </w:tcPr>
          <w:p w:rsidR="00902FED" w:rsidRPr="00060BE4" w:rsidRDefault="00902FED" w:rsidP="003D613E">
            <w:pPr>
              <w:jc w:val="both"/>
              <w:rPr>
                <w:sz w:val="28"/>
                <w:szCs w:val="28"/>
              </w:rPr>
            </w:pPr>
            <w:r w:rsidRPr="00060BE4">
              <w:rPr>
                <w:sz w:val="28"/>
                <w:szCs w:val="28"/>
              </w:rPr>
              <w:t>СК</w:t>
            </w:r>
            <w:r>
              <w:rPr>
                <w:sz w:val="28"/>
                <w:szCs w:val="28"/>
              </w:rPr>
              <w:t xml:space="preserve"> </w:t>
            </w:r>
            <w:r w:rsidRPr="00060BE4">
              <w:rPr>
                <w:sz w:val="28"/>
                <w:szCs w:val="28"/>
              </w:rPr>
              <w:t xml:space="preserve">11 </w:t>
            </w:r>
          </w:p>
        </w:tc>
        <w:tc>
          <w:tcPr>
            <w:tcW w:w="1916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>Зн2</w:t>
            </w:r>
          </w:p>
        </w:tc>
        <w:tc>
          <w:tcPr>
            <w:tcW w:w="2791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 xml:space="preserve"> Ум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512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23" w:type="dxa"/>
          </w:tcPr>
          <w:p w:rsidR="00902FED" w:rsidRPr="00060BE4" w:rsidRDefault="00902FED" w:rsidP="003D613E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02FED" w:rsidRPr="00060BE4" w:rsidTr="003D613E">
        <w:trPr>
          <w:gridAfter w:val="1"/>
          <w:wAfter w:w="11" w:type="dxa"/>
        </w:trPr>
        <w:tc>
          <w:tcPr>
            <w:tcW w:w="1780" w:type="dxa"/>
          </w:tcPr>
          <w:p w:rsidR="00902FED" w:rsidRPr="00060BE4" w:rsidRDefault="00902FED" w:rsidP="003D613E">
            <w:pPr>
              <w:jc w:val="both"/>
              <w:rPr>
                <w:sz w:val="28"/>
                <w:szCs w:val="28"/>
              </w:rPr>
            </w:pPr>
            <w:r w:rsidRPr="00060BE4">
              <w:rPr>
                <w:sz w:val="28"/>
                <w:szCs w:val="28"/>
              </w:rPr>
              <w:t>СК 12</w:t>
            </w:r>
          </w:p>
        </w:tc>
        <w:tc>
          <w:tcPr>
            <w:tcW w:w="1916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 xml:space="preserve"> Зн2</w:t>
            </w:r>
          </w:p>
        </w:tc>
        <w:tc>
          <w:tcPr>
            <w:tcW w:w="2791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>Ум2</w:t>
            </w:r>
          </w:p>
        </w:tc>
        <w:tc>
          <w:tcPr>
            <w:tcW w:w="1512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23" w:type="dxa"/>
          </w:tcPr>
          <w:p w:rsidR="00902FED" w:rsidRPr="00060BE4" w:rsidRDefault="00902FED" w:rsidP="003D613E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02FED" w:rsidRPr="00060BE4" w:rsidTr="003D613E">
        <w:tc>
          <w:tcPr>
            <w:tcW w:w="10633" w:type="dxa"/>
            <w:gridSpan w:val="6"/>
          </w:tcPr>
          <w:p w:rsidR="00902FED" w:rsidRPr="00060BE4" w:rsidRDefault="00902FED" w:rsidP="003D613E">
            <w:pPr>
              <w:jc w:val="center"/>
              <w:rPr>
                <w:b/>
                <w:sz w:val="20"/>
                <w:szCs w:val="20"/>
              </w:rPr>
            </w:pPr>
            <w:r w:rsidRPr="00060BE4">
              <w:rPr>
                <w:b/>
              </w:rPr>
              <w:t>Додатково для освітньо-</w:t>
            </w:r>
            <w:r>
              <w:rPr>
                <w:b/>
              </w:rPr>
              <w:t xml:space="preserve">наукової </w:t>
            </w:r>
            <w:r w:rsidRPr="00060BE4">
              <w:rPr>
                <w:b/>
              </w:rPr>
              <w:t xml:space="preserve"> програми</w:t>
            </w:r>
          </w:p>
        </w:tc>
      </w:tr>
      <w:tr w:rsidR="00902FED" w:rsidRPr="00060BE4" w:rsidTr="003D613E">
        <w:trPr>
          <w:gridAfter w:val="1"/>
          <w:wAfter w:w="11" w:type="dxa"/>
        </w:trPr>
        <w:tc>
          <w:tcPr>
            <w:tcW w:w="1780" w:type="dxa"/>
          </w:tcPr>
          <w:p w:rsidR="00902FED" w:rsidRPr="00060BE4" w:rsidRDefault="00902FED" w:rsidP="003D613E">
            <w:pPr>
              <w:jc w:val="both"/>
              <w:rPr>
                <w:sz w:val="28"/>
                <w:szCs w:val="28"/>
              </w:rPr>
            </w:pPr>
            <w:r w:rsidRPr="00060BE4">
              <w:rPr>
                <w:sz w:val="28"/>
                <w:szCs w:val="28"/>
              </w:rPr>
              <w:t>СК1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916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>Зн1, Зн2</w:t>
            </w:r>
          </w:p>
        </w:tc>
        <w:tc>
          <w:tcPr>
            <w:tcW w:w="2791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 xml:space="preserve">Ум2 </w:t>
            </w:r>
          </w:p>
        </w:tc>
        <w:tc>
          <w:tcPr>
            <w:tcW w:w="1512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>К1</w:t>
            </w:r>
          </w:p>
        </w:tc>
        <w:tc>
          <w:tcPr>
            <w:tcW w:w="2623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>АВ2</w:t>
            </w:r>
          </w:p>
        </w:tc>
      </w:tr>
      <w:tr w:rsidR="00902FED" w:rsidRPr="00060BE4" w:rsidTr="003D613E">
        <w:trPr>
          <w:gridAfter w:val="1"/>
          <w:wAfter w:w="11" w:type="dxa"/>
        </w:trPr>
        <w:tc>
          <w:tcPr>
            <w:tcW w:w="1780" w:type="dxa"/>
          </w:tcPr>
          <w:p w:rsidR="00902FED" w:rsidRPr="00060BE4" w:rsidRDefault="00902FED" w:rsidP="003D613E">
            <w:pPr>
              <w:jc w:val="both"/>
              <w:rPr>
                <w:sz w:val="28"/>
                <w:szCs w:val="28"/>
              </w:rPr>
            </w:pPr>
            <w:r w:rsidRPr="00060BE4">
              <w:rPr>
                <w:sz w:val="28"/>
                <w:szCs w:val="28"/>
              </w:rPr>
              <w:t>СК 1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916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791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2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>К1</w:t>
            </w:r>
          </w:p>
        </w:tc>
        <w:tc>
          <w:tcPr>
            <w:tcW w:w="2623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>АВ</w:t>
            </w:r>
            <w:r>
              <w:rPr>
                <w:b/>
                <w:sz w:val="20"/>
                <w:szCs w:val="20"/>
              </w:rPr>
              <w:t>1</w:t>
            </w:r>
          </w:p>
        </w:tc>
      </w:tr>
      <w:tr w:rsidR="00902FED" w:rsidRPr="00060BE4" w:rsidTr="003D613E">
        <w:trPr>
          <w:gridAfter w:val="1"/>
          <w:wAfter w:w="11" w:type="dxa"/>
        </w:trPr>
        <w:tc>
          <w:tcPr>
            <w:tcW w:w="1780" w:type="dxa"/>
          </w:tcPr>
          <w:p w:rsidR="00902FED" w:rsidRPr="00060BE4" w:rsidRDefault="00902FED" w:rsidP="003D613E">
            <w:pPr>
              <w:jc w:val="both"/>
              <w:rPr>
                <w:sz w:val="28"/>
                <w:szCs w:val="28"/>
              </w:rPr>
            </w:pPr>
            <w:r w:rsidRPr="00060BE4">
              <w:rPr>
                <w:sz w:val="28"/>
                <w:szCs w:val="28"/>
              </w:rPr>
              <w:t>СК1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916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>Зн1, Зн2</w:t>
            </w:r>
          </w:p>
        </w:tc>
        <w:tc>
          <w:tcPr>
            <w:tcW w:w="2791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 xml:space="preserve">Ум3 </w:t>
            </w:r>
          </w:p>
        </w:tc>
        <w:tc>
          <w:tcPr>
            <w:tcW w:w="1512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>К1</w:t>
            </w:r>
          </w:p>
        </w:tc>
        <w:tc>
          <w:tcPr>
            <w:tcW w:w="2623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02FED" w:rsidRPr="00060BE4" w:rsidTr="003D613E">
        <w:trPr>
          <w:gridAfter w:val="1"/>
          <w:wAfter w:w="11" w:type="dxa"/>
        </w:trPr>
        <w:tc>
          <w:tcPr>
            <w:tcW w:w="1780" w:type="dxa"/>
          </w:tcPr>
          <w:p w:rsidR="00902FED" w:rsidRPr="00060BE4" w:rsidRDefault="00902FED" w:rsidP="003D613E">
            <w:pPr>
              <w:jc w:val="both"/>
              <w:rPr>
                <w:sz w:val="28"/>
                <w:szCs w:val="28"/>
              </w:rPr>
            </w:pPr>
            <w:r w:rsidRPr="00060BE4">
              <w:rPr>
                <w:sz w:val="28"/>
                <w:szCs w:val="28"/>
              </w:rPr>
              <w:t xml:space="preserve">СК </w:t>
            </w:r>
            <w:r>
              <w:rPr>
                <w:sz w:val="28"/>
                <w:szCs w:val="28"/>
              </w:rPr>
              <w:t>16</w:t>
            </w:r>
          </w:p>
        </w:tc>
        <w:tc>
          <w:tcPr>
            <w:tcW w:w="1916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791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>Ум2</w:t>
            </w:r>
          </w:p>
        </w:tc>
        <w:tc>
          <w:tcPr>
            <w:tcW w:w="1512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23" w:type="dxa"/>
          </w:tcPr>
          <w:p w:rsidR="00902FED" w:rsidRPr="00060BE4" w:rsidRDefault="00902FED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0"/>
                <w:szCs w:val="20"/>
              </w:rPr>
              <w:t>АВ2</w:t>
            </w:r>
            <w:r>
              <w:rPr>
                <w:b/>
                <w:sz w:val="20"/>
                <w:szCs w:val="20"/>
              </w:rPr>
              <w:t xml:space="preserve">, </w:t>
            </w:r>
            <w:r w:rsidRPr="00060BE4">
              <w:rPr>
                <w:b/>
                <w:sz w:val="20"/>
                <w:szCs w:val="20"/>
              </w:rPr>
              <w:t>АВ3</w:t>
            </w:r>
          </w:p>
        </w:tc>
      </w:tr>
    </w:tbl>
    <w:p w:rsidR="00902FED" w:rsidRPr="00307B76" w:rsidRDefault="00902FED" w:rsidP="00902FED">
      <w:pPr>
        <w:jc w:val="center"/>
        <w:rPr>
          <w:b/>
          <w:sz w:val="28"/>
          <w:szCs w:val="28"/>
        </w:rPr>
        <w:sectPr w:rsidR="00902FED" w:rsidRPr="00307B76" w:rsidSect="003D613E">
          <w:pgSz w:w="11906" w:h="16838"/>
          <w:pgMar w:top="851" w:right="849" w:bottom="851" w:left="993" w:header="709" w:footer="709" w:gutter="0"/>
          <w:cols w:space="708"/>
          <w:docGrid w:linePitch="360"/>
        </w:sectPr>
      </w:pPr>
    </w:p>
    <w:p w:rsidR="00E248FF" w:rsidRPr="00307B76" w:rsidRDefault="00E248FF" w:rsidP="00E248FF">
      <w:pPr>
        <w:jc w:val="right"/>
        <w:rPr>
          <w:b/>
        </w:rPr>
      </w:pPr>
      <w:r w:rsidRPr="00307B76">
        <w:rPr>
          <w:b/>
        </w:rPr>
        <w:lastRenderedPageBreak/>
        <w:t>Таблиця 2</w:t>
      </w:r>
    </w:p>
    <w:p w:rsidR="00E248FF" w:rsidRPr="00307B76" w:rsidRDefault="00E248FF" w:rsidP="00E248FF">
      <w:pPr>
        <w:jc w:val="center"/>
        <w:rPr>
          <w:b/>
        </w:rPr>
      </w:pPr>
      <w:r w:rsidRPr="00307B76">
        <w:rPr>
          <w:b/>
        </w:rPr>
        <w:t>Матриця відповідності визначених Стандартом результатів навчання та компетентностей</w:t>
      </w:r>
    </w:p>
    <w:tbl>
      <w:tblPr>
        <w:tblW w:w="15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500"/>
        <w:gridCol w:w="525"/>
        <w:gridCol w:w="525"/>
        <w:gridCol w:w="524"/>
        <w:gridCol w:w="500"/>
        <w:gridCol w:w="500"/>
        <w:gridCol w:w="500"/>
        <w:gridCol w:w="500"/>
        <w:gridCol w:w="500"/>
        <w:gridCol w:w="525"/>
        <w:gridCol w:w="524"/>
        <w:gridCol w:w="525"/>
        <w:gridCol w:w="452"/>
        <w:gridCol w:w="500"/>
        <w:gridCol w:w="525"/>
        <w:gridCol w:w="525"/>
        <w:gridCol w:w="525"/>
        <w:gridCol w:w="524"/>
        <w:gridCol w:w="525"/>
        <w:gridCol w:w="525"/>
        <w:gridCol w:w="524"/>
        <w:gridCol w:w="525"/>
        <w:gridCol w:w="525"/>
        <w:gridCol w:w="525"/>
        <w:gridCol w:w="13"/>
      </w:tblGrid>
      <w:tr w:rsidR="00E248FF" w:rsidRPr="00060BE4" w:rsidTr="003D613E">
        <w:trPr>
          <w:gridAfter w:val="1"/>
          <w:wAfter w:w="13" w:type="dxa"/>
          <w:cantSplit/>
          <w:trHeight w:val="709"/>
        </w:trPr>
        <w:tc>
          <w:tcPr>
            <w:tcW w:w="3369" w:type="dxa"/>
            <w:vMerge w:val="restart"/>
            <w:shd w:val="clear" w:color="auto" w:fill="D9D9D9"/>
          </w:tcPr>
          <w:p w:rsidR="00E248FF" w:rsidRPr="00060BE4" w:rsidRDefault="00E248FF" w:rsidP="003D613E">
            <w:pPr>
              <w:jc w:val="center"/>
              <w:rPr>
                <w:b/>
                <w:sz w:val="28"/>
                <w:szCs w:val="28"/>
              </w:rPr>
            </w:pPr>
            <w:r w:rsidRPr="00060BE4">
              <w:rPr>
                <w:b/>
                <w:sz w:val="28"/>
                <w:szCs w:val="28"/>
              </w:rPr>
              <w:t>Програмні результати навчання</w:t>
            </w:r>
          </w:p>
        </w:tc>
        <w:tc>
          <w:tcPr>
            <w:tcW w:w="12348" w:type="dxa"/>
            <w:gridSpan w:val="24"/>
            <w:shd w:val="clear" w:color="auto" w:fill="D9D9D9"/>
          </w:tcPr>
          <w:p w:rsidR="00E248FF" w:rsidRPr="00060BE4" w:rsidRDefault="00E248FF" w:rsidP="003D613E">
            <w:pPr>
              <w:jc w:val="center"/>
              <w:rPr>
                <w:b/>
              </w:rPr>
            </w:pPr>
            <w:r w:rsidRPr="00060BE4">
              <w:rPr>
                <w:b/>
              </w:rPr>
              <w:t>Компетентності</w:t>
            </w:r>
          </w:p>
        </w:tc>
      </w:tr>
      <w:tr w:rsidR="00E248FF" w:rsidRPr="00060BE4" w:rsidTr="003D613E">
        <w:trPr>
          <w:gridAfter w:val="1"/>
          <w:wAfter w:w="13" w:type="dxa"/>
          <w:cantSplit/>
          <w:trHeight w:val="346"/>
        </w:trPr>
        <w:tc>
          <w:tcPr>
            <w:tcW w:w="3369" w:type="dxa"/>
            <w:vMerge/>
            <w:shd w:val="clear" w:color="auto" w:fill="D9D9D9"/>
          </w:tcPr>
          <w:p w:rsidR="00E248FF" w:rsidRPr="00060BE4" w:rsidRDefault="00E248FF" w:rsidP="003D613E"/>
        </w:tc>
        <w:tc>
          <w:tcPr>
            <w:tcW w:w="4074" w:type="dxa"/>
            <w:gridSpan w:val="8"/>
            <w:shd w:val="clear" w:color="auto" w:fill="D9D9D9"/>
          </w:tcPr>
          <w:p w:rsidR="00E248FF" w:rsidRPr="00060BE4" w:rsidRDefault="00E248FF" w:rsidP="003D613E">
            <w:pPr>
              <w:jc w:val="center"/>
              <w:rPr>
                <w:b/>
              </w:rPr>
            </w:pPr>
            <w:r w:rsidRPr="00060BE4">
              <w:rPr>
                <w:b/>
              </w:rPr>
              <w:t>Загальні компетентності (ЗК)</w:t>
            </w:r>
            <w:r>
              <w:rPr>
                <w:b/>
              </w:rPr>
              <w:t xml:space="preserve"> </w:t>
            </w:r>
          </w:p>
        </w:tc>
        <w:tc>
          <w:tcPr>
            <w:tcW w:w="8274" w:type="dxa"/>
            <w:gridSpan w:val="16"/>
            <w:shd w:val="clear" w:color="auto" w:fill="D9D9D9"/>
          </w:tcPr>
          <w:p w:rsidR="00E248FF" w:rsidRPr="00307B76" w:rsidRDefault="00E248FF" w:rsidP="003D613E">
            <w:pPr>
              <w:ind w:firstLine="567"/>
              <w:jc w:val="both"/>
              <w:rPr>
                <w:b/>
              </w:rPr>
            </w:pPr>
            <w:r w:rsidRPr="00060BE4">
              <w:rPr>
                <w:b/>
              </w:rPr>
              <w:t>Спеціальні (фахові, предметні) компетентності (СК)</w:t>
            </w:r>
          </w:p>
          <w:p w:rsidR="00E248FF" w:rsidRPr="00060BE4" w:rsidRDefault="00E248FF" w:rsidP="003D613E">
            <w:pPr>
              <w:jc w:val="center"/>
              <w:rPr>
                <w:b/>
              </w:rPr>
            </w:pPr>
          </w:p>
        </w:tc>
      </w:tr>
      <w:tr w:rsidR="00E248FF" w:rsidRPr="00060BE4" w:rsidTr="003D613E">
        <w:trPr>
          <w:gridAfter w:val="1"/>
          <w:wAfter w:w="13" w:type="dxa"/>
          <w:cantSplit/>
          <w:trHeight w:val="1134"/>
        </w:trPr>
        <w:tc>
          <w:tcPr>
            <w:tcW w:w="3369" w:type="dxa"/>
            <w:vMerge/>
            <w:shd w:val="clear" w:color="auto" w:fill="D9D9D9"/>
          </w:tcPr>
          <w:p w:rsidR="00E248FF" w:rsidRPr="00060BE4" w:rsidRDefault="00E248FF" w:rsidP="003D613E"/>
        </w:tc>
        <w:tc>
          <w:tcPr>
            <w:tcW w:w="500" w:type="dxa"/>
            <w:shd w:val="clear" w:color="auto" w:fill="D9D9D9"/>
            <w:textDirection w:val="btLr"/>
          </w:tcPr>
          <w:p w:rsidR="00E248FF" w:rsidRPr="00060BE4" w:rsidRDefault="00E248FF" w:rsidP="003D613E">
            <w:r w:rsidRPr="00060BE4">
              <w:t>ЗК 1</w:t>
            </w:r>
          </w:p>
        </w:tc>
        <w:tc>
          <w:tcPr>
            <w:tcW w:w="525" w:type="dxa"/>
            <w:shd w:val="clear" w:color="auto" w:fill="D9D9D9"/>
            <w:textDirection w:val="btLr"/>
          </w:tcPr>
          <w:p w:rsidR="00E248FF" w:rsidRPr="00060BE4" w:rsidRDefault="00E248FF" w:rsidP="003D613E">
            <w:r w:rsidRPr="00060BE4">
              <w:t>ЗК2</w:t>
            </w:r>
          </w:p>
        </w:tc>
        <w:tc>
          <w:tcPr>
            <w:tcW w:w="525" w:type="dxa"/>
            <w:shd w:val="clear" w:color="auto" w:fill="D9D9D9"/>
            <w:textDirection w:val="btLr"/>
          </w:tcPr>
          <w:p w:rsidR="00E248FF" w:rsidRPr="00060BE4" w:rsidRDefault="00E248FF" w:rsidP="003D613E">
            <w:r w:rsidRPr="00060BE4">
              <w:t>ЗК3</w:t>
            </w:r>
          </w:p>
        </w:tc>
        <w:tc>
          <w:tcPr>
            <w:tcW w:w="524" w:type="dxa"/>
            <w:shd w:val="clear" w:color="auto" w:fill="D9D9D9"/>
            <w:textDirection w:val="btLr"/>
          </w:tcPr>
          <w:p w:rsidR="00E248FF" w:rsidRPr="00060BE4" w:rsidRDefault="00E248FF" w:rsidP="003D613E">
            <w:r w:rsidRPr="00060BE4">
              <w:t>ЗК4</w:t>
            </w:r>
          </w:p>
        </w:tc>
        <w:tc>
          <w:tcPr>
            <w:tcW w:w="500" w:type="dxa"/>
            <w:shd w:val="clear" w:color="auto" w:fill="D9D9D9"/>
            <w:textDirection w:val="btLr"/>
          </w:tcPr>
          <w:p w:rsidR="00E248FF" w:rsidRPr="00060BE4" w:rsidRDefault="00E248FF" w:rsidP="003D613E">
            <w:r w:rsidRPr="00060BE4">
              <w:t>ЗК5</w:t>
            </w:r>
          </w:p>
        </w:tc>
        <w:tc>
          <w:tcPr>
            <w:tcW w:w="500" w:type="dxa"/>
            <w:shd w:val="clear" w:color="auto" w:fill="D9D9D9"/>
            <w:textDirection w:val="btLr"/>
          </w:tcPr>
          <w:p w:rsidR="00E248FF" w:rsidRPr="00060BE4" w:rsidRDefault="00E248FF" w:rsidP="003D613E">
            <w:r w:rsidRPr="00060BE4">
              <w:t>ЗК6</w:t>
            </w:r>
          </w:p>
        </w:tc>
        <w:tc>
          <w:tcPr>
            <w:tcW w:w="500" w:type="dxa"/>
            <w:shd w:val="clear" w:color="auto" w:fill="D9D9D9"/>
            <w:textDirection w:val="btLr"/>
          </w:tcPr>
          <w:p w:rsidR="00E248FF" w:rsidRPr="00060BE4" w:rsidRDefault="00E248FF" w:rsidP="003D613E">
            <w:r w:rsidRPr="00060BE4">
              <w:t>ЗК7</w:t>
            </w:r>
          </w:p>
        </w:tc>
        <w:tc>
          <w:tcPr>
            <w:tcW w:w="500" w:type="dxa"/>
            <w:shd w:val="clear" w:color="auto" w:fill="D9D9D9"/>
            <w:textDirection w:val="btLr"/>
          </w:tcPr>
          <w:p w:rsidR="00E248FF" w:rsidRPr="00060BE4" w:rsidRDefault="00E248FF" w:rsidP="003D613E">
            <w:r>
              <w:t>ЗК 8</w:t>
            </w:r>
          </w:p>
        </w:tc>
        <w:tc>
          <w:tcPr>
            <w:tcW w:w="500" w:type="dxa"/>
            <w:shd w:val="clear" w:color="auto" w:fill="D9D9D9"/>
            <w:textDirection w:val="btLr"/>
          </w:tcPr>
          <w:p w:rsidR="00E248FF" w:rsidRPr="00060BE4" w:rsidRDefault="00E248FF" w:rsidP="003D613E">
            <w:r w:rsidRPr="00060BE4">
              <w:t>СК1</w:t>
            </w:r>
          </w:p>
        </w:tc>
        <w:tc>
          <w:tcPr>
            <w:tcW w:w="525" w:type="dxa"/>
            <w:shd w:val="clear" w:color="auto" w:fill="D9D9D9"/>
            <w:textDirection w:val="btLr"/>
          </w:tcPr>
          <w:p w:rsidR="00E248FF" w:rsidRPr="00060BE4" w:rsidRDefault="00E248FF" w:rsidP="003D613E">
            <w:r w:rsidRPr="00060BE4">
              <w:t>СК2</w:t>
            </w:r>
          </w:p>
        </w:tc>
        <w:tc>
          <w:tcPr>
            <w:tcW w:w="524" w:type="dxa"/>
            <w:shd w:val="clear" w:color="auto" w:fill="D9D9D9"/>
            <w:textDirection w:val="btLr"/>
          </w:tcPr>
          <w:p w:rsidR="00E248FF" w:rsidRPr="00060BE4" w:rsidRDefault="00E248FF" w:rsidP="003D613E">
            <w:r w:rsidRPr="00060BE4">
              <w:t>СК3</w:t>
            </w:r>
          </w:p>
        </w:tc>
        <w:tc>
          <w:tcPr>
            <w:tcW w:w="525" w:type="dxa"/>
            <w:shd w:val="clear" w:color="auto" w:fill="D9D9D9"/>
            <w:textDirection w:val="btLr"/>
          </w:tcPr>
          <w:p w:rsidR="00E248FF" w:rsidRPr="00060BE4" w:rsidRDefault="00E248FF" w:rsidP="003D613E">
            <w:r w:rsidRPr="00060BE4">
              <w:t>СК4</w:t>
            </w:r>
          </w:p>
        </w:tc>
        <w:tc>
          <w:tcPr>
            <w:tcW w:w="452" w:type="dxa"/>
            <w:shd w:val="clear" w:color="auto" w:fill="D9D9D9"/>
            <w:textDirection w:val="btLr"/>
          </w:tcPr>
          <w:p w:rsidR="00E248FF" w:rsidRPr="00060BE4" w:rsidRDefault="00E248FF" w:rsidP="003D613E">
            <w:r w:rsidRPr="00060BE4">
              <w:t>СК5</w:t>
            </w:r>
          </w:p>
        </w:tc>
        <w:tc>
          <w:tcPr>
            <w:tcW w:w="500" w:type="dxa"/>
            <w:shd w:val="clear" w:color="auto" w:fill="D9D9D9"/>
            <w:textDirection w:val="btLr"/>
          </w:tcPr>
          <w:p w:rsidR="00E248FF" w:rsidRPr="00060BE4" w:rsidRDefault="00E248FF" w:rsidP="003D613E">
            <w:r w:rsidRPr="00060BE4">
              <w:t>СК6</w:t>
            </w:r>
          </w:p>
        </w:tc>
        <w:tc>
          <w:tcPr>
            <w:tcW w:w="525" w:type="dxa"/>
            <w:shd w:val="clear" w:color="auto" w:fill="D9D9D9"/>
            <w:textDirection w:val="btLr"/>
          </w:tcPr>
          <w:p w:rsidR="00E248FF" w:rsidRPr="00060BE4" w:rsidRDefault="00E248FF" w:rsidP="003D613E">
            <w:r w:rsidRPr="00060BE4">
              <w:t>СК7</w:t>
            </w:r>
          </w:p>
        </w:tc>
        <w:tc>
          <w:tcPr>
            <w:tcW w:w="525" w:type="dxa"/>
            <w:shd w:val="clear" w:color="auto" w:fill="D9D9D9"/>
            <w:textDirection w:val="btLr"/>
          </w:tcPr>
          <w:p w:rsidR="00E248FF" w:rsidRPr="00060BE4" w:rsidRDefault="00E248FF" w:rsidP="003D613E">
            <w:r w:rsidRPr="00060BE4">
              <w:t>СК8</w:t>
            </w:r>
          </w:p>
        </w:tc>
        <w:tc>
          <w:tcPr>
            <w:tcW w:w="525" w:type="dxa"/>
            <w:shd w:val="clear" w:color="auto" w:fill="D9D9D9"/>
            <w:textDirection w:val="btLr"/>
          </w:tcPr>
          <w:p w:rsidR="00E248FF" w:rsidRPr="00060BE4" w:rsidRDefault="00E248FF" w:rsidP="003D613E">
            <w:r w:rsidRPr="00060BE4">
              <w:t>СК9</w:t>
            </w:r>
          </w:p>
        </w:tc>
        <w:tc>
          <w:tcPr>
            <w:tcW w:w="524" w:type="dxa"/>
            <w:shd w:val="clear" w:color="auto" w:fill="D9D9D9"/>
            <w:textDirection w:val="btLr"/>
          </w:tcPr>
          <w:p w:rsidR="00E248FF" w:rsidRPr="00060BE4" w:rsidRDefault="00E248FF" w:rsidP="003D613E">
            <w:r w:rsidRPr="00060BE4">
              <w:t>СК10</w:t>
            </w:r>
          </w:p>
        </w:tc>
        <w:tc>
          <w:tcPr>
            <w:tcW w:w="525" w:type="dxa"/>
            <w:shd w:val="clear" w:color="auto" w:fill="D9D9D9"/>
            <w:textDirection w:val="btLr"/>
          </w:tcPr>
          <w:p w:rsidR="00E248FF" w:rsidRPr="00060BE4" w:rsidRDefault="00E248FF" w:rsidP="003D613E">
            <w:r w:rsidRPr="00060BE4">
              <w:t>СК11</w:t>
            </w:r>
          </w:p>
        </w:tc>
        <w:tc>
          <w:tcPr>
            <w:tcW w:w="525" w:type="dxa"/>
            <w:shd w:val="clear" w:color="auto" w:fill="D9D9D9"/>
            <w:textDirection w:val="btLr"/>
          </w:tcPr>
          <w:p w:rsidR="00E248FF" w:rsidRPr="00060BE4" w:rsidRDefault="00E248FF" w:rsidP="003D613E">
            <w:r w:rsidRPr="00060BE4">
              <w:t>СК12</w:t>
            </w:r>
          </w:p>
        </w:tc>
        <w:tc>
          <w:tcPr>
            <w:tcW w:w="524" w:type="dxa"/>
            <w:shd w:val="clear" w:color="auto" w:fill="D9D9D9"/>
            <w:textDirection w:val="btLr"/>
          </w:tcPr>
          <w:p w:rsidR="00E248FF" w:rsidRPr="00060BE4" w:rsidRDefault="00E248FF" w:rsidP="003D613E">
            <w:r w:rsidRPr="00060BE4">
              <w:t>СК13</w:t>
            </w:r>
          </w:p>
        </w:tc>
        <w:tc>
          <w:tcPr>
            <w:tcW w:w="525" w:type="dxa"/>
            <w:shd w:val="clear" w:color="auto" w:fill="D9D9D9"/>
            <w:textDirection w:val="btLr"/>
          </w:tcPr>
          <w:p w:rsidR="00E248FF" w:rsidRPr="00060BE4" w:rsidRDefault="00E248FF" w:rsidP="003D613E">
            <w:r w:rsidRPr="00060BE4">
              <w:t>СК14</w:t>
            </w:r>
          </w:p>
        </w:tc>
        <w:tc>
          <w:tcPr>
            <w:tcW w:w="525" w:type="dxa"/>
            <w:shd w:val="clear" w:color="auto" w:fill="D9D9D9"/>
            <w:textDirection w:val="btLr"/>
          </w:tcPr>
          <w:p w:rsidR="00E248FF" w:rsidRPr="00060BE4" w:rsidRDefault="00E248FF" w:rsidP="003D613E">
            <w:r w:rsidRPr="00060BE4">
              <w:t>СК1</w:t>
            </w:r>
            <w:r>
              <w:t>5</w:t>
            </w:r>
          </w:p>
        </w:tc>
        <w:tc>
          <w:tcPr>
            <w:tcW w:w="525" w:type="dxa"/>
            <w:shd w:val="clear" w:color="auto" w:fill="D9D9D9"/>
            <w:textDirection w:val="btLr"/>
          </w:tcPr>
          <w:p w:rsidR="00E248FF" w:rsidRPr="00060BE4" w:rsidRDefault="00E248FF" w:rsidP="003D613E">
            <w:r w:rsidRPr="00060BE4">
              <w:t>СК1</w:t>
            </w:r>
            <w:r>
              <w:t>6</w:t>
            </w:r>
          </w:p>
        </w:tc>
      </w:tr>
      <w:tr w:rsidR="00E248FF" w:rsidRPr="00060BE4" w:rsidTr="003D613E">
        <w:trPr>
          <w:gridAfter w:val="1"/>
          <w:wAfter w:w="13" w:type="dxa"/>
          <w:cantSplit/>
          <w:trHeight w:val="404"/>
        </w:trPr>
        <w:tc>
          <w:tcPr>
            <w:tcW w:w="3369" w:type="dxa"/>
            <w:shd w:val="clear" w:color="auto" w:fill="D9D9D9"/>
          </w:tcPr>
          <w:p w:rsidR="00E248FF" w:rsidRPr="00DB28B9" w:rsidRDefault="00E248FF" w:rsidP="003D613E">
            <w:pPr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DB28B9">
              <w:rPr>
                <w:color w:val="000000"/>
                <w:sz w:val="20"/>
                <w:szCs w:val="20"/>
              </w:rPr>
              <w:t xml:space="preserve">1. </w:t>
            </w:r>
            <w:r w:rsidRPr="00DB28B9">
              <w:rPr>
                <w:sz w:val="20"/>
                <w:szCs w:val="20"/>
              </w:rPr>
              <w:t>Розробляти і приймати ефективні рішення з питань  розвитку суб’єктів готельного та ресторанного бізнесу, забезпечувати їх реалізацію, враховуючи цілі, ресурси, обмеження та ризики</w:t>
            </w:r>
          </w:p>
        </w:tc>
        <w:tc>
          <w:tcPr>
            <w:tcW w:w="500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>
            <w:r>
              <w:t>+</w:t>
            </w:r>
          </w:p>
        </w:tc>
        <w:tc>
          <w:tcPr>
            <w:tcW w:w="525" w:type="dxa"/>
          </w:tcPr>
          <w:p w:rsidR="00E248FF" w:rsidRPr="00060BE4" w:rsidRDefault="00E248FF" w:rsidP="003D613E">
            <w:r>
              <w:t>+</w:t>
            </w:r>
          </w:p>
        </w:tc>
        <w:tc>
          <w:tcPr>
            <w:tcW w:w="524" w:type="dxa"/>
          </w:tcPr>
          <w:p w:rsidR="00E248FF" w:rsidRPr="00060BE4" w:rsidRDefault="00E248FF" w:rsidP="003D613E"/>
        </w:tc>
        <w:tc>
          <w:tcPr>
            <w:tcW w:w="500" w:type="dxa"/>
          </w:tcPr>
          <w:p w:rsidR="00E248FF" w:rsidRPr="00060BE4" w:rsidRDefault="00E248FF" w:rsidP="003D613E"/>
        </w:tc>
        <w:tc>
          <w:tcPr>
            <w:tcW w:w="500" w:type="dxa"/>
          </w:tcPr>
          <w:p w:rsidR="00E248FF" w:rsidRPr="00060BE4" w:rsidRDefault="00E248FF" w:rsidP="003D613E"/>
        </w:tc>
        <w:tc>
          <w:tcPr>
            <w:tcW w:w="500" w:type="dxa"/>
          </w:tcPr>
          <w:p w:rsidR="00E248FF" w:rsidRPr="00060BE4" w:rsidRDefault="00E248FF" w:rsidP="003D613E"/>
        </w:tc>
        <w:tc>
          <w:tcPr>
            <w:tcW w:w="500" w:type="dxa"/>
          </w:tcPr>
          <w:p w:rsidR="00E248FF" w:rsidRPr="00060BE4" w:rsidRDefault="00E248FF" w:rsidP="003D613E">
            <w:pPr>
              <w:rPr>
                <w:vertAlign w:val="subscript"/>
              </w:rPr>
            </w:pPr>
          </w:p>
        </w:tc>
        <w:tc>
          <w:tcPr>
            <w:tcW w:w="500" w:type="dxa"/>
          </w:tcPr>
          <w:p w:rsidR="00E248FF" w:rsidRPr="00060BE4" w:rsidRDefault="00E248FF" w:rsidP="003D613E">
            <w:r>
              <w:t>+</w:t>
            </w:r>
          </w:p>
        </w:tc>
        <w:tc>
          <w:tcPr>
            <w:tcW w:w="525" w:type="dxa"/>
          </w:tcPr>
          <w:p w:rsidR="00E248FF" w:rsidRPr="00060BE4" w:rsidRDefault="00E248FF" w:rsidP="003D613E">
            <w:r>
              <w:t>+</w:t>
            </w:r>
          </w:p>
        </w:tc>
        <w:tc>
          <w:tcPr>
            <w:tcW w:w="524" w:type="dxa"/>
          </w:tcPr>
          <w:p w:rsidR="00E248FF" w:rsidRPr="00060BE4" w:rsidRDefault="00E248FF" w:rsidP="003D613E">
            <w:r>
              <w:t>+</w:t>
            </w:r>
          </w:p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452" w:type="dxa"/>
          </w:tcPr>
          <w:p w:rsidR="00E248FF" w:rsidRPr="00060BE4" w:rsidRDefault="00E248FF" w:rsidP="003D613E"/>
        </w:tc>
        <w:tc>
          <w:tcPr>
            <w:tcW w:w="500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>
            <w:r>
              <w:t>+</w:t>
            </w:r>
          </w:p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4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4" w:type="dxa"/>
            <w:textDirection w:val="btLr"/>
          </w:tcPr>
          <w:p w:rsidR="00E248FF" w:rsidRPr="00060BE4" w:rsidRDefault="00E248FF" w:rsidP="003D613E"/>
        </w:tc>
        <w:tc>
          <w:tcPr>
            <w:tcW w:w="525" w:type="dxa"/>
            <w:textDirection w:val="btLr"/>
          </w:tcPr>
          <w:p w:rsidR="00E248FF" w:rsidRPr="00060BE4" w:rsidRDefault="00E248FF" w:rsidP="003D613E"/>
        </w:tc>
        <w:tc>
          <w:tcPr>
            <w:tcW w:w="525" w:type="dxa"/>
            <w:textDirection w:val="btLr"/>
          </w:tcPr>
          <w:p w:rsidR="00E248FF" w:rsidRPr="00060BE4" w:rsidRDefault="00E248FF" w:rsidP="003D613E"/>
        </w:tc>
        <w:tc>
          <w:tcPr>
            <w:tcW w:w="525" w:type="dxa"/>
            <w:textDirection w:val="btLr"/>
          </w:tcPr>
          <w:p w:rsidR="00E248FF" w:rsidRPr="00060BE4" w:rsidRDefault="00E248FF" w:rsidP="003D613E"/>
        </w:tc>
      </w:tr>
      <w:tr w:rsidR="00E248FF" w:rsidRPr="00060BE4" w:rsidTr="003D613E">
        <w:trPr>
          <w:gridAfter w:val="1"/>
          <w:wAfter w:w="13" w:type="dxa"/>
        </w:trPr>
        <w:tc>
          <w:tcPr>
            <w:tcW w:w="3369" w:type="dxa"/>
            <w:shd w:val="clear" w:color="auto" w:fill="D9D9D9"/>
          </w:tcPr>
          <w:p w:rsidR="00E248FF" w:rsidRPr="00DB28B9" w:rsidRDefault="00E248FF" w:rsidP="003D613E">
            <w:pPr>
              <w:jc w:val="both"/>
              <w:rPr>
                <w:color w:val="000000"/>
                <w:sz w:val="20"/>
                <w:szCs w:val="20"/>
              </w:rPr>
            </w:pPr>
            <w:r w:rsidRPr="00DB28B9">
              <w:rPr>
                <w:color w:val="000000"/>
                <w:sz w:val="20"/>
                <w:szCs w:val="20"/>
              </w:rPr>
              <w:t xml:space="preserve">2. </w:t>
            </w:r>
            <w:r w:rsidRPr="00DB28B9">
              <w:rPr>
                <w:sz w:val="20"/>
                <w:szCs w:val="20"/>
              </w:rPr>
              <w:t>Вільно спілкуватись усно і письмово українською та англійською мовами при обговоренні професійних питань, досліджень та інновацій в сфері готельно-ресторанного бізнесу</w:t>
            </w:r>
          </w:p>
        </w:tc>
        <w:tc>
          <w:tcPr>
            <w:tcW w:w="500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>
            <w:r w:rsidRPr="00060BE4">
              <w:t>+</w:t>
            </w:r>
          </w:p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4" w:type="dxa"/>
          </w:tcPr>
          <w:p w:rsidR="00E248FF" w:rsidRPr="00060BE4" w:rsidRDefault="00E248FF" w:rsidP="003D613E"/>
        </w:tc>
        <w:tc>
          <w:tcPr>
            <w:tcW w:w="500" w:type="dxa"/>
          </w:tcPr>
          <w:p w:rsidR="00E248FF" w:rsidRPr="00060BE4" w:rsidRDefault="00E248FF" w:rsidP="003D613E"/>
        </w:tc>
        <w:tc>
          <w:tcPr>
            <w:tcW w:w="500" w:type="dxa"/>
          </w:tcPr>
          <w:p w:rsidR="00E248FF" w:rsidRPr="00060BE4" w:rsidRDefault="00E248FF" w:rsidP="003D613E">
            <w:pPr>
              <w:rPr>
                <w:vertAlign w:val="subscript"/>
              </w:rPr>
            </w:pPr>
          </w:p>
        </w:tc>
        <w:tc>
          <w:tcPr>
            <w:tcW w:w="500" w:type="dxa"/>
          </w:tcPr>
          <w:p w:rsidR="00E248FF" w:rsidRPr="00060BE4" w:rsidRDefault="00E248FF" w:rsidP="003D613E"/>
        </w:tc>
        <w:tc>
          <w:tcPr>
            <w:tcW w:w="500" w:type="dxa"/>
          </w:tcPr>
          <w:p w:rsidR="00E248FF" w:rsidRPr="00060BE4" w:rsidRDefault="00E248FF" w:rsidP="003D613E">
            <w:r>
              <w:t>+</w:t>
            </w:r>
          </w:p>
        </w:tc>
        <w:tc>
          <w:tcPr>
            <w:tcW w:w="500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>
            <w:r>
              <w:t>+</w:t>
            </w:r>
          </w:p>
        </w:tc>
        <w:tc>
          <w:tcPr>
            <w:tcW w:w="524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452" w:type="dxa"/>
          </w:tcPr>
          <w:p w:rsidR="00E248FF" w:rsidRPr="00060BE4" w:rsidRDefault="00E248FF" w:rsidP="003D613E"/>
        </w:tc>
        <w:tc>
          <w:tcPr>
            <w:tcW w:w="500" w:type="dxa"/>
          </w:tcPr>
          <w:p w:rsidR="00E248FF" w:rsidRPr="00060BE4" w:rsidRDefault="00E248FF" w:rsidP="003D613E">
            <w:r>
              <w:t>+</w:t>
            </w:r>
          </w:p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4" w:type="dxa"/>
          </w:tcPr>
          <w:p w:rsidR="00E248FF" w:rsidRPr="00060BE4" w:rsidRDefault="00E248FF" w:rsidP="003D613E">
            <w:pPr>
              <w:rPr>
                <w:vertAlign w:val="subscript"/>
              </w:rPr>
            </w:pPr>
          </w:p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4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>
            <w:r>
              <w:t>+</w:t>
            </w:r>
          </w:p>
        </w:tc>
      </w:tr>
      <w:tr w:rsidR="00E248FF" w:rsidRPr="00060BE4" w:rsidTr="003D613E">
        <w:trPr>
          <w:gridAfter w:val="1"/>
          <w:wAfter w:w="13" w:type="dxa"/>
        </w:trPr>
        <w:tc>
          <w:tcPr>
            <w:tcW w:w="3369" w:type="dxa"/>
            <w:shd w:val="clear" w:color="auto" w:fill="D9D9D9"/>
          </w:tcPr>
          <w:p w:rsidR="00E248FF" w:rsidRPr="00DB28B9" w:rsidRDefault="00E248FF" w:rsidP="003D613E">
            <w:pPr>
              <w:jc w:val="both"/>
              <w:rPr>
                <w:sz w:val="20"/>
                <w:szCs w:val="20"/>
              </w:rPr>
            </w:pPr>
            <w:r w:rsidRPr="00DB28B9">
              <w:rPr>
                <w:color w:val="000000"/>
                <w:sz w:val="20"/>
                <w:szCs w:val="20"/>
              </w:rPr>
              <w:t xml:space="preserve">3. </w:t>
            </w:r>
            <w:r w:rsidRPr="00DB28B9">
              <w:rPr>
                <w:sz w:val="20"/>
                <w:szCs w:val="20"/>
              </w:rPr>
              <w:t>Розробляти, впроваджувати та застосовувати сучасні методи оцінювання ефективності впровадження інновацій в готельно-ресторанному бізнесі</w:t>
            </w:r>
          </w:p>
        </w:tc>
        <w:tc>
          <w:tcPr>
            <w:tcW w:w="500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>
            <w:r w:rsidRPr="00060BE4">
              <w:t>+</w:t>
            </w:r>
          </w:p>
        </w:tc>
        <w:tc>
          <w:tcPr>
            <w:tcW w:w="524" w:type="dxa"/>
          </w:tcPr>
          <w:p w:rsidR="00E248FF" w:rsidRPr="00060BE4" w:rsidRDefault="00E248FF" w:rsidP="003D613E"/>
        </w:tc>
        <w:tc>
          <w:tcPr>
            <w:tcW w:w="500" w:type="dxa"/>
          </w:tcPr>
          <w:p w:rsidR="00E248FF" w:rsidRPr="00060BE4" w:rsidRDefault="00E248FF" w:rsidP="003D613E">
            <w:r>
              <w:t>+</w:t>
            </w:r>
          </w:p>
        </w:tc>
        <w:tc>
          <w:tcPr>
            <w:tcW w:w="500" w:type="dxa"/>
          </w:tcPr>
          <w:p w:rsidR="00E248FF" w:rsidRPr="00060BE4" w:rsidRDefault="00E248FF" w:rsidP="003D613E"/>
        </w:tc>
        <w:tc>
          <w:tcPr>
            <w:tcW w:w="500" w:type="dxa"/>
          </w:tcPr>
          <w:p w:rsidR="00E248FF" w:rsidRPr="00060BE4" w:rsidRDefault="00E248FF" w:rsidP="003D613E">
            <w:r>
              <w:t>+</w:t>
            </w:r>
          </w:p>
        </w:tc>
        <w:tc>
          <w:tcPr>
            <w:tcW w:w="500" w:type="dxa"/>
          </w:tcPr>
          <w:p w:rsidR="00E248FF" w:rsidRPr="00060BE4" w:rsidRDefault="00E248FF" w:rsidP="003D613E"/>
        </w:tc>
        <w:tc>
          <w:tcPr>
            <w:tcW w:w="500" w:type="dxa"/>
          </w:tcPr>
          <w:p w:rsidR="00E248FF" w:rsidRPr="00060BE4" w:rsidRDefault="00E248FF" w:rsidP="003D613E"/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>
            <w:r>
              <w:t>+</w:t>
            </w:r>
          </w:p>
        </w:tc>
        <w:tc>
          <w:tcPr>
            <w:tcW w:w="524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452" w:type="dxa"/>
          </w:tcPr>
          <w:p w:rsidR="00E248FF" w:rsidRPr="00EA34FE" w:rsidRDefault="00E248FF" w:rsidP="003D613E">
            <w:r w:rsidRPr="00EA34FE">
              <w:t>+</w:t>
            </w:r>
          </w:p>
        </w:tc>
        <w:tc>
          <w:tcPr>
            <w:tcW w:w="500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>
            <w:pPr>
              <w:rPr>
                <w:highlight w:val="yellow"/>
              </w:rPr>
            </w:pPr>
          </w:p>
        </w:tc>
        <w:tc>
          <w:tcPr>
            <w:tcW w:w="525" w:type="dxa"/>
          </w:tcPr>
          <w:p w:rsidR="00E248FF" w:rsidRPr="00060BE4" w:rsidRDefault="00E248FF" w:rsidP="003D613E">
            <w:r w:rsidRPr="00060BE4">
              <w:t>+</w:t>
            </w:r>
          </w:p>
        </w:tc>
        <w:tc>
          <w:tcPr>
            <w:tcW w:w="524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4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</w:tr>
      <w:tr w:rsidR="00E248FF" w:rsidRPr="00060BE4" w:rsidTr="003D613E">
        <w:trPr>
          <w:gridAfter w:val="1"/>
          <w:wAfter w:w="13" w:type="dxa"/>
        </w:trPr>
        <w:tc>
          <w:tcPr>
            <w:tcW w:w="3369" w:type="dxa"/>
            <w:tcBorders>
              <w:bottom w:val="single" w:sz="4" w:space="0" w:color="auto"/>
            </w:tcBorders>
            <w:shd w:val="clear" w:color="auto" w:fill="D9D9D9"/>
          </w:tcPr>
          <w:p w:rsidR="00E248FF" w:rsidRPr="00DB28B9" w:rsidRDefault="00E248FF" w:rsidP="003D613E">
            <w:pPr>
              <w:rPr>
                <w:color w:val="000000"/>
                <w:sz w:val="20"/>
                <w:szCs w:val="20"/>
              </w:rPr>
            </w:pPr>
            <w:r w:rsidRPr="00DB28B9">
              <w:rPr>
                <w:color w:val="000000"/>
                <w:sz w:val="20"/>
                <w:szCs w:val="20"/>
              </w:rPr>
              <w:t xml:space="preserve">4. </w:t>
            </w:r>
            <w:r w:rsidRPr="00DB28B9">
              <w:rPr>
                <w:sz w:val="20"/>
                <w:szCs w:val="20"/>
              </w:rPr>
              <w:t xml:space="preserve">Здійснювати моніторинг кон’юнктури ринку готельних та ресторанних послуг </w:t>
            </w:r>
          </w:p>
        </w:tc>
        <w:tc>
          <w:tcPr>
            <w:tcW w:w="500" w:type="dxa"/>
          </w:tcPr>
          <w:p w:rsidR="00E248FF" w:rsidRPr="00060BE4" w:rsidRDefault="00E248FF" w:rsidP="003D613E">
            <w:r>
              <w:t>+</w:t>
            </w:r>
          </w:p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4" w:type="dxa"/>
          </w:tcPr>
          <w:p w:rsidR="00E248FF" w:rsidRPr="00060BE4" w:rsidRDefault="00E248FF" w:rsidP="003D613E">
            <w:r w:rsidRPr="00060BE4">
              <w:t>+</w:t>
            </w:r>
          </w:p>
        </w:tc>
        <w:tc>
          <w:tcPr>
            <w:tcW w:w="500" w:type="dxa"/>
          </w:tcPr>
          <w:p w:rsidR="00E248FF" w:rsidRPr="00060BE4" w:rsidRDefault="00E248FF" w:rsidP="003D613E">
            <w:r>
              <w:t>+</w:t>
            </w:r>
          </w:p>
        </w:tc>
        <w:tc>
          <w:tcPr>
            <w:tcW w:w="500" w:type="dxa"/>
          </w:tcPr>
          <w:p w:rsidR="00E248FF" w:rsidRPr="00060BE4" w:rsidRDefault="00E248FF" w:rsidP="003D613E"/>
        </w:tc>
        <w:tc>
          <w:tcPr>
            <w:tcW w:w="500" w:type="dxa"/>
          </w:tcPr>
          <w:p w:rsidR="00E248FF" w:rsidRPr="00060BE4" w:rsidRDefault="00E248FF" w:rsidP="003D613E">
            <w:r>
              <w:t>+</w:t>
            </w:r>
          </w:p>
        </w:tc>
        <w:tc>
          <w:tcPr>
            <w:tcW w:w="500" w:type="dxa"/>
          </w:tcPr>
          <w:p w:rsidR="00E248FF" w:rsidRPr="00060BE4" w:rsidRDefault="00E248FF" w:rsidP="003D613E"/>
        </w:tc>
        <w:tc>
          <w:tcPr>
            <w:tcW w:w="500" w:type="dxa"/>
          </w:tcPr>
          <w:p w:rsidR="00E248FF" w:rsidRPr="00060BE4" w:rsidRDefault="00E248FF" w:rsidP="003D613E">
            <w:r>
              <w:t>+</w:t>
            </w:r>
          </w:p>
        </w:tc>
        <w:tc>
          <w:tcPr>
            <w:tcW w:w="525" w:type="dxa"/>
          </w:tcPr>
          <w:p w:rsidR="00E248FF" w:rsidRPr="00060BE4" w:rsidRDefault="00E248FF" w:rsidP="003D613E">
            <w:r>
              <w:t>+</w:t>
            </w:r>
          </w:p>
        </w:tc>
        <w:tc>
          <w:tcPr>
            <w:tcW w:w="524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452" w:type="dxa"/>
          </w:tcPr>
          <w:p w:rsidR="00E248FF" w:rsidRPr="00060BE4" w:rsidRDefault="00E248FF" w:rsidP="003D613E"/>
        </w:tc>
        <w:tc>
          <w:tcPr>
            <w:tcW w:w="500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>
            <w:r w:rsidRPr="00060BE4">
              <w:t>+</w:t>
            </w:r>
          </w:p>
        </w:tc>
        <w:tc>
          <w:tcPr>
            <w:tcW w:w="525" w:type="dxa"/>
          </w:tcPr>
          <w:p w:rsidR="00E248FF" w:rsidRPr="00060BE4" w:rsidRDefault="00E248FF" w:rsidP="003D613E">
            <w:r>
              <w:t>+</w:t>
            </w:r>
          </w:p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4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>
            <w:r>
              <w:t>+</w:t>
            </w:r>
          </w:p>
        </w:tc>
        <w:tc>
          <w:tcPr>
            <w:tcW w:w="524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</w:tr>
      <w:tr w:rsidR="00E248FF" w:rsidRPr="00060BE4" w:rsidTr="003D613E">
        <w:trPr>
          <w:gridAfter w:val="1"/>
          <w:wAfter w:w="13" w:type="dxa"/>
        </w:trPr>
        <w:tc>
          <w:tcPr>
            <w:tcW w:w="3369" w:type="dxa"/>
            <w:shd w:val="clear" w:color="auto" w:fill="D9D9D9"/>
          </w:tcPr>
          <w:p w:rsidR="00E248FF" w:rsidRPr="00DB28B9" w:rsidRDefault="00E248FF" w:rsidP="003D613E">
            <w:pPr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DB28B9">
              <w:rPr>
                <w:color w:val="000000"/>
                <w:sz w:val="20"/>
                <w:szCs w:val="20"/>
              </w:rPr>
              <w:t>5.</w:t>
            </w:r>
            <w:r w:rsidRPr="00DB28B9">
              <w:rPr>
                <w:sz w:val="20"/>
                <w:szCs w:val="20"/>
              </w:rPr>
              <w:t xml:space="preserve"> </w:t>
            </w:r>
            <w:r w:rsidRPr="00DB28B9">
              <w:rPr>
                <w:rFonts w:eastAsia="Calibri"/>
                <w:sz w:val="20"/>
                <w:szCs w:val="20"/>
              </w:rPr>
              <w:t xml:space="preserve">Оцінювати нові ринкові можливості, формулювати бізнес-ідеї та розробляти маркетингові заходи з </w:t>
            </w:r>
            <w:r w:rsidRPr="00DB28B9">
              <w:rPr>
                <w:sz w:val="20"/>
                <w:szCs w:val="20"/>
              </w:rPr>
              <w:t>за невизначених умов і вимог, що потребують застосування нових підходів, методів та інструментарію соціально-економічних досліджень</w:t>
            </w:r>
          </w:p>
        </w:tc>
        <w:tc>
          <w:tcPr>
            <w:tcW w:w="500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>
            <w:r>
              <w:t>+</w:t>
            </w:r>
          </w:p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4" w:type="dxa"/>
          </w:tcPr>
          <w:p w:rsidR="00E248FF" w:rsidRPr="00060BE4" w:rsidRDefault="00E248FF" w:rsidP="003D613E"/>
        </w:tc>
        <w:tc>
          <w:tcPr>
            <w:tcW w:w="500" w:type="dxa"/>
          </w:tcPr>
          <w:p w:rsidR="00E248FF" w:rsidRPr="00060BE4" w:rsidRDefault="00E248FF" w:rsidP="003D613E">
            <w:r>
              <w:t>+</w:t>
            </w:r>
          </w:p>
        </w:tc>
        <w:tc>
          <w:tcPr>
            <w:tcW w:w="500" w:type="dxa"/>
          </w:tcPr>
          <w:p w:rsidR="00E248FF" w:rsidRPr="00060BE4" w:rsidRDefault="00E248FF" w:rsidP="003D613E">
            <w:r>
              <w:t>+</w:t>
            </w:r>
          </w:p>
        </w:tc>
        <w:tc>
          <w:tcPr>
            <w:tcW w:w="500" w:type="dxa"/>
          </w:tcPr>
          <w:p w:rsidR="00E248FF" w:rsidRPr="00060BE4" w:rsidRDefault="00E248FF" w:rsidP="003D613E">
            <w:r w:rsidRPr="00060BE4">
              <w:t>+</w:t>
            </w:r>
          </w:p>
        </w:tc>
        <w:tc>
          <w:tcPr>
            <w:tcW w:w="500" w:type="dxa"/>
          </w:tcPr>
          <w:p w:rsidR="00E248FF" w:rsidRPr="00060BE4" w:rsidRDefault="00E248FF" w:rsidP="003D613E"/>
        </w:tc>
        <w:tc>
          <w:tcPr>
            <w:tcW w:w="500" w:type="dxa"/>
          </w:tcPr>
          <w:p w:rsidR="00E248FF" w:rsidRPr="00060BE4" w:rsidRDefault="00E248FF" w:rsidP="003D613E">
            <w:r>
              <w:t>+</w:t>
            </w:r>
          </w:p>
        </w:tc>
        <w:tc>
          <w:tcPr>
            <w:tcW w:w="525" w:type="dxa"/>
          </w:tcPr>
          <w:p w:rsidR="00E248FF" w:rsidRPr="00060BE4" w:rsidRDefault="00E248FF" w:rsidP="003D613E">
            <w:r>
              <w:t>+</w:t>
            </w:r>
          </w:p>
        </w:tc>
        <w:tc>
          <w:tcPr>
            <w:tcW w:w="524" w:type="dxa"/>
          </w:tcPr>
          <w:p w:rsidR="00E248FF" w:rsidRPr="00060BE4" w:rsidRDefault="00E248FF" w:rsidP="003D613E">
            <w:r>
              <w:t>+</w:t>
            </w:r>
          </w:p>
        </w:tc>
        <w:tc>
          <w:tcPr>
            <w:tcW w:w="525" w:type="dxa"/>
          </w:tcPr>
          <w:p w:rsidR="00E248FF" w:rsidRPr="00060BE4" w:rsidRDefault="00E248FF" w:rsidP="003D613E">
            <w:r>
              <w:t>+</w:t>
            </w:r>
          </w:p>
        </w:tc>
        <w:tc>
          <w:tcPr>
            <w:tcW w:w="452" w:type="dxa"/>
          </w:tcPr>
          <w:p w:rsidR="00E248FF" w:rsidRPr="00060BE4" w:rsidRDefault="00E248FF" w:rsidP="003D613E"/>
        </w:tc>
        <w:tc>
          <w:tcPr>
            <w:tcW w:w="500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>
            <w:r>
              <w:t>+</w:t>
            </w:r>
          </w:p>
        </w:tc>
        <w:tc>
          <w:tcPr>
            <w:tcW w:w="524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>
            <w:pPr>
              <w:rPr>
                <w:vertAlign w:val="subscript"/>
              </w:rPr>
            </w:pPr>
          </w:p>
        </w:tc>
        <w:tc>
          <w:tcPr>
            <w:tcW w:w="525" w:type="dxa"/>
          </w:tcPr>
          <w:p w:rsidR="00E248FF" w:rsidRPr="00060BE4" w:rsidRDefault="00E248FF" w:rsidP="003D613E">
            <w:r>
              <w:t>+</w:t>
            </w:r>
          </w:p>
        </w:tc>
        <w:tc>
          <w:tcPr>
            <w:tcW w:w="524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</w:tr>
      <w:tr w:rsidR="00E248FF" w:rsidRPr="00060BE4" w:rsidTr="003D613E">
        <w:trPr>
          <w:gridAfter w:val="1"/>
          <w:wAfter w:w="13" w:type="dxa"/>
        </w:trPr>
        <w:tc>
          <w:tcPr>
            <w:tcW w:w="3369" w:type="dxa"/>
            <w:shd w:val="clear" w:color="auto" w:fill="D9D9D9"/>
          </w:tcPr>
          <w:p w:rsidR="00E248FF" w:rsidRPr="00DB28B9" w:rsidRDefault="00E248FF" w:rsidP="003D613E">
            <w:pPr>
              <w:jc w:val="both"/>
              <w:rPr>
                <w:sz w:val="20"/>
                <w:szCs w:val="20"/>
              </w:rPr>
            </w:pPr>
            <w:r w:rsidRPr="00DB28B9">
              <w:rPr>
                <w:color w:val="000000"/>
                <w:sz w:val="20"/>
                <w:szCs w:val="20"/>
                <w:shd w:val="clear" w:color="auto" w:fill="FFFFFF"/>
              </w:rPr>
              <w:t xml:space="preserve">6. </w:t>
            </w:r>
            <w:r w:rsidRPr="00DB28B9">
              <w:rPr>
                <w:sz w:val="20"/>
                <w:szCs w:val="20"/>
              </w:rPr>
              <w:t xml:space="preserve">Відшуковувати необхідні дані в науковій літературі, базах даних та інших джерелах, аналізувати та оцінювати ці дані, систематизувати й упорядковувати інформацію для вирішення комплексних задач </w:t>
            </w:r>
            <w:r w:rsidRPr="00DB28B9">
              <w:rPr>
                <w:sz w:val="20"/>
                <w:szCs w:val="20"/>
              </w:rPr>
              <w:lastRenderedPageBreak/>
              <w:t>професійної діяльності</w:t>
            </w:r>
          </w:p>
          <w:p w:rsidR="00E248FF" w:rsidRPr="00DB28B9" w:rsidRDefault="00E248FF" w:rsidP="003D613E">
            <w:pPr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00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>
            <w:r>
              <w:t>+</w:t>
            </w:r>
          </w:p>
        </w:tc>
        <w:tc>
          <w:tcPr>
            <w:tcW w:w="525" w:type="dxa"/>
          </w:tcPr>
          <w:p w:rsidR="00E248FF" w:rsidRPr="00060BE4" w:rsidRDefault="00E248FF" w:rsidP="003D613E">
            <w:r w:rsidRPr="00060BE4">
              <w:t>+</w:t>
            </w:r>
          </w:p>
        </w:tc>
        <w:tc>
          <w:tcPr>
            <w:tcW w:w="524" w:type="dxa"/>
          </w:tcPr>
          <w:p w:rsidR="00E248FF" w:rsidRPr="00060BE4" w:rsidRDefault="00E248FF" w:rsidP="003D613E"/>
        </w:tc>
        <w:tc>
          <w:tcPr>
            <w:tcW w:w="500" w:type="dxa"/>
          </w:tcPr>
          <w:p w:rsidR="00E248FF" w:rsidRPr="00060BE4" w:rsidRDefault="00E248FF" w:rsidP="003D613E">
            <w:r>
              <w:t>+</w:t>
            </w:r>
          </w:p>
        </w:tc>
        <w:tc>
          <w:tcPr>
            <w:tcW w:w="500" w:type="dxa"/>
          </w:tcPr>
          <w:p w:rsidR="00E248FF" w:rsidRPr="00060BE4" w:rsidRDefault="00E248FF" w:rsidP="003D613E"/>
        </w:tc>
        <w:tc>
          <w:tcPr>
            <w:tcW w:w="500" w:type="dxa"/>
          </w:tcPr>
          <w:p w:rsidR="00E248FF" w:rsidRPr="00060BE4" w:rsidRDefault="00E248FF" w:rsidP="003D613E"/>
        </w:tc>
        <w:tc>
          <w:tcPr>
            <w:tcW w:w="500" w:type="dxa"/>
          </w:tcPr>
          <w:p w:rsidR="00E248FF" w:rsidRPr="00060BE4" w:rsidRDefault="00E248FF" w:rsidP="003D613E"/>
        </w:tc>
        <w:tc>
          <w:tcPr>
            <w:tcW w:w="500" w:type="dxa"/>
          </w:tcPr>
          <w:p w:rsidR="00E248FF" w:rsidRPr="00060BE4" w:rsidRDefault="00E248FF" w:rsidP="003D613E">
            <w:r>
              <w:t>+</w:t>
            </w:r>
          </w:p>
        </w:tc>
        <w:tc>
          <w:tcPr>
            <w:tcW w:w="525" w:type="dxa"/>
          </w:tcPr>
          <w:p w:rsidR="00E248FF" w:rsidRPr="00060BE4" w:rsidRDefault="00E248FF" w:rsidP="003D613E">
            <w:r w:rsidRPr="00060BE4">
              <w:t>+</w:t>
            </w:r>
          </w:p>
        </w:tc>
        <w:tc>
          <w:tcPr>
            <w:tcW w:w="524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452" w:type="dxa"/>
          </w:tcPr>
          <w:p w:rsidR="00E248FF" w:rsidRPr="00060BE4" w:rsidRDefault="00E248FF" w:rsidP="003D613E"/>
        </w:tc>
        <w:tc>
          <w:tcPr>
            <w:tcW w:w="500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>
            <w:r>
              <w:t>+</w:t>
            </w:r>
          </w:p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4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4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</w:tr>
      <w:tr w:rsidR="00E248FF" w:rsidRPr="00060BE4" w:rsidTr="003D613E">
        <w:trPr>
          <w:gridAfter w:val="1"/>
          <w:wAfter w:w="13" w:type="dxa"/>
        </w:trPr>
        <w:tc>
          <w:tcPr>
            <w:tcW w:w="3369" w:type="dxa"/>
            <w:shd w:val="clear" w:color="auto" w:fill="D9D9D9"/>
          </w:tcPr>
          <w:p w:rsidR="00E248FF" w:rsidRPr="00DB28B9" w:rsidRDefault="00E248FF" w:rsidP="003D613E">
            <w:pPr>
              <w:jc w:val="both"/>
              <w:rPr>
                <w:sz w:val="20"/>
                <w:szCs w:val="20"/>
              </w:rPr>
            </w:pPr>
            <w:r w:rsidRPr="00DB28B9">
              <w:rPr>
                <w:color w:val="000000"/>
                <w:sz w:val="20"/>
                <w:szCs w:val="20"/>
              </w:rPr>
              <w:lastRenderedPageBreak/>
              <w:t xml:space="preserve">7. </w:t>
            </w:r>
            <w:r w:rsidRPr="00DB28B9">
              <w:rPr>
                <w:sz w:val="20"/>
                <w:szCs w:val="20"/>
              </w:rPr>
              <w:t xml:space="preserve">Досліджувати моделі розвитку міжнародних та національних готельних і ресторанних мереж (корпорацій) </w:t>
            </w:r>
          </w:p>
        </w:tc>
        <w:tc>
          <w:tcPr>
            <w:tcW w:w="500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>
            <w:r>
              <w:t>+</w:t>
            </w:r>
          </w:p>
        </w:tc>
        <w:tc>
          <w:tcPr>
            <w:tcW w:w="525" w:type="dxa"/>
          </w:tcPr>
          <w:p w:rsidR="00E248FF" w:rsidRPr="00060BE4" w:rsidRDefault="00E248FF" w:rsidP="003D613E">
            <w:r w:rsidRPr="00060BE4">
              <w:t>+</w:t>
            </w:r>
          </w:p>
        </w:tc>
        <w:tc>
          <w:tcPr>
            <w:tcW w:w="524" w:type="dxa"/>
          </w:tcPr>
          <w:p w:rsidR="00E248FF" w:rsidRPr="00060BE4" w:rsidRDefault="00E248FF" w:rsidP="003D613E"/>
        </w:tc>
        <w:tc>
          <w:tcPr>
            <w:tcW w:w="500" w:type="dxa"/>
          </w:tcPr>
          <w:p w:rsidR="00E248FF" w:rsidRPr="00060BE4" w:rsidRDefault="00E248FF" w:rsidP="003D613E">
            <w:r>
              <w:t>+</w:t>
            </w:r>
          </w:p>
        </w:tc>
        <w:tc>
          <w:tcPr>
            <w:tcW w:w="500" w:type="dxa"/>
          </w:tcPr>
          <w:p w:rsidR="00E248FF" w:rsidRPr="00060BE4" w:rsidRDefault="00E248FF" w:rsidP="003D613E"/>
        </w:tc>
        <w:tc>
          <w:tcPr>
            <w:tcW w:w="500" w:type="dxa"/>
          </w:tcPr>
          <w:p w:rsidR="00E248FF" w:rsidRPr="00060BE4" w:rsidRDefault="00E248FF" w:rsidP="003D613E"/>
        </w:tc>
        <w:tc>
          <w:tcPr>
            <w:tcW w:w="500" w:type="dxa"/>
          </w:tcPr>
          <w:p w:rsidR="00E248FF" w:rsidRPr="00060BE4" w:rsidRDefault="00E248FF" w:rsidP="003D613E">
            <w:r w:rsidRPr="00060BE4">
              <w:t>+</w:t>
            </w:r>
          </w:p>
        </w:tc>
        <w:tc>
          <w:tcPr>
            <w:tcW w:w="500" w:type="dxa"/>
          </w:tcPr>
          <w:p w:rsidR="00E248FF" w:rsidRPr="00060BE4" w:rsidRDefault="00E248FF" w:rsidP="003D613E">
            <w:r w:rsidRPr="00060BE4">
              <w:t>+</w:t>
            </w:r>
          </w:p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4" w:type="dxa"/>
          </w:tcPr>
          <w:p w:rsidR="00E248FF" w:rsidRPr="00060BE4" w:rsidRDefault="00E248FF" w:rsidP="003D613E">
            <w:r w:rsidRPr="00060BE4">
              <w:t>+</w:t>
            </w:r>
          </w:p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452" w:type="dxa"/>
          </w:tcPr>
          <w:p w:rsidR="00E248FF" w:rsidRPr="00060BE4" w:rsidRDefault="00E248FF" w:rsidP="003D613E">
            <w:r w:rsidRPr="00060BE4">
              <w:t>+</w:t>
            </w:r>
          </w:p>
        </w:tc>
        <w:tc>
          <w:tcPr>
            <w:tcW w:w="500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4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>
            <w:r>
              <w:t>+</w:t>
            </w:r>
          </w:p>
        </w:tc>
        <w:tc>
          <w:tcPr>
            <w:tcW w:w="524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</w:tr>
      <w:tr w:rsidR="00E248FF" w:rsidRPr="00060BE4" w:rsidTr="003D613E">
        <w:trPr>
          <w:gridAfter w:val="1"/>
          <w:wAfter w:w="13" w:type="dxa"/>
        </w:trPr>
        <w:tc>
          <w:tcPr>
            <w:tcW w:w="3369" w:type="dxa"/>
            <w:shd w:val="clear" w:color="auto" w:fill="D9D9D9"/>
          </w:tcPr>
          <w:p w:rsidR="00E248FF" w:rsidRPr="00DB28B9" w:rsidRDefault="00E248FF" w:rsidP="003D613E">
            <w:pPr>
              <w:jc w:val="both"/>
              <w:rPr>
                <w:sz w:val="20"/>
                <w:szCs w:val="20"/>
              </w:rPr>
            </w:pPr>
            <w:r w:rsidRPr="00DB28B9">
              <w:rPr>
                <w:sz w:val="20"/>
                <w:szCs w:val="20"/>
              </w:rPr>
              <w:t>8. Ініціювати, розробляти та управляти проектами розвитку суб’єктів готельного та ресторанного бізнесу із врахуванням інформаційного, методичного, матеріального, фінансового та кадрового забезпечення</w:t>
            </w:r>
          </w:p>
        </w:tc>
        <w:tc>
          <w:tcPr>
            <w:tcW w:w="500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>
            <w:r>
              <w:t>+</w:t>
            </w:r>
          </w:p>
        </w:tc>
        <w:tc>
          <w:tcPr>
            <w:tcW w:w="525" w:type="dxa"/>
          </w:tcPr>
          <w:p w:rsidR="00E248FF" w:rsidRPr="00060BE4" w:rsidRDefault="00E248FF" w:rsidP="003D613E">
            <w:r w:rsidRPr="00060BE4">
              <w:t>+</w:t>
            </w:r>
          </w:p>
        </w:tc>
        <w:tc>
          <w:tcPr>
            <w:tcW w:w="524" w:type="dxa"/>
          </w:tcPr>
          <w:p w:rsidR="00E248FF" w:rsidRPr="00060BE4" w:rsidRDefault="00E248FF" w:rsidP="003D613E"/>
        </w:tc>
        <w:tc>
          <w:tcPr>
            <w:tcW w:w="500" w:type="dxa"/>
          </w:tcPr>
          <w:p w:rsidR="00E248FF" w:rsidRPr="00060BE4" w:rsidRDefault="00E248FF" w:rsidP="003D613E"/>
        </w:tc>
        <w:tc>
          <w:tcPr>
            <w:tcW w:w="500" w:type="dxa"/>
          </w:tcPr>
          <w:p w:rsidR="00E248FF" w:rsidRPr="00060BE4" w:rsidRDefault="00E248FF" w:rsidP="003D613E">
            <w:r w:rsidRPr="00060BE4">
              <w:t>+</w:t>
            </w:r>
          </w:p>
        </w:tc>
        <w:tc>
          <w:tcPr>
            <w:tcW w:w="500" w:type="dxa"/>
          </w:tcPr>
          <w:p w:rsidR="00E248FF" w:rsidRPr="00060BE4" w:rsidRDefault="00E248FF" w:rsidP="003D613E"/>
        </w:tc>
        <w:tc>
          <w:tcPr>
            <w:tcW w:w="500" w:type="dxa"/>
          </w:tcPr>
          <w:p w:rsidR="00E248FF" w:rsidRPr="00060BE4" w:rsidRDefault="00E248FF" w:rsidP="003D613E"/>
        </w:tc>
        <w:tc>
          <w:tcPr>
            <w:tcW w:w="500" w:type="dxa"/>
          </w:tcPr>
          <w:p w:rsidR="00E248FF" w:rsidRPr="00060BE4" w:rsidRDefault="00E248FF" w:rsidP="003D613E">
            <w:r>
              <w:t>+</w:t>
            </w:r>
          </w:p>
        </w:tc>
        <w:tc>
          <w:tcPr>
            <w:tcW w:w="525" w:type="dxa"/>
          </w:tcPr>
          <w:p w:rsidR="00E248FF" w:rsidRPr="00060BE4" w:rsidRDefault="00E248FF" w:rsidP="003D613E">
            <w:r w:rsidRPr="00060BE4">
              <w:t>+</w:t>
            </w:r>
          </w:p>
        </w:tc>
        <w:tc>
          <w:tcPr>
            <w:tcW w:w="524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452" w:type="dxa"/>
          </w:tcPr>
          <w:p w:rsidR="00E248FF" w:rsidRPr="00060BE4" w:rsidRDefault="00E248FF" w:rsidP="003D613E"/>
        </w:tc>
        <w:tc>
          <w:tcPr>
            <w:tcW w:w="500" w:type="dxa"/>
          </w:tcPr>
          <w:p w:rsidR="00E248FF" w:rsidRPr="00060BE4" w:rsidRDefault="00E248FF" w:rsidP="003D613E">
            <w:r>
              <w:t>+</w:t>
            </w:r>
          </w:p>
        </w:tc>
        <w:tc>
          <w:tcPr>
            <w:tcW w:w="525" w:type="dxa"/>
          </w:tcPr>
          <w:p w:rsidR="00E248FF" w:rsidRPr="00060BE4" w:rsidRDefault="00E248FF" w:rsidP="003D613E">
            <w:r>
              <w:t>+</w:t>
            </w:r>
          </w:p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4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4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</w:tr>
      <w:tr w:rsidR="00E248FF" w:rsidRPr="00060BE4" w:rsidTr="003D613E">
        <w:trPr>
          <w:gridAfter w:val="1"/>
          <w:wAfter w:w="13" w:type="dxa"/>
        </w:trPr>
        <w:tc>
          <w:tcPr>
            <w:tcW w:w="3369" w:type="dxa"/>
            <w:shd w:val="clear" w:color="auto" w:fill="D9D9D9"/>
          </w:tcPr>
          <w:p w:rsidR="00E248FF" w:rsidRPr="00DB28B9" w:rsidRDefault="00E248FF" w:rsidP="00E248FF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0"/>
              </w:tabs>
              <w:autoSpaceDE/>
              <w:autoSpaceDN/>
              <w:ind w:left="0" w:firstLine="360"/>
              <w:jc w:val="both"/>
              <w:rPr>
                <w:color w:val="000000"/>
                <w:sz w:val="20"/>
                <w:szCs w:val="20"/>
              </w:rPr>
            </w:pPr>
            <w:r w:rsidRPr="00DB28B9">
              <w:rPr>
                <w:sz w:val="20"/>
                <w:szCs w:val="20"/>
              </w:rPr>
              <w:t xml:space="preserve">Застосовувати спеціалізоване програмне забезпечення для розв’язання задач управління основними та допоміжними бізнес-процесами суб’єктів готельного та ресторанного бізнесу </w:t>
            </w:r>
          </w:p>
        </w:tc>
        <w:tc>
          <w:tcPr>
            <w:tcW w:w="500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4" w:type="dxa"/>
          </w:tcPr>
          <w:p w:rsidR="00E248FF" w:rsidRPr="00060BE4" w:rsidRDefault="00E248FF" w:rsidP="003D613E"/>
        </w:tc>
        <w:tc>
          <w:tcPr>
            <w:tcW w:w="500" w:type="dxa"/>
          </w:tcPr>
          <w:p w:rsidR="00E248FF" w:rsidRPr="00060BE4" w:rsidRDefault="00E248FF" w:rsidP="003D613E">
            <w:r>
              <w:t>+</w:t>
            </w:r>
          </w:p>
        </w:tc>
        <w:tc>
          <w:tcPr>
            <w:tcW w:w="500" w:type="dxa"/>
          </w:tcPr>
          <w:p w:rsidR="00E248FF" w:rsidRPr="00060BE4" w:rsidRDefault="00E248FF" w:rsidP="003D613E"/>
        </w:tc>
        <w:tc>
          <w:tcPr>
            <w:tcW w:w="500" w:type="dxa"/>
          </w:tcPr>
          <w:p w:rsidR="00E248FF" w:rsidRPr="00060BE4" w:rsidRDefault="00E248FF" w:rsidP="003D613E">
            <w:r w:rsidRPr="00060BE4">
              <w:t>+</w:t>
            </w:r>
          </w:p>
        </w:tc>
        <w:tc>
          <w:tcPr>
            <w:tcW w:w="500" w:type="dxa"/>
          </w:tcPr>
          <w:p w:rsidR="00E248FF" w:rsidRPr="00060BE4" w:rsidRDefault="00E248FF" w:rsidP="003D613E"/>
        </w:tc>
        <w:tc>
          <w:tcPr>
            <w:tcW w:w="500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4" w:type="dxa"/>
          </w:tcPr>
          <w:p w:rsidR="00E248FF" w:rsidRPr="00060BE4" w:rsidRDefault="00E248FF" w:rsidP="003D613E">
            <w:r w:rsidRPr="00060BE4">
              <w:t>+</w:t>
            </w:r>
          </w:p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452" w:type="dxa"/>
          </w:tcPr>
          <w:p w:rsidR="00E248FF" w:rsidRPr="00060BE4" w:rsidRDefault="00E248FF" w:rsidP="003D613E">
            <w:r>
              <w:t>+</w:t>
            </w:r>
          </w:p>
        </w:tc>
        <w:tc>
          <w:tcPr>
            <w:tcW w:w="500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>
            <w:r>
              <w:t>+</w:t>
            </w:r>
          </w:p>
        </w:tc>
        <w:tc>
          <w:tcPr>
            <w:tcW w:w="524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4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</w:tr>
      <w:tr w:rsidR="00E248FF" w:rsidRPr="00060BE4" w:rsidTr="003D613E">
        <w:trPr>
          <w:gridAfter w:val="1"/>
          <w:wAfter w:w="13" w:type="dxa"/>
        </w:trPr>
        <w:tc>
          <w:tcPr>
            <w:tcW w:w="3369" w:type="dxa"/>
            <w:shd w:val="clear" w:color="auto" w:fill="D9D9D9"/>
          </w:tcPr>
          <w:p w:rsidR="00E248FF" w:rsidRPr="00DB28B9" w:rsidRDefault="00E248FF" w:rsidP="003D613E">
            <w:pPr>
              <w:jc w:val="both"/>
              <w:rPr>
                <w:sz w:val="20"/>
                <w:szCs w:val="20"/>
              </w:rPr>
            </w:pPr>
            <w:r w:rsidRPr="00DB28B9">
              <w:rPr>
                <w:color w:val="000000"/>
                <w:sz w:val="20"/>
                <w:szCs w:val="20"/>
              </w:rPr>
              <w:t xml:space="preserve">10. </w:t>
            </w:r>
            <w:r w:rsidRPr="00DB28B9">
              <w:rPr>
                <w:sz w:val="20"/>
                <w:szCs w:val="20"/>
              </w:rPr>
              <w:t>Відповідати за формування ефективної кадрової політики суб’єктів готельного та ресторанного бізнесу, організаційні комунікації, розвиток професійного знання, оцінювання стратегічного розвитку команди, підбір та мотивування персоналу на ефективне  вирішення професійних завдань</w:t>
            </w:r>
          </w:p>
        </w:tc>
        <w:tc>
          <w:tcPr>
            <w:tcW w:w="500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4" w:type="dxa"/>
          </w:tcPr>
          <w:p w:rsidR="00E248FF" w:rsidRPr="00060BE4" w:rsidRDefault="00E248FF" w:rsidP="003D613E">
            <w:r>
              <w:t>+</w:t>
            </w:r>
          </w:p>
        </w:tc>
        <w:tc>
          <w:tcPr>
            <w:tcW w:w="500" w:type="dxa"/>
          </w:tcPr>
          <w:p w:rsidR="00E248FF" w:rsidRPr="00060BE4" w:rsidRDefault="00E248FF" w:rsidP="003D613E"/>
        </w:tc>
        <w:tc>
          <w:tcPr>
            <w:tcW w:w="500" w:type="dxa"/>
          </w:tcPr>
          <w:p w:rsidR="00E248FF" w:rsidRPr="00060BE4" w:rsidRDefault="00E248FF" w:rsidP="003D613E"/>
        </w:tc>
        <w:tc>
          <w:tcPr>
            <w:tcW w:w="500" w:type="dxa"/>
          </w:tcPr>
          <w:p w:rsidR="00E248FF" w:rsidRPr="00060BE4" w:rsidRDefault="00E248FF" w:rsidP="003D613E">
            <w:r>
              <w:t>+</w:t>
            </w:r>
          </w:p>
        </w:tc>
        <w:tc>
          <w:tcPr>
            <w:tcW w:w="500" w:type="dxa"/>
          </w:tcPr>
          <w:p w:rsidR="00E248FF" w:rsidRPr="00060BE4" w:rsidRDefault="00E248FF" w:rsidP="003D613E"/>
        </w:tc>
        <w:tc>
          <w:tcPr>
            <w:tcW w:w="500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4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452" w:type="dxa"/>
          </w:tcPr>
          <w:p w:rsidR="00E248FF" w:rsidRPr="00060BE4" w:rsidRDefault="00E248FF" w:rsidP="003D613E">
            <w:r>
              <w:t>+</w:t>
            </w:r>
          </w:p>
        </w:tc>
        <w:tc>
          <w:tcPr>
            <w:tcW w:w="500" w:type="dxa"/>
          </w:tcPr>
          <w:p w:rsidR="00E248FF" w:rsidRPr="00060BE4" w:rsidRDefault="00E248FF" w:rsidP="003D613E">
            <w:r w:rsidRPr="00060BE4">
              <w:t>+</w:t>
            </w:r>
          </w:p>
        </w:tc>
        <w:tc>
          <w:tcPr>
            <w:tcW w:w="525" w:type="dxa"/>
          </w:tcPr>
          <w:p w:rsidR="00E248FF" w:rsidRPr="00060BE4" w:rsidRDefault="00E248FF" w:rsidP="003D613E">
            <w:r>
              <w:t>+</w:t>
            </w:r>
          </w:p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4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4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</w:tr>
      <w:tr w:rsidR="00E248FF" w:rsidRPr="00060BE4" w:rsidTr="003D613E">
        <w:trPr>
          <w:gridAfter w:val="1"/>
          <w:wAfter w:w="13" w:type="dxa"/>
        </w:trPr>
        <w:tc>
          <w:tcPr>
            <w:tcW w:w="3369" w:type="dxa"/>
            <w:shd w:val="clear" w:color="auto" w:fill="D9D9D9"/>
          </w:tcPr>
          <w:p w:rsidR="00E248FF" w:rsidRPr="00DB28B9" w:rsidRDefault="00E248FF" w:rsidP="003D613E">
            <w:pPr>
              <w:jc w:val="both"/>
              <w:rPr>
                <w:sz w:val="20"/>
                <w:szCs w:val="20"/>
              </w:rPr>
            </w:pPr>
            <w:r w:rsidRPr="00DB28B9">
              <w:rPr>
                <w:sz w:val="20"/>
                <w:szCs w:val="20"/>
              </w:rPr>
              <w:t xml:space="preserve">11. Здійснювати дослідження та/або провадити інноваційну діяльність з метою отримання нових знань та створення нових технологій та видів послуг (продукції) в сфері готельно-ресторанного бізнесу та в ширших </w:t>
            </w:r>
            <w:proofErr w:type="spellStart"/>
            <w:r w:rsidRPr="00DB28B9">
              <w:rPr>
                <w:sz w:val="20"/>
                <w:szCs w:val="20"/>
              </w:rPr>
              <w:t>мультидисциплінарних</w:t>
            </w:r>
            <w:proofErr w:type="spellEnd"/>
            <w:r w:rsidRPr="00DB28B9">
              <w:rPr>
                <w:sz w:val="20"/>
                <w:szCs w:val="20"/>
              </w:rPr>
              <w:t xml:space="preserve"> контекстах</w:t>
            </w:r>
          </w:p>
        </w:tc>
        <w:tc>
          <w:tcPr>
            <w:tcW w:w="500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>
            <w:r>
              <w:t>+</w:t>
            </w:r>
          </w:p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4" w:type="dxa"/>
          </w:tcPr>
          <w:p w:rsidR="00E248FF" w:rsidRPr="00060BE4" w:rsidRDefault="00E248FF" w:rsidP="003D613E"/>
        </w:tc>
        <w:tc>
          <w:tcPr>
            <w:tcW w:w="500" w:type="dxa"/>
          </w:tcPr>
          <w:p w:rsidR="00E248FF" w:rsidRPr="00060BE4" w:rsidRDefault="00E248FF" w:rsidP="003D613E"/>
        </w:tc>
        <w:tc>
          <w:tcPr>
            <w:tcW w:w="500" w:type="dxa"/>
          </w:tcPr>
          <w:p w:rsidR="00E248FF" w:rsidRPr="00060BE4" w:rsidRDefault="00E248FF" w:rsidP="003D613E">
            <w:r w:rsidRPr="00060BE4">
              <w:t>+</w:t>
            </w:r>
          </w:p>
        </w:tc>
        <w:tc>
          <w:tcPr>
            <w:tcW w:w="500" w:type="dxa"/>
          </w:tcPr>
          <w:p w:rsidR="00E248FF" w:rsidRPr="00060BE4" w:rsidRDefault="00E248FF" w:rsidP="003D613E"/>
        </w:tc>
        <w:tc>
          <w:tcPr>
            <w:tcW w:w="500" w:type="dxa"/>
          </w:tcPr>
          <w:p w:rsidR="00E248FF" w:rsidRPr="00060BE4" w:rsidRDefault="00E248FF" w:rsidP="003D613E"/>
        </w:tc>
        <w:tc>
          <w:tcPr>
            <w:tcW w:w="500" w:type="dxa"/>
          </w:tcPr>
          <w:p w:rsidR="00E248FF" w:rsidRPr="00060BE4" w:rsidRDefault="00E248FF" w:rsidP="003D613E">
            <w:r>
              <w:t>+</w:t>
            </w:r>
          </w:p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4" w:type="dxa"/>
          </w:tcPr>
          <w:p w:rsidR="00E248FF" w:rsidRPr="00060BE4" w:rsidRDefault="00E248FF" w:rsidP="003D613E">
            <w:r w:rsidRPr="00060BE4">
              <w:t>+</w:t>
            </w:r>
          </w:p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452" w:type="dxa"/>
          </w:tcPr>
          <w:p w:rsidR="00E248FF" w:rsidRPr="00060BE4" w:rsidRDefault="00E248FF" w:rsidP="003D613E">
            <w:r w:rsidRPr="00060BE4">
              <w:t>+</w:t>
            </w:r>
          </w:p>
        </w:tc>
        <w:tc>
          <w:tcPr>
            <w:tcW w:w="500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>
            <w:r>
              <w:t>+</w:t>
            </w:r>
          </w:p>
        </w:tc>
        <w:tc>
          <w:tcPr>
            <w:tcW w:w="524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>
            <w:pPr>
              <w:rPr>
                <w:vertAlign w:val="subscript"/>
              </w:rPr>
            </w:pPr>
            <w:r>
              <w:rPr>
                <w:vertAlign w:val="subscript"/>
              </w:rPr>
              <w:t>+</w:t>
            </w:r>
          </w:p>
        </w:tc>
        <w:tc>
          <w:tcPr>
            <w:tcW w:w="525" w:type="dxa"/>
          </w:tcPr>
          <w:p w:rsidR="00E248FF" w:rsidRPr="00060BE4" w:rsidRDefault="00E248FF" w:rsidP="003D613E">
            <w:r>
              <w:t>+</w:t>
            </w:r>
          </w:p>
        </w:tc>
        <w:tc>
          <w:tcPr>
            <w:tcW w:w="524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</w:tr>
      <w:tr w:rsidR="00E248FF" w:rsidRPr="00060BE4" w:rsidTr="003D613E">
        <w:trPr>
          <w:gridAfter w:val="1"/>
          <w:wAfter w:w="13" w:type="dxa"/>
        </w:trPr>
        <w:tc>
          <w:tcPr>
            <w:tcW w:w="3369" w:type="dxa"/>
            <w:shd w:val="clear" w:color="auto" w:fill="D9D9D9"/>
          </w:tcPr>
          <w:p w:rsidR="00E248FF" w:rsidRPr="00DB28B9" w:rsidRDefault="00E248FF" w:rsidP="003D613E">
            <w:pPr>
              <w:jc w:val="both"/>
              <w:rPr>
                <w:sz w:val="20"/>
                <w:szCs w:val="20"/>
              </w:rPr>
            </w:pPr>
            <w:r w:rsidRPr="00DB28B9">
              <w:rPr>
                <w:sz w:val="20"/>
                <w:szCs w:val="20"/>
              </w:rPr>
              <w:t>12. Зрозуміло і недвозначно доносити власні знання, висновки та аргументацію до фахівців і нефахівців, зокрема до осіб, які навчаються</w:t>
            </w:r>
          </w:p>
        </w:tc>
        <w:tc>
          <w:tcPr>
            <w:tcW w:w="500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>
            <w:pPr>
              <w:rPr>
                <w:vertAlign w:val="subscript"/>
              </w:rPr>
            </w:pPr>
          </w:p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4" w:type="dxa"/>
          </w:tcPr>
          <w:p w:rsidR="00E248FF" w:rsidRPr="00060BE4" w:rsidRDefault="00E248FF" w:rsidP="003D613E">
            <w:r>
              <w:t>+</w:t>
            </w:r>
          </w:p>
        </w:tc>
        <w:tc>
          <w:tcPr>
            <w:tcW w:w="500" w:type="dxa"/>
          </w:tcPr>
          <w:p w:rsidR="00E248FF" w:rsidRPr="00060BE4" w:rsidRDefault="00E248FF" w:rsidP="003D613E"/>
        </w:tc>
        <w:tc>
          <w:tcPr>
            <w:tcW w:w="500" w:type="dxa"/>
          </w:tcPr>
          <w:p w:rsidR="00E248FF" w:rsidRPr="00060BE4" w:rsidRDefault="00E248FF" w:rsidP="003D613E">
            <w:r>
              <w:t>+</w:t>
            </w:r>
          </w:p>
        </w:tc>
        <w:tc>
          <w:tcPr>
            <w:tcW w:w="500" w:type="dxa"/>
          </w:tcPr>
          <w:p w:rsidR="00E248FF" w:rsidRPr="00060BE4" w:rsidRDefault="00E248FF" w:rsidP="003D613E"/>
        </w:tc>
        <w:tc>
          <w:tcPr>
            <w:tcW w:w="500" w:type="dxa"/>
          </w:tcPr>
          <w:p w:rsidR="00E248FF" w:rsidRPr="00060BE4" w:rsidRDefault="00E248FF" w:rsidP="003D613E"/>
        </w:tc>
        <w:tc>
          <w:tcPr>
            <w:tcW w:w="500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4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452" w:type="dxa"/>
          </w:tcPr>
          <w:p w:rsidR="00E248FF" w:rsidRPr="00060BE4" w:rsidRDefault="00E248FF" w:rsidP="003D613E"/>
        </w:tc>
        <w:tc>
          <w:tcPr>
            <w:tcW w:w="500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>
            <w:r>
              <w:t>+</w:t>
            </w:r>
          </w:p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4" w:type="dxa"/>
          </w:tcPr>
          <w:p w:rsidR="00E248FF" w:rsidRPr="00060BE4" w:rsidRDefault="00E248FF" w:rsidP="003D613E">
            <w:r>
              <w:t>+</w:t>
            </w:r>
          </w:p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4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  <w:tc>
          <w:tcPr>
            <w:tcW w:w="525" w:type="dxa"/>
          </w:tcPr>
          <w:p w:rsidR="00E248FF" w:rsidRPr="00060BE4" w:rsidRDefault="00E248FF" w:rsidP="003D613E"/>
        </w:tc>
      </w:tr>
      <w:tr w:rsidR="00E248FF" w:rsidRPr="00060BE4" w:rsidTr="003D613E">
        <w:tc>
          <w:tcPr>
            <w:tcW w:w="15730" w:type="dxa"/>
            <w:gridSpan w:val="26"/>
            <w:shd w:val="clear" w:color="auto" w:fill="D9D9D9"/>
          </w:tcPr>
          <w:p w:rsidR="00E248FF" w:rsidRPr="00DB28B9" w:rsidRDefault="00E248FF" w:rsidP="003D613E">
            <w:pPr>
              <w:rPr>
                <w:sz w:val="20"/>
                <w:szCs w:val="20"/>
              </w:rPr>
            </w:pPr>
            <w:r w:rsidRPr="00DB28B9">
              <w:rPr>
                <w:b/>
                <w:i/>
                <w:color w:val="000000"/>
                <w:sz w:val="20"/>
                <w:szCs w:val="20"/>
              </w:rPr>
              <w:t>Додатково для освітньо-наукових програм:</w:t>
            </w:r>
          </w:p>
        </w:tc>
      </w:tr>
      <w:tr w:rsidR="00E248FF" w:rsidRPr="00A64A75" w:rsidTr="003D613E">
        <w:trPr>
          <w:gridAfter w:val="1"/>
          <w:wAfter w:w="13" w:type="dxa"/>
        </w:trPr>
        <w:tc>
          <w:tcPr>
            <w:tcW w:w="3369" w:type="dxa"/>
            <w:shd w:val="clear" w:color="auto" w:fill="D9D9D9"/>
          </w:tcPr>
          <w:p w:rsidR="00E248FF" w:rsidRPr="00DB28B9" w:rsidRDefault="00E248FF" w:rsidP="003D613E">
            <w:pPr>
              <w:jc w:val="both"/>
              <w:rPr>
                <w:sz w:val="20"/>
                <w:szCs w:val="20"/>
              </w:rPr>
            </w:pPr>
            <w:r w:rsidRPr="00DB28B9">
              <w:rPr>
                <w:sz w:val="20"/>
                <w:szCs w:val="20"/>
              </w:rPr>
              <w:t xml:space="preserve">13. </w:t>
            </w:r>
            <w:r w:rsidRPr="00DB28B9">
              <w:rPr>
                <w:rStyle w:val="jlqj4bchmk0b"/>
                <w:color w:val="000000"/>
                <w:sz w:val="20"/>
                <w:szCs w:val="20"/>
                <w:shd w:val="clear" w:color="auto" w:fill="F5F5F5"/>
              </w:rPr>
              <w:t>Критично</w:t>
            </w:r>
            <w:r w:rsidRPr="00DB28B9">
              <w:rPr>
                <w:rStyle w:val="jlqj4b"/>
                <w:color w:val="000000"/>
                <w:sz w:val="20"/>
                <w:szCs w:val="20"/>
                <w:shd w:val="clear" w:color="auto" w:fill="F5F5F5"/>
              </w:rPr>
              <w:t xml:space="preserve"> мислити</w:t>
            </w:r>
            <w:r w:rsidRPr="00DB28B9">
              <w:rPr>
                <w:rStyle w:val="jlqj4bchmk0b"/>
                <w:color w:val="000000"/>
                <w:sz w:val="20"/>
                <w:szCs w:val="20"/>
                <w:shd w:val="clear" w:color="auto" w:fill="F5F5F5"/>
              </w:rPr>
              <w:t>,</w:t>
            </w:r>
            <w:r w:rsidRPr="00DB28B9">
              <w:rPr>
                <w:color w:val="000000"/>
                <w:sz w:val="20"/>
                <w:szCs w:val="20"/>
                <w:shd w:val="clear" w:color="auto" w:fill="F5F5F5"/>
              </w:rPr>
              <w:t xml:space="preserve"> </w:t>
            </w:r>
            <w:r w:rsidRPr="00DB28B9">
              <w:rPr>
                <w:rStyle w:val="jlqj4bchmk0b"/>
                <w:color w:val="000000"/>
                <w:sz w:val="20"/>
                <w:szCs w:val="20"/>
                <w:shd w:val="clear" w:color="auto" w:fill="F5F5F5"/>
              </w:rPr>
              <w:t>аналізувати,</w:t>
            </w:r>
            <w:r w:rsidRPr="00DB28B9">
              <w:rPr>
                <w:rStyle w:val="jlqj4b"/>
                <w:color w:val="000000"/>
                <w:sz w:val="20"/>
                <w:szCs w:val="20"/>
                <w:shd w:val="clear" w:color="auto" w:fill="F5F5F5"/>
              </w:rPr>
              <w:t xml:space="preserve"> </w:t>
            </w:r>
            <w:r w:rsidRPr="00DB28B9">
              <w:rPr>
                <w:rStyle w:val="jlqj4bchmk0b"/>
                <w:color w:val="000000"/>
                <w:sz w:val="20"/>
                <w:szCs w:val="20"/>
                <w:shd w:val="clear" w:color="auto" w:fill="F5F5F5"/>
              </w:rPr>
              <w:t>синтезувати</w:t>
            </w:r>
            <w:r w:rsidRPr="00DB28B9">
              <w:rPr>
                <w:color w:val="000000"/>
                <w:sz w:val="20"/>
                <w:szCs w:val="20"/>
                <w:shd w:val="clear" w:color="auto" w:fill="F5F5F5"/>
              </w:rPr>
              <w:t xml:space="preserve"> </w:t>
            </w:r>
            <w:r w:rsidRPr="00DB28B9">
              <w:rPr>
                <w:rStyle w:val="jlqj4bchmk0b"/>
                <w:color w:val="000000"/>
                <w:sz w:val="20"/>
                <w:szCs w:val="20"/>
                <w:shd w:val="clear" w:color="auto" w:fill="F5F5F5"/>
              </w:rPr>
              <w:t>інформацію</w:t>
            </w:r>
            <w:r w:rsidRPr="00DB28B9">
              <w:rPr>
                <w:color w:val="000000"/>
                <w:sz w:val="20"/>
                <w:szCs w:val="20"/>
                <w:shd w:val="clear" w:color="auto" w:fill="F5F5F5"/>
              </w:rPr>
              <w:t xml:space="preserve"> </w:t>
            </w:r>
            <w:r w:rsidRPr="00DB28B9">
              <w:rPr>
                <w:rStyle w:val="jlqj4bchmk0b"/>
                <w:color w:val="000000"/>
                <w:sz w:val="20"/>
                <w:szCs w:val="20"/>
                <w:shd w:val="clear" w:color="auto" w:fill="F5F5F5"/>
              </w:rPr>
              <w:t>при</w:t>
            </w:r>
            <w:r w:rsidRPr="00DB28B9">
              <w:rPr>
                <w:rStyle w:val="jlqj4b"/>
                <w:color w:val="000000"/>
                <w:sz w:val="20"/>
                <w:szCs w:val="20"/>
                <w:shd w:val="clear" w:color="auto" w:fill="F5F5F5"/>
              </w:rPr>
              <w:t xml:space="preserve"> </w:t>
            </w:r>
            <w:r w:rsidRPr="00DB28B9">
              <w:rPr>
                <w:rStyle w:val="jlqj4bchmk0b"/>
                <w:color w:val="000000"/>
                <w:sz w:val="20"/>
                <w:szCs w:val="20"/>
                <w:shd w:val="clear" w:color="auto" w:fill="F5F5F5"/>
              </w:rPr>
              <w:t>вирішенні науково</w:t>
            </w:r>
            <w:r w:rsidRPr="00DB28B9">
              <w:rPr>
                <w:rStyle w:val="jlqj4b"/>
                <w:color w:val="000000"/>
                <w:sz w:val="20"/>
                <w:szCs w:val="20"/>
                <w:shd w:val="clear" w:color="auto" w:fill="F5F5F5"/>
              </w:rPr>
              <w:t xml:space="preserve"> </w:t>
            </w:r>
            <w:r w:rsidRPr="00DB28B9">
              <w:rPr>
                <w:rStyle w:val="jlqj4bchmk0b"/>
                <w:color w:val="000000"/>
                <w:sz w:val="20"/>
                <w:szCs w:val="20"/>
                <w:shd w:val="clear" w:color="auto" w:fill="F5F5F5"/>
              </w:rPr>
              <w:t xml:space="preserve">дослідницьких </w:t>
            </w:r>
            <w:r w:rsidRPr="00DB28B9">
              <w:rPr>
                <w:rStyle w:val="jlqj4bchmk0b"/>
                <w:color w:val="000000"/>
                <w:sz w:val="20"/>
                <w:szCs w:val="20"/>
                <w:shd w:val="clear" w:color="auto" w:fill="F5F5F5"/>
              </w:rPr>
              <w:lastRenderedPageBreak/>
              <w:t xml:space="preserve">завдань </w:t>
            </w:r>
            <w:r w:rsidRPr="00DB28B9">
              <w:rPr>
                <w:sz w:val="20"/>
                <w:szCs w:val="20"/>
              </w:rPr>
              <w:t>з готельно-ресторанної справи</w:t>
            </w:r>
          </w:p>
        </w:tc>
        <w:tc>
          <w:tcPr>
            <w:tcW w:w="500" w:type="dxa"/>
          </w:tcPr>
          <w:p w:rsidR="00E248FF" w:rsidRPr="00A64A75" w:rsidRDefault="00E248FF" w:rsidP="003D613E"/>
        </w:tc>
        <w:tc>
          <w:tcPr>
            <w:tcW w:w="525" w:type="dxa"/>
          </w:tcPr>
          <w:p w:rsidR="00E248FF" w:rsidRPr="00A64A75" w:rsidRDefault="00E248FF" w:rsidP="003D613E"/>
        </w:tc>
        <w:tc>
          <w:tcPr>
            <w:tcW w:w="525" w:type="dxa"/>
          </w:tcPr>
          <w:p w:rsidR="00E248FF" w:rsidRPr="00A64A75" w:rsidRDefault="00E248FF" w:rsidP="003D613E"/>
        </w:tc>
        <w:tc>
          <w:tcPr>
            <w:tcW w:w="524" w:type="dxa"/>
          </w:tcPr>
          <w:p w:rsidR="00E248FF" w:rsidRPr="00A64A75" w:rsidRDefault="00E248FF" w:rsidP="003D613E"/>
        </w:tc>
        <w:tc>
          <w:tcPr>
            <w:tcW w:w="500" w:type="dxa"/>
          </w:tcPr>
          <w:p w:rsidR="00E248FF" w:rsidRPr="00A64A75" w:rsidRDefault="00E248FF" w:rsidP="003D613E"/>
        </w:tc>
        <w:tc>
          <w:tcPr>
            <w:tcW w:w="500" w:type="dxa"/>
          </w:tcPr>
          <w:p w:rsidR="00E248FF" w:rsidRPr="00A64A75" w:rsidRDefault="00E248FF" w:rsidP="003D613E"/>
        </w:tc>
        <w:tc>
          <w:tcPr>
            <w:tcW w:w="500" w:type="dxa"/>
          </w:tcPr>
          <w:p w:rsidR="00E248FF" w:rsidRPr="00A64A75" w:rsidRDefault="00E248FF" w:rsidP="003D613E"/>
        </w:tc>
        <w:tc>
          <w:tcPr>
            <w:tcW w:w="500" w:type="dxa"/>
          </w:tcPr>
          <w:p w:rsidR="00E248FF" w:rsidRPr="00A64A75" w:rsidRDefault="00E248FF" w:rsidP="003D613E"/>
        </w:tc>
        <w:tc>
          <w:tcPr>
            <w:tcW w:w="500" w:type="dxa"/>
          </w:tcPr>
          <w:p w:rsidR="00E248FF" w:rsidRPr="00A64A75" w:rsidRDefault="00E248FF" w:rsidP="003D613E"/>
        </w:tc>
        <w:tc>
          <w:tcPr>
            <w:tcW w:w="525" w:type="dxa"/>
          </w:tcPr>
          <w:p w:rsidR="00E248FF" w:rsidRPr="00A64A75" w:rsidRDefault="00E248FF" w:rsidP="003D613E"/>
        </w:tc>
        <w:tc>
          <w:tcPr>
            <w:tcW w:w="524" w:type="dxa"/>
          </w:tcPr>
          <w:p w:rsidR="00E248FF" w:rsidRPr="00A64A75" w:rsidRDefault="00E248FF" w:rsidP="003D613E"/>
        </w:tc>
        <w:tc>
          <w:tcPr>
            <w:tcW w:w="525" w:type="dxa"/>
          </w:tcPr>
          <w:p w:rsidR="00E248FF" w:rsidRPr="00A64A75" w:rsidRDefault="00E248FF" w:rsidP="003D613E"/>
        </w:tc>
        <w:tc>
          <w:tcPr>
            <w:tcW w:w="452" w:type="dxa"/>
          </w:tcPr>
          <w:p w:rsidR="00E248FF" w:rsidRPr="00A64A75" w:rsidRDefault="00E248FF" w:rsidP="003D613E"/>
        </w:tc>
        <w:tc>
          <w:tcPr>
            <w:tcW w:w="500" w:type="dxa"/>
          </w:tcPr>
          <w:p w:rsidR="00E248FF" w:rsidRPr="00A64A75" w:rsidRDefault="00E248FF" w:rsidP="003D613E"/>
        </w:tc>
        <w:tc>
          <w:tcPr>
            <w:tcW w:w="525" w:type="dxa"/>
          </w:tcPr>
          <w:p w:rsidR="00E248FF" w:rsidRPr="00A64A75" w:rsidRDefault="00E248FF" w:rsidP="003D613E"/>
        </w:tc>
        <w:tc>
          <w:tcPr>
            <w:tcW w:w="525" w:type="dxa"/>
          </w:tcPr>
          <w:p w:rsidR="00E248FF" w:rsidRPr="00A64A75" w:rsidRDefault="00E248FF" w:rsidP="003D613E"/>
        </w:tc>
        <w:tc>
          <w:tcPr>
            <w:tcW w:w="525" w:type="dxa"/>
          </w:tcPr>
          <w:p w:rsidR="00E248FF" w:rsidRPr="00A64A75" w:rsidRDefault="00E248FF" w:rsidP="003D613E"/>
        </w:tc>
        <w:tc>
          <w:tcPr>
            <w:tcW w:w="524" w:type="dxa"/>
          </w:tcPr>
          <w:p w:rsidR="00E248FF" w:rsidRPr="00A64A75" w:rsidRDefault="00E248FF" w:rsidP="003D613E"/>
        </w:tc>
        <w:tc>
          <w:tcPr>
            <w:tcW w:w="525" w:type="dxa"/>
          </w:tcPr>
          <w:p w:rsidR="00E248FF" w:rsidRPr="00A64A75" w:rsidRDefault="00E248FF" w:rsidP="003D613E"/>
        </w:tc>
        <w:tc>
          <w:tcPr>
            <w:tcW w:w="525" w:type="dxa"/>
          </w:tcPr>
          <w:p w:rsidR="00E248FF" w:rsidRPr="00A64A75" w:rsidRDefault="00E248FF" w:rsidP="003D613E"/>
        </w:tc>
        <w:tc>
          <w:tcPr>
            <w:tcW w:w="524" w:type="dxa"/>
          </w:tcPr>
          <w:p w:rsidR="00E248FF" w:rsidRPr="00A64A75" w:rsidRDefault="00E248FF" w:rsidP="003D613E">
            <w:r w:rsidRPr="00A64A75">
              <w:t>+</w:t>
            </w:r>
          </w:p>
          <w:p w:rsidR="00E248FF" w:rsidRPr="00A64A75" w:rsidRDefault="00E248FF" w:rsidP="003D613E"/>
        </w:tc>
        <w:tc>
          <w:tcPr>
            <w:tcW w:w="525" w:type="dxa"/>
          </w:tcPr>
          <w:p w:rsidR="00E248FF" w:rsidRPr="00A64A75" w:rsidRDefault="00E248FF" w:rsidP="003D613E">
            <w:r w:rsidRPr="00A64A75">
              <w:t>+</w:t>
            </w:r>
          </w:p>
        </w:tc>
        <w:tc>
          <w:tcPr>
            <w:tcW w:w="525" w:type="dxa"/>
          </w:tcPr>
          <w:p w:rsidR="00E248FF" w:rsidRPr="00A64A75" w:rsidRDefault="00E248FF" w:rsidP="003D613E"/>
        </w:tc>
        <w:tc>
          <w:tcPr>
            <w:tcW w:w="525" w:type="dxa"/>
          </w:tcPr>
          <w:p w:rsidR="00E248FF" w:rsidRPr="00A64A75" w:rsidRDefault="00E248FF" w:rsidP="003D613E"/>
        </w:tc>
      </w:tr>
      <w:tr w:rsidR="00E248FF" w:rsidRPr="00A64A75" w:rsidTr="003D613E">
        <w:trPr>
          <w:gridAfter w:val="1"/>
          <w:wAfter w:w="13" w:type="dxa"/>
        </w:trPr>
        <w:tc>
          <w:tcPr>
            <w:tcW w:w="3369" w:type="dxa"/>
            <w:shd w:val="clear" w:color="auto" w:fill="D9D9D9"/>
          </w:tcPr>
          <w:p w:rsidR="00E248FF" w:rsidRPr="00DB28B9" w:rsidRDefault="00E248FF" w:rsidP="003D613E">
            <w:pPr>
              <w:jc w:val="both"/>
              <w:rPr>
                <w:sz w:val="20"/>
                <w:szCs w:val="20"/>
              </w:rPr>
            </w:pPr>
            <w:r w:rsidRPr="00DB28B9">
              <w:rPr>
                <w:color w:val="000000"/>
                <w:sz w:val="20"/>
                <w:szCs w:val="20"/>
              </w:rPr>
              <w:lastRenderedPageBreak/>
              <w:t xml:space="preserve">14. </w:t>
            </w:r>
            <w:r w:rsidRPr="00DB28B9">
              <w:rPr>
                <w:rStyle w:val="jlqj4bchmk0b"/>
                <w:color w:val="000000"/>
                <w:sz w:val="20"/>
                <w:szCs w:val="20"/>
                <w:shd w:val="clear" w:color="auto" w:fill="F5F5F5"/>
              </w:rPr>
              <w:t>Використовувати</w:t>
            </w:r>
            <w:r w:rsidRPr="00DB28B9">
              <w:rPr>
                <w:color w:val="000000"/>
                <w:sz w:val="20"/>
                <w:szCs w:val="20"/>
                <w:shd w:val="clear" w:color="auto" w:fill="F5F5F5"/>
              </w:rPr>
              <w:t xml:space="preserve"> </w:t>
            </w:r>
            <w:r w:rsidRPr="00DB28B9">
              <w:rPr>
                <w:rStyle w:val="jlqj4bchmk0b"/>
                <w:color w:val="000000"/>
                <w:sz w:val="20"/>
                <w:szCs w:val="20"/>
                <w:shd w:val="clear" w:color="auto" w:fill="F5F5F5"/>
              </w:rPr>
              <w:t>методи</w:t>
            </w:r>
            <w:r w:rsidRPr="00DB28B9">
              <w:rPr>
                <w:color w:val="000000"/>
                <w:sz w:val="20"/>
                <w:szCs w:val="20"/>
                <w:shd w:val="clear" w:color="auto" w:fill="F5F5F5"/>
              </w:rPr>
              <w:t xml:space="preserve"> </w:t>
            </w:r>
            <w:r w:rsidRPr="00DB28B9">
              <w:rPr>
                <w:rStyle w:val="jlqj4bchmk0b"/>
                <w:color w:val="000000"/>
                <w:sz w:val="20"/>
                <w:szCs w:val="20"/>
                <w:shd w:val="clear" w:color="auto" w:fill="F5F5F5"/>
              </w:rPr>
              <w:t>кількісного</w:t>
            </w:r>
            <w:r w:rsidRPr="00DB28B9">
              <w:rPr>
                <w:color w:val="000000"/>
                <w:sz w:val="20"/>
                <w:szCs w:val="20"/>
                <w:shd w:val="clear" w:color="auto" w:fill="F5F5F5"/>
              </w:rPr>
              <w:t xml:space="preserve"> </w:t>
            </w:r>
            <w:r w:rsidRPr="00DB28B9">
              <w:rPr>
                <w:rStyle w:val="jlqj4bchmk0b"/>
                <w:color w:val="000000"/>
                <w:sz w:val="20"/>
                <w:szCs w:val="20"/>
                <w:shd w:val="clear" w:color="auto" w:fill="F5F5F5"/>
              </w:rPr>
              <w:t>та</w:t>
            </w:r>
            <w:r w:rsidRPr="00DB28B9">
              <w:rPr>
                <w:color w:val="000000"/>
                <w:sz w:val="20"/>
                <w:szCs w:val="20"/>
                <w:shd w:val="clear" w:color="auto" w:fill="F5F5F5"/>
              </w:rPr>
              <w:t xml:space="preserve"> </w:t>
            </w:r>
            <w:r w:rsidRPr="00DB28B9">
              <w:rPr>
                <w:rStyle w:val="jlqj4bchmk0b"/>
                <w:color w:val="000000"/>
                <w:sz w:val="20"/>
                <w:szCs w:val="20"/>
                <w:shd w:val="clear" w:color="auto" w:fill="F5F5F5"/>
              </w:rPr>
              <w:t>якісного</w:t>
            </w:r>
            <w:r w:rsidRPr="00DB28B9">
              <w:rPr>
                <w:rStyle w:val="jlqj4b"/>
                <w:color w:val="000000"/>
                <w:sz w:val="20"/>
                <w:szCs w:val="20"/>
                <w:shd w:val="clear" w:color="auto" w:fill="F5F5F5"/>
              </w:rPr>
              <w:t xml:space="preserve"> </w:t>
            </w:r>
            <w:r w:rsidRPr="00DB28B9">
              <w:rPr>
                <w:rStyle w:val="jlqj4bchmk0b"/>
                <w:color w:val="000000"/>
                <w:sz w:val="20"/>
                <w:szCs w:val="20"/>
                <w:shd w:val="clear" w:color="auto" w:fill="F5F5F5"/>
              </w:rPr>
              <w:t>аналізу,</w:t>
            </w:r>
            <w:r w:rsidRPr="00DB28B9">
              <w:rPr>
                <w:color w:val="000000"/>
                <w:sz w:val="20"/>
                <w:szCs w:val="20"/>
                <w:shd w:val="clear" w:color="auto" w:fill="F5F5F5"/>
              </w:rPr>
              <w:t xml:space="preserve"> </w:t>
            </w:r>
            <w:r w:rsidRPr="00DB28B9">
              <w:rPr>
                <w:rStyle w:val="jlqj4bchmk0b"/>
                <w:color w:val="000000"/>
                <w:sz w:val="20"/>
                <w:szCs w:val="20"/>
                <w:shd w:val="clear" w:color="auto" w:fill="F5F5F5"/>
              </w:rPr>
              <w:t>теоретичного</w:t>
            </w:r>
            <w:r w:rsidRPr="00DB28B9">
              <w:rPr>
                <w:color w:val="000000"/>
                <w:sz w:val="20"/>
                <w:szCs w:val="20"/>
                <w:shd w:val="clear" w:color="auto" w:fill="F5F5F5"/>
              </w:rPr>
              <w:t xml:space="preserve"> </w:t>
            </w:r>
            <w:r w:rsidRPr="00DB28B9">
              <w:rPr>
                <w:rStyle w:val="jlqj4bchmk0b"/>
                <w:color w:val="000000"/>
                <w:sz w:val="20"/>
                <w:szCs w:val="20"/>
                <w:shd w:val="clear" w:color="auto" w:fill="F5F5F5"/>
              </w:rPr>
              <w:t>і</w:t>
            </w:r>
            <w:r w:rsidRPr="00DB28B9">
              <w:rPr>
                <w:color w:val="000000"/>
                <w:sz w:val="20"/>
                <w:szCs w:val="20"/>
                <w:shd w:val="clear" w:color="auto" w:fill="F5F5F5"/>
              </w:rPr>
              <w:t xml:space="preserve"> </w:t>
            </w:r>
            <w:r w:rsidRPr="00DB28B9">
              <w:rPr>
                <w:rStyle w:val="jlqj4bchmk0b"/>
                <w:color w:val="000000"/>
                <w:sz w:val="20"/>
                <w:szCs w:val="20"/>
                <w:shd w:val="clear" w:color="auto" w:fill="F5F5F5"/>
              </w:rPr>
              <w:t>експериментального</w:t>
            </w:r>
            <w:r w:rsidRPr="00DB28B9">
              <w:rPr>
                <w:color w:val="000000"/>
                <w:sz w:val="20"/>
                <w:szCs w:val="20"/>
                <w:shd w:val="clear" w:color="auto" w:fill="F5F5F5"/>
              </w:rPr>
              <w:t xml:space="preserve"> </w:t>
            </w:r>
            <w:r w:rsidRPr="00DB28B9">
              <w:rPr>
                <w:rStyle w:val="jlqj4bchmk0b"/>
                <w:color w:val="000000"/>
                <w:sz w:val="20"/>
                <w:szCs w:val="20"/>
                <w:shd w:val="clear" w:color="auto" w:fill="F5F5F5"/>
              </w:rPr>
              <w:t>дослідження</w:t>
            </w:r>
          </w:p>
        </w:tc>
        <w:tc>
          <w:tcPr>
            <w:tcW w:w="500" w:type="dxa"/>
          </w:tcPr>
          <w:p w:rsidR="00E248FF" w:rsidRPr="00A64A75" w:rsidRDefault="00E248FF" w:rsidP="003D613E"/>
        </w:tc>
        <w:tc>
          <w:tcPr>
            <w:tcW w:w="525" w:type="dxa"/>
          </w:tcPr>
          <w:p w:rsidR="00E248FF" w:rsidRPr="00A64A75" w:rsidRDefault="00E248FF" w:rsidP="003D613E"/>
        </w:tc>
        <w:tc>
          <w:tcPr>
            <w:tcW w:w="525" w:type="dxa"/>
          </w:tcPr>
          <w:p w:rsidR="00E248FF" w:rsidRPr="00A64A75" w:rsidRDefault="00E248FF" w:rsidP="003D613E"/>
        </w:tc>
        <w:tc>
          <w:tcPr>
            <w:tcW w:w="524" w:type="dxa"/>
          </w:tcPr>
          <w:p w:rsidR="00E248FF" w:rsidRPr="00A64A75" w:rsidRDefault="00E248FF" w:rsidP="003D613E"/>
        </w:tc>
        <w:tc>
          <w:tcPr>
            <w:tcW w:w="500" w:type="dxa"/>
          </w:tcPr>
          <w:p w:rsidR="00E248FF" w:rsidRPr="00A64A75" w:rsidRDefault="00E248FF" w:rsidP="003D613E"/>
        </w:tc>
        <w:tc>
          <w:tcPr>
            <w:tcW w:w="500" w:type="dxa"/>
          </w:tcPr>
          <w:p w:rsidR="00E248FF" w:rsidRPr="00A64A75" w:rsidRDefault="00E248FF" w:rsidP="003D613E"/>
        </w:tc>
        <w:tc>
          <w:tcPr>
            <w:tcW w:w="500" w:type="dxa"/>
          </w:tcPr>
          <w:p w:rsidR="00E248FF" w:rsidRPr="00A64A75" w:rsidRDefault="00E248FF" w:rsidP="003D613E"/>
        </w:tc>
        <w:tc>
          <w:tcPr>
            <w:tcW w:w="500" w:type="dxa"/>
          </w:tcPr>
          <w:p w:rsidR="00E248FF" w:rsidRPr="00A64A75" w:rsidRDefault="00E248FF" w:rsidP="003D613E"/>
        </w:tc>
        <w:tc>
          <w:tcPr>
            <w:tcW w:w="500" w:type="dxa"/>
          </w:tcPr>
          <w:p w:rsidR="00E248FF" w:rsidRPr="00A64A75" w:rsidRDefault="00E248FF" w:rsidP="003D613E"/>
        </w:tc>
        <w:tc>
          <w:tcPr>
            <w:tcW w:w="525" w:type="dxa"/>
          </w:tcPr>
          <w:p w:rsidR="00E248FF" w:rsidRPr="00A64A75" w:rsidRDefault="00E248FF" w:rsidP="003D613E"/>
        </w:tc>
        <w:tc>
          <w:tcPr>
            <w:tcW w:w="524" w:type="dxa"/>
          </w:tcPr>
          <w:p w:rsidR="00E248FF" w:rsidRPr="00A64A75" w:rsidRDefault="00E248FF" w:rsidP="003D613E"/>
        </w:tc>
        <w:tc>
          <w:tcPr>
            <w:tcW w:w="525" w:type="dxa"/>
          </w:tcPr>
          <w:p w:rsidR="00E248FF" w:rsidRPr="00A64A75" w:rsidRDefault="00E248FF" w:rsidP="003D613E"/>
        </w:tc>
        <w:tc>
          <w:tcPr>
            <w:tcW w:w="452" w:type="dxa"/>
          </w:tcPr>
          <w:p w:rsidR="00E248FF" w:rsidRPr="00A64A75" w:rsidRDefault="00E248FF" w:rsidP="003D613E"/>
        </w:tc>
        <w:tc>
          <w:tcPr>
            <w:tcW w:w="500" w:type="dxa"/>
          </w:tcPr>
          <w:p w:rsidR="00E248FF" w:rsidRPr="00A64A75" w:rsidRDefault="00E248FF" w:rsidP="003D613E"/>
        </w:tc>
        <w:tc>
          <w:tcPr>
            <w:tcW w:w="525" w:type="dxa"/>
          </w:tcPr>
          <w:p w:rsidR="00E248FF" w:rsidRPr="00A64A75" w:rsidRDefault="00E248FF" w:rsidP="003D613E"/>
        </w:tc>
        <w:tc>
          <w:tcPr>
            <w:tcW w:w="525" w:type="dxa"/>
          </w:tcPr>
          <w:p w:rsidR="00E248FF" w:rsidRPr="00A64A75" w:rsidRDefault="00E248FF" w:rsidP="003D613E"/>
        </w:tc>
        <w:tc>
          <w:tcPr>
            <w:tcW w:w="525" w:type="dxa"/>
          </w:tcPr>
          <w:p w:rsidR="00E248FF" w:rsidRPr="00A64A75" w:rsidRDefault="00E248FF" w:rsidP="003D613E"/>
        </w:tc>
        <w:tc>
          <w:tcPr>
            <w:tcW w:w="524" w:type="dxa"/>
          </w:tcPr>
          <w:p w:rsidR="00E248FF" w:rsidRPr="00A64A75" w:rsidRDefault="00E248FF" w:rsidP="003D613E"/>
        </w:tc>
        <w:tc>
          <w:tcPr>
            <w:tcW w:w="525" w:type="dxa"/>
          </w:tcPr>
          <w:p w:rsidR="00E248FF" w:rsidRPr="00A64A75" w:rsidRDefault="00E248FF" w:rsidP="003D613E"/>
        </w:tc>
        <w:tc>
          <w:tcPr>
            <w:tcW w:w="525" w:type="dxa"/>
          </w:tcPr>
          <w:p w:rsidR="00E248FF" w:rsidRPr="00A64A75" w:rsidRDefault="00E248FF" w:rsidP="003D613E"/>
        </w:tc>
        <w:tc>
          <w:tcPr>
            <w:tcW w:w="524" w:type="dxa"/>
          </w:tcPr>
          <w:p w:rsidR="00E248FF" w:rsidRPr="00A64A75" w:rsidRDefault="00E248FF" w:rsidP="003D613E">
            <w:r w:rsidRPr="00A64A75">
              <w:t>+</w:t>
            </w:r>
          </w:p>
        </w:tc>
        <w:tc>
          <w:tcPr>
            <w:tcW w:w="525" w:type="dxa"/>
          </w:tcPr>
          <w:p w:rsidR="00E248FF" w:rsidRPr="00A64A75" w:rsidRDefault="00E248FF" w:rsidP="003D613E"/>
        </w:tc>
        <w:tc>
          <w:tcPr>
            <w:tcW w:w="525" w:type="dxa"/>
          </w:tcPr>
          <w:p w:rsidR="00E248FF" w:rsidRPr="00A64A75" w:rsidRDefault="00E248FF" w:rsidP="003D613E">
            <w:r w:rsidRPr="00A64A75">
              <w:t>+</w:t>
            </w:r>
          </w:p>
        </w:tc>
        <w:tc>
          <w:tcPr>
            <w:tcW w:w="525" w:type="dxa"/>
          </w:tcPr>
          <w:p w:rsidR="00E248FF" w:rsidRPr="00A64A75" w:rsidRDefault="00E248FF" w:rsidP="003D613E"/>
        </w:tc>
      </w:tr>
      <w:tr w:rsidR="00E248FF" w:rsidRPr="00A64A75" w:rsidTr="003D613E">
        <w:trPr>
          <w:gridAfter w:val="1"/>
          <w:wAfter w:w="13" w:type="dxa"/>
        </w:trPr>
        <w:tc>
          <w:tcPr>
            <w:tcW w:w="3369" w:type="dxa"/>
            <w:shd w:val="clear" w:color="auto" w:fill="D9D9D9"/>
          </w:tcPr>
          <w:p w:rsidR="00E248FF" w:rsidRPr="00DB28B9" w:rsidRDefault="00E248FF" w:rsidP="003D613E">
            <w:pPr>
              <w:jc w:val="both"/>
              <w:rPr>
                <w:sz w:val="20"/>
                <w:szCs w:val="20"/>
              </w:rPr>
            </w:pPr>
            <w:r w:rsidRPr="00DB28B9">
              <w:rPr>
                <w:sz w:val="20"/>
                <w:szCs w:val="20"/>
              </w:rPr>
              <w:t>15. Формулювати і перевіряти гіпотези, ідентифікувати наукові проблеми, обирати методики та аналітичний інструментарій їх дослідження, аналізувати результати, обґрунтовувати висновки.</w:t>
            </w:r>
          </w:p>
        </w:tc>
        <w:tc>
          <w:tcPr>
            <w:tcW w:w="500" w:type="dxa"/>
          </w:tcPr>
          <w:p w:rsidR="00E248FF" w:rsidRPr="00A64A75" w:rsidRDefault="00E248FF" w:rsidP="003D613E"/>
        </w:tc>
        <w:tc>
          <w:tcPr>
            <w:tcW w:w="525" w:type="dxa"/>
          </w:tcPr>
          <w:p w:rsidR="00E248FF" w:rsidRPr="00A64A75" w:rsidRDefault="00E248FF" w:rsidP="003D613E"/>
        </w:tc>
        <w:tc>
          <w:tcPr>
            <w:tcW w:w="525" w:type="dxa"/>
          </w:tcPr>
          <w:p w:rsidR="00E248FF" w:rsidRPr="00A64A75" w:rsidRDefault="00E248FF" w:rsidP="003D613E"/>
        </w:tc>
        <w:tc>
          <w:tcPr>
            <w:tcW w:w="524" w:type="dxa"/>
          </w:tcPr>
          <w:p w:rsidR="00E248FF" w:rsidRPr="00A64A75" w:rsidRDefault="00E248FF" w:rsidP="003D613E"/>
        </w:tc>
        <w:tc>
          <w:tcPr>
            <w:tcW w:w="500" w:type="dxa"/>
          </w:tcPr>
          <w:p w:rsidR="00E248FF" w:rsidRPr="00A64A75" w:rsidRDefault="00E248FF" w:rsidP="003D613E"/>
        </w:tc>
        <w:tc>
          <w:tcPr>
            <w:tcW w:w="500" w:type="dxa"/>
          </w:tcPr>
          <w:p w:rsidR="00E248FF" w:rsidRPr="00A64A75" w:rsidRDefault="00E248FF" w:rsidP="003D613E"/>
        </w:tc>
        <w:tc>
          <w:tcPr>
            <w:tcW w:w="500" w:type="dxa"/>
          </w:tcPr>
          <w:p w:rsidR="00E248FF" w:rsidRPr="00A64A75" w:rsidRDefault="00E248FF" w:rsidP="003D613E"/>
        </w:tc>
        <w:tc>
          <w:tcPr>
            <w:tcW w:w="500" w:type="dxa"/>
          </w:tcPr>
          <w:p w:rsidR="00E248FF" w:rsidRPr="00A64A75" w:rsidRDefault="00E248FF" w:rsidP="003D613E"/>
        </w:tc>
        <w:tc>
          <w:tcPr>
            <w:tcW w:w="500" w:type="dxa"/>
          </w:tcPr>
          <w:p w:rsidR="00E248FF" w:rsidRPr="00A64A75" w:rsidRDefault="00E248FF" w:rsidP="003D613E"/>
        </w:tc>
        <w:tc>
          <w:tcPr>
            <w:tcW w:w="525" w:type="dxa"/>
          </w:tcPr>
          <w:p w:rsidR="00E248FF" w:rsidRPr="00A64A75" w:rsidRDefault="00E248FF" w:rsidP="003D613E"/>
        </w:tc>
        <w:tc>
          <w:tcPr>
            <w:tcW w:w="524" w:type="dxa"/>
          </w:tcPr>
          <w:p w:rsidR="00E248FF" w:rsidRPr="00A64A75" w:rsidRDefault="00E248FF" w:rsidP="003D613E"/>
        </w:tc>
        <w:tc>
          <w:tcPr>
            <w:tcW w:w="525" w:type="dxa"/>
          </w:tcPr>
          <w:p w:rsidR="00E248FF" w:rsidRPr="00A64A75" w:rsidRDefault="00E248FF" w:rsidP="003D613E"/>
        </w:tc>
        <w:tc>
          <w:tcPr>
            <w:tcW w:w="452" w:type="dxa"/>
          </w:tcPr>
          <w:p w:rsidR="00E248FF" w:rsidRPr="00A64A75" w:rsidRDefault="00E248FF" w:rsidP="003D613E"/>
        </w:tc>
        <w:tc>
          <w:tcPr>
            <w:tcW w:w="500" w:type="dxa"/>
          </w:tcPr>
          <w:p w:rsidR="00E248FF" w:rsidRPr="00A64A75" w:rsidRDefault="00E248FF" w:rsidP="003D613E"/>
        </w:tc>
        <w:tc>
          <w:tcPr>
            <w:tcW w:w="525" w:type="dxa"/>
          </w:tcPr>
          <w:p w:rsidR="00E248FF" w:rsidRPr="00A64A75" w:rsidRDefault="00E248FF" w:rsidP="003D613E"/>
        </w:tc>
        <w:tc>
          <w:tcPr>
            <w:tcW w:w="525" w:type="dxa"/>
          </w:tcPr>
          <w:p w:rsidR="00E248FF" w:rsidRPr="00A64A75" w:rsidRDefault="00E248FF" w:rsidP="003D613E"/>
        </w:tc>
        <w:tc>
          <w:tcPr>
            <w:tcW w:w="525" w:type="dxa"/>
          </w:tcPr>
          <w:p w:rsidR="00E248FF" w:rsidRPr="00A64A75" w:rsidRDefault="00E248FF" w:rsidP="003D613E"/>
        </w:tc>
        <w:tc>
          <w:tcPr>
            <w:tcW w:w="524" w:type="dxa"/>
          </w:tcPr>
          <w:p w:rsidR="00E248FF" w:rsidRPr="00A64A75" w:rsidRDefault="00E248FF" w:rsidP="003D613E"/>
        </w:tc>
        <w:tc>
          <w:tcPr>
            <w:tcW w:w="525" w:type="dxa"/>
          </w:tcPr>
          <w:p w:rsidR="00E248FF" w:rsidRPr="00A64A75" w:rsidRDefault="00E248FF" w:rsidP="003D613E"/>
        </w:tc>
        <w:tc>
          <w:tcPr>
            <w:tcW w:w="525" w:type="dxa"/>
          </w:tcPr>
          <w:p w:rsidR="00E248FF" w:rsidRPr="00A64A75" w:rsidRDefault="00E248FF" w:rsidP="003D613E"/>
        </w:tc>
        <w:tc>
          <w:tcPr>
            <w:tcW w:w="524" w:type="dxa"/>
          </w:tcPr>
          <w:p w:rsidR="00E248FF" w:rsidRPr="00A64A75" w:rsidRDefault="00E248FF" w:rsidP="003D613E">
            <w:r w:rsidRPr="00A64A75">
              <w:t>+</w:t>
            </w:r>
          </w:p>
        </w:tc>
        <w:tc>
          <w:tcPr>
            <w:tcW w:w="525" w:type="dxa"/>
          </w:tcPr>
          <w:p w:rsidR="00E248FF" w:rsidRPr="00A64A75" w:rsidRDefault="00E248FF" w:rsidP="003D613E"/>
        </w:tc>
        <w:tc>
          <w:tcPr>
            <w:tcW w:w="525" w:type="dxa"/>
          </w:tcPr>
          <w:p w:rsidR="00E248FF" w:rsidRPr="00A64A75" w:rsidRDefault="00E248FF" w:rsidP="003D613E">
            <w:r w:rsidRPr="00A64A75">
              <w:t>+</w:t>
            </w:r>
          </w:p>
        </w:tc>
        <w:tc>
          <w:tcPr>
            <w:tcW w:w="525" w:type="dxa"/>
          </w:tcPr>
          <w:p w:rsidR="00E248FF" w:rsidRPr="00A64A75" w:rsidRDefault="00E248FF" w:rsidP="003D613E"/>
        </w:tc>
      </w:tr>
      <w:tr w:rsidR="00E248FF" w:rsidRPr="00060BE4" w:rsidTr="003D613E">
        <w:trPr>
          <w:gridAfter w:val="1"/>
          <w:wAfter w:w="13" w:type="dxa"/>
        </w:trPr>
        <w:tc>
          <w:tcPr>
            <w:tcW w:w="3369" w:type="dxa"/>
            <w:shd w:val="clear" w:color="auto" w:fill="D9D9D9"/>
          </w:tcPr>
          <w:p w:rsidR="00E248FF" w:rsidRPr="00DB28B9" w:rsidRDefault="00E248FF" w:rsidP="003D613E">
            <w:pPr>
              <w:jc w:val="both"/>
              <w:rPr>
                <w:sz w:val="20"/>
                <w:szCs w:val="20"/>
              </w:rPr>
            </w:pPr>
            <w:r w:rsidRPr="00DB28B9">
              <w:rPr>
                <w:color w:val="000000"/>
                <w:sz w:val="20"/>
                <w:szCs w:val="20"/>
              </w:rPr>
              <w:t xml:space="preserve">16. </w:t>
            </w:r>
            <w:r w:rsidRPr="00DB28B9">
              <w:rPr>
                <w:sz w:val="20"/>
                <w:szCs w:val="20"/>
              </w:rPr>
              <w:t>Здійснювати викладацьку діяльність у закладах вищої освіти, розробляти навчально-методичне забезпечення освітнього процесу</w:t>
            </w:r>
          </w:p>
        </w:tc>
        <w:tc>
          <w:tcPr>
            <w:tcW w:w="500" w:type="dxa"/>
          </w:tcPr>
          <w:p w:rsidR="00E248FF" w:rsidRPr="00A64A75" w:rsidRDefault="00E248FF" w:rsidP="003D613E"/>
        </w:tc>
        <w:tc>
          <w:tcPr>
            <w:tcW w:w="525" w:type="dxa"/>
          </w:tcPr>
          <w:p w:rsidR="00E248FF" w:rsidRPr="00A64A75" w:rsidRDefault="00E248FF" w:rsidP="003D613E"/>
        </w:tc>
        <w:tc>
          <w:tcPr>
            <w:tcW w:w="525" w:type="dxa"/>
          </w:tcPr>
          <w:p w:rsidR="00E248FF" w:rsidRPr="00A64A75" w:rsidRDefault="00E248FF" w:rsidP="003D613E"/>
        </w:tc>
        <w:tc>
          <w:tcPr>
            <w:tcW w:w="524" w:type="dxa"/>
          </w:tcPr>
          <w:p w:rsidR="00E248FF" w:rsidRPr="00A64A75" w:rsidRDefault="00E248FF" w:rsidP="003D613E"/>
        </w:tc>
        <w:tc>
          <w:tcPr>
            <w:tcW w:w="500" w:type="dxa"/>
          </w:tcPr>
          <w:p w:rsidR="00E248FF" w:rsidRPr="00A64A75" w:rsidRDefault="00E248FF" w:rsidP="003D613E"/>
        </w:tc>
        <w:tc>
          <w:tcPr>
            <w:tcW w:w="500" w:type="dxa"/>
          </w:tcPr>
          <w:p w:rsidR="00E248FF" w:rsidRPr="00A64A75" w:rsidRDefault="00E248FF" w:rsidP="003D613E"/>
        </w:tc>
        <w:tc>
          <w:tcPr>
            <w:tcW w:w="500" w:type="dxa"/>
          </w:tcPr>
          <w:p w:rsidR="00E248FF" w:rsidRPr="00A64A75" w:rsidRDefault="00E248FF" w:rsidP="003D613E"/>
        </w:tc>
        <w:tc>
          <w:tcPr>
            <w:tcW w:w="500" w:type="dxa"/>
          </w:tcPr>
          <w:p w:rsidR="00E248FF" w:rsidRPr="00A64A75" w:rsidRDefault="00E248FF" w:rsidP="003D613E"/>
        </w:tc>
        <w:tc>
          <w:tcPr>
            <w:tcW w:w="500" w:type="dxa"/>
          </w:tcPr>
          <w:p w:rsidR="00E248FF" w:rsidRPr="00A64A75" w:rsidRDefault="00E248FF" w:rsidP="003D613E"/>
        </w:tc>
        <w:tc>
          <w:tcPr>
            <w:tcW w:w="525" w:type="dxa"/>
          </w:tcPr>
          <w:p w:rsidR="00E248FF" w:rsidRPr="00A64A75" w:rsidRDefault="00E248FF" w:rsidP="003D613E"/>
        </w:tc>
        <w:tc>
          <w:tcPr>
            <w:tcW w:w="524" w:type="dxa"/>
          </w:tcPr>
          <w:p w:rsidR="00E248FF" w:rsidRPr="00A64A75" w:rsidRDefault="00E248FF" w:rsidP="003D613E"/>
        </w:tc>
        <w:tc>
          <w:tcPr>
            <w:tcW w:w="525" w:type="dxa"/>
          </w:tcPr>
          <w:p w:rsidR="00E248FF" w:rsidRPr="00A64A75" w:rsidRDefault="00E248FF" w:rsidP="003D613E"/>
        </w:tc>
        <w:tc>
          <w:tcPr>
            <w:tcW w:w="452" w:type="dxa"/>
          </w:tcPr>
          <w:p w:rsidR="00E248FF" w:rsidRPr="00A64A75" w:rsidRDefault="00E248FF" w:rsidP="003D613E"/>
        </w:tc>
        <w:tc>
          <w:tcPr>
            <w:tcW w:w="500" w:type="dxa"/>
          </w:tcPr>
          <w:p w:rsidR="00E248FF" w:rsidRPr="00A64A75" w:rsidRDefault="00E248FF" w:rsidP="003D613E"/>
        </w:tc>
        <w:tc>
          <w:tcPr>
            <w:tcW w:w="525" w:type="dxa"/>
          </w:tcPr>
          <w:p w:rsidR="00E248FF" w:rsidRPr="00A64A75" w:rsidRDefault="00E248FF" w:rsidP="003D613E"/>
        </w:tc>
        <w:tc>
          <w:tcPr>
            <w:tcW w:w="525" w:type="dxa"/>
          </w:tcPr>
          <w:p w:rsidR="00E248FF" w:rsidRPr="00A64A75" w:rsidRDefault="00E248FF" w:rsidP="003D613E"/>
        </w:tc>
        <w:tc>
          <w:tcPr>
            <w:tcW w:w="525" w:type="dxa"/>
          </w:tcPr>
          <w:p w:rsidR="00E248FF" w:rsidRPr="00A64A75" w:rsidRDefault="00E248FF" w:rsidP="003D613E"/>
        </w:tc>
        <w:tc>
          <w:tcPr>
            <w:tcW w:w="524" w:type="dxa"/>
          </w:tcPr>
          <w:p w:rsidR="00E248FF" w:rsidRPr="00A64A75" w:rsidRDefault="00E248FF" w:rsidP="003D613E"/>
        </w:tc>
        <w:tc>
          <w:tcPr>
            <w:tcW w:w="525" w:type="dxa"/>
          </w:tcPr>
          <w:p w:rsidR="00E248FF" w:rsidRPr="00A64A75" w:rsidRDefault="00E248FF" w:rsidP="003D613E"/>
        </w:tc>
        <w:tc>
          <w:tcPr>
            <w:tcW w:w="525" w:type="dxa"/>
          </w:tcPr>
          <w:p w:rsidR="00E248FF" w:rsidRPr="00A64A75" w:rsidRDefault="00E248FF" w:rsidP="003D613E"/>
        </w:tc>
        <w:tc>
          <w:tcPr>
            <w:tcW w:w="524" w:type="dxa"/>
          </w:tcPr>
          <w:p w:rsidR="00E248FF" w:rsidRPr="00A64A75" w:rsidRDefault="00E248FF" w:rsidP="003D613E">
            <w:r w:rsidRPr="00A64A75">
              <w:t>+</w:t>
            </w:r>
          </w:p>
        </w:tc>
        <w:tc>
          <w:tcPr>
            <w:tcW w:w="525" w:type="dxa"/>
          </w:tcPr>
          <w:p w:rsidR="00E248FF" w:rsidRPr="00A64A75" w:rsidRDefault="00E248FF" w:rsidP="003D613E"/>
        </w:tc>
        <w:tc>
          <w:tcPr>
            <w:tcW w:w="525" w:type="dxa"/>
          </w:tcPr>
          <w:p w:rsidR="00E248FF" w:rsidRPr="00A64A75" w:rsidRDefault="00E248FF" w:rsidP="003D613E"/>
        </w:tc>
        <w:tc>
          <w:tcPr>
            <w:tcW w:w="525" w:type="dxa"/>
          </w:tcPr>
          <w:p w:rsidR="00E248FF" w:rsidRPr="00A64A75" w:rsidRDefault="00E248FF" w:rsidP="003D613E">
            <w:r w:rsidRPr="00A64A75">
              <w:t>+</w:t>
            </w:r>
          </w:p>
        </w:tc>
      </w:tr>
    </w:tbl>
    <w:p w:rsidR="003D613E" w:rsidRDefault="003D613E">
      <w:pPr>
        <w:spacing w:line="243" w:lineRule="exact"/>
        <w:rPr>
          <w:sz w:val="26"/>
        </w:rPr>
      </w:pPr>
    </w:p>
    <w:p w:rsidR="003D613E" w:rsidRDefault="003D613E">
      <w:pPr>
        <w:rPr>
          <w:sz w:val="26"/>
        </w:rPr>
      </w:pPr>
    </w:p>
    <w:p w:rsidR="003D613E" w:rsidRDefault="003D613E">
      <w:pPr>
        <w:rPr>
          <w:sz w:val="26"/>
        </w:rPr>
      </w:pPr>
    </w:p>
    <w:p w:rsidR="003D613E" w:rsidRDefault="003D613E">
      <w:pPr>
        <w:rPr>
          <w:sz w:val="26"/>
        </w:rPr>
      </w:pPr>
    </w:p>
    <w:p w:rsidR="003D613E" w:rsidRDefault="003D613E">
      <w:pPr>
        <w:rPr>
          <w:sz w:val="26"/>
        </w:rPr>
      </w:pPr>
    </w:p>
    <w:p w:rsidR="003D613E" w:rsidRDefault="003D613E">
      <w:pPr>
        <w:rPr>
          <w:sz w:val="26"/>
        </w:rPr>
      </w:pPr>
    </w:p>
    <w:p w:rsidR="003D613E" w:rsidRDefault="003D613E">
      <w:pPr>
        <w:rPr>
          <w:sz w:val="26"/>
        </w:rPr>
      </w:pPr>
    </w:p>
    <w:p w:rsidR="003D613E" w:rsidRDefault="003D613E">
      <w:pPr>
        <w:rPr>
          <w:sz w:val="26"/>
        </w:rPr>
      </w:pPr>
    </w:p>
    <w:p w:rsidR="003D613E" w:rsidRDefault="003D613E">
      <w:pPr>
        <w:rPr>
          <w:sz w:val="26"/>
        </w:rPr>
      </w:pPr>
    </w:p>
    <w:p w:rsidR="003D613E" w:rsidRDefault="003D613E">
      <w:pPr>
        <w:rPr>
          <w:sz w:val="26"/>
        </w:rPr>
      </w:pPr>
    </w:p>
    <w:p w:rsidR="003D613E" w:rsidRDefault="003D613E">
      <w:pPr>
        <w:rPr>
          <w:sz w:val="26"/>
        </w:rPr>
      </w:pPr>
    </w:p>
    <w:p w:rsidR="003D613E" w:rsidRDefault="003D613E">
      <w:pPr>
        <w:rPr>
          <w:sz w:val="26"/>
        </w:rPr>
      </w:pPr>
    </w:p>
    <w:p w:rsidR="003D613E" w:rsidRDefault="003D613E">
      <w:pPr>
        <w:rPr>
          <w:sz w:val="26"/>
        </w:rPr>
      </w:pPr>
    </w:p>
    <w:p w:rsidR="003D613E" w:rsidRDefault="003D613E">
      <w:pPr>
        <w:rPr>
          <w:sz w:val="26"/>
        </w:rPr>
      </w:pPr>
    </w:p>
    <w:p w:rsidR="003D613E" w:rsidRDefault="003D613E">
      <w:pPr>
        <w:rPr>
          <w:sz w:val="26"/>
        </w:rPr>
      </w:pPr>
    </w:p>
    <w:p w:rsidR="003D613E" w:rsidRDefault="003D613E">
      <w:pPr>
        <w:rPr>
          <w:sz w:val="26"/>
        </w:rPr>
      </w:pPr>
    </w:p>
    <w:p w:rsidR="003D613E" w:rsidRDefault="003D613E">
      <w:pPr>
        <w:rPr>
          <w:sz w:val="26"/>
        </w:rPr>
      </w:pPr>
    </w:p>
    <w:p w:rsidR="003D613E" w:rsidRDefault="003D613E">
      <w:pPr>
        <w:rPr>
          <w:sz w:val="26"/>
        </w:rPr>
      </w:pPr>
    </w:p>
    <w:p w:rsidR="003D613E" w:rsidRDefault="003D613E">
      <w:pPr>
        <w:rPr>
          <w:sz w:val="26"/>
        </w:rPr>
      </w:pPr>
    </w:p>
    <w:p w:rsidR="003D613E" w:rsidRDefault="003D613E">
      <w:pPr>
        <w:rPr>
          <w:sz w:val="26"/>
        </w:rPr>
      </w:pPr>
    </w:p>
    <w:p w:rsidR="003D613E" w:rsidRDefault="003D613E">
      <w:pPr>
        <w:rPr>
          <w:sz w:val="26"/>
        </w:rPr>
      </w:pPr>
    </w:p>
    <w:p w:rsidR="003D613E" w:rsidRDefault="003D613E">
      <w:pPr>
        <w:rPr>
          <w:sz w:val="26"/>
        </w:rPr>
      </w:pPr>
    </w:p>
    <w:p w:rsidR="003D613E" w:rsidRPr="003D613E" w:rsidRDefault="003D613E">
      <w:pPr>
        <w:rPr>
          <w:sz w:val="26"/>
        </w:rPr>
      </w:pPr>
    </w:p>
    <w:p w:rsidR="003D613E" w:rsidRPr="00F265E2" w:rsidRDefault="003D613E" w:rsidP="003D613E">
      <w:pPr>
        <w:pStyle w:val="a3"/>
        <w:spacing w:before="8"/>
        <w:jc w:val="center"/>
        <w:rPr>
          <w:b/>
        </w:rPr>
      </w:pPr>
      <w:r w:rsidRPr="00F265E2">
        <w:rPr>
          <w:b/>
        </w:rPr>
        <w:lastRenderedPageBreak/>
        <w:t>МАТРИЦЯ ВІДПОВІДНОСТІ ПРОГРАМНИХ КОМПЕТЕНТНОСТЕЙ КОМПОНЕНТАМ ОСВІТНЬОЇ ПРОГРАМИ</w:t>
      </w:r>
    </w:p>
    <w:p w:rsidR="003D613E" w:rsidRPr="00F265E2" w:rsidRDefault="003D613E" w:rsidP="003D613E">
      <w:pPr>
        <w:pStyle w:val="a3"/>
        <w:spacing w:before="8"/>
        <w:jc w:val="center"/>
        <w:rPr>
          <w:b/>
        </w:rPr>
      </w:pPr>
      <w:r>
        <w:rPr>
          <w:b/>
        </w:rPr>
        <w:t>7</w:t>
      </w:r>
      <w:r w:rsidRPr="00F265E2">
        <w:rPr>
          <w:b/>
        </w:rPr>
        <w:t>.1. Матриця відповідності програмних компетентностей обов'язковим компонентам освітньої програми</w:t>
      </w:r>
    </w:p>
    <w:p w:rsidR="003D613E" w:rsidRPr="00F265E2" w:rsidRDefault="003D613E" w:rsidP="003D613E">
      <w:pPr>
        <w:pStyle w:val="a3"/>
        <w:spacing w:before="8"/>
        <w:jc w:val="right"/>
        <w:rPr>
          <w:b/>
        </w:rPr>
      </w:pPr>
    </w:p>
    <w:tbl>
      <w:tblPr>
        <w:tblW w:w="10681" w:type="dxa"/>
        <w:tblInd w:w="2042" w:type="dxa"/>
        <w:tblLook w:val="04A0" w:firstRow="1" w:lastRow="0" w:firstColumn="1" w:lastColumn="0" w:noHBand="0" w:noVBand="1"/>
      </w:tblPr>
      <w:tblGrid>
        <w:gridCol w:w="625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</w:tblGrid>
      <w:tr w:rsidR="003D613E" w:rsidRPr="00F265E2" w:rsidTr="00E2073E">
        <w:trPr>
          <w:cantSplit/>
          <w:trHeight w:val="84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13E" w:rsidRPr="00F265E2" w:rsidRDefault="003D613E" w:rsidP="003D613E">
            <w:pPr>
              <w:pStyle w:val="a3"/>
              <w:spacing w:before="8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D613E" w:rsidRPr="00F265E2" w:rsidRDefault="003D613E" w:rsidP="003D613E">
            <w:pPr>
              <w:pStyle w:val="a3"/>
              <w:spacing w:before="8"/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F265E2">
              <w:rPr>
                <w:b/>
                <w:bCs/>
                <w:color w:val="000000"/>
                <w:sz w:val="16"/>
                <w:szCs w:val="16"/>
              </w:rPr>
              <w:t>ЗК-1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D613E" w:rsidRPr="00F265E2" w:rsidRDefault="003D613E" w:rsidP="003D613E">
            <w:pPr>
              <w:pStyle w:val="a3"/>
              <w:spacing w:before="8"/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F265E2">
              <w:rPr>
                <w:b/>
                <w:bCs/>
                <w:color w:val="000000"/>
                <w:sz w:val="16"/>
                <w:szCs w:val="16"/>
              </w:rPr>
              <w:t>ЗК-2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D613E" w:rsidRPr="00F265E2" w:rsidRDefault="003D613E" w:rsidP="003D613E">
            <w:pPr>
              <w:pStyle w:val="a3"/>
              <w:spacing w:before="8"/>
              <w:ind w:left="113" w:right="113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265E2">
              <w:rPr>
                <w:b/>
                <w:bCs/>
                <w:color w:val="000000"/>
                <w:sz w:val="16"/>
                <w:szCs w:val="16"/>
              </w:rPr>
              <w:t>ЗК-3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D613E" w:rsidRPr="00F265E2" w:rsidRDefault="003D613E" w:rsidP="003D613E">
            <w:pPr>
              <w:pStyle w:val="a3"/>
              <w:spacing w:before="8"/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F265E2">
              <w:rPr>
                <w:b/>
                <w:bCs/>
                <w:color w:val="000000"/>
                <w:sz w:val="16"/>
                <w:szCs w:val="16"/>
              </w:rPr>
              <w:t>ЗК-4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D613E" w:rsidRPr="00F265E2" w:rsidRDefault="003D613E" w:rsidP="003D613E">
            <w:pPr>
              <w:pStyle w:val="a3"/>
              <w:spacing w:before="8"/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F265E2">
              <w:rPr>
                <w:b/>
                <w:bCs/>
                <w:color w:val="000000"/>
                <w:sz w:val="16"/>
                <w:szCs w:val="16"/>
              </w:rPr>
              <w:t>ЗК-5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D613E" w:rsidRPr="00F265E2" w:rsidRDefault="003D613E" w:rsidP="003D613E">
            <w:pPr>
              <w:pStyle w:val="a3"/>
              <w:spacing w:before="8"/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F265E2">
              <w:rPr>
                <w:b/>
                <w:bCs/>
                <w:color w:val="000000"/>
                <w:sz w:val="16"/>
                <w:szCs w:val="16"/>
              </w:rPr>
              <w:t>ЗК-6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D613E" w:rsidRPr="00F265E2" w:rsidRDefault="003D613E" w:rsidP="003D613E">
            <w:pPr>
              <w:pStyle w:val="a3"/>
              <w:spacing w:before="8"/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F265E2">
              <w:rPr>
                <w:b/>
                <w:bCs/>
                <w:color w:val="000000"/>
                <w:sz w:val="16"/>
                <w:szCs w:val="16"/>
              </w:rPr>
              <w:t>ЗК-7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D613E" w:rsidRPr="00F265E2" w:rsidRDefault="003D613E" w:rsidP="003D613E">
            <w:pPr>
              <w:pStyle w:val="a3"/>
              <w:spacing w:before="8"/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F265E2">
              <w:rPr>
                <w:b/>
                <w:bCs/>
                <w:color w:val="000000"/>
                <w:sz w:val="16"/>
                <w:szCs w:val="16"/>
              </w:rPr>
              <w:t>ЗК-8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D613E" w:rsidRPr="00F265E2" w:rsidRDefault="003D613E" w:rsidP="003D613E">
            <w:pPr>
              <w:pStyle w:val="a3"/>
              <w:spacing w:before="8"/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F265E2">
              <w:rPr>
                <w:b/>
                <w:bCs/>
                <w:color w:val="000000"/>
                <w:sz w:val="16"/>
                <w:szCs w:val="16"/>
              </w:rPr>
              <w:t>ЗК-9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D613E" w:rsidRPr="00F265E2" w:rsidRDefault="003D613E" w:rsidP="003D613E">
            <w:pPr>
              <w:pStyle w:val="a3"/>
              <w:spacing w:before="8"/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F265E2">
              <w:rPr>
                <w:b/>
                <w:bCs/>
                <w:color w:val="000000"/>
                <w:sz w:val="16"/>
                <w:szCs w:val="16"/>
              </w:rPr>
              <w:t>ЗК-10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D613E" w:rsidRPr="00F265E2" w:rsidRDefault="003D613E" w:rsidP="003D613E">
            <w:pPr>
              <w:pStyle w:val="a3"/>
              <w:spacing w:before="8"/>
              <w:ind w:left="113" w:right="113"/>
              <w:jc w:val="center"/>
              <w:rPr>
                <w:b/>
                <w:sz w:val="16"/>
                <w:szCs w:val="16"/>
                <w:highlight w:val="yellow"/>
              </w:rPr>
            </w:pPr>
            <w:r w:rsidRPr="00F265E2">
              <w:rPr>
                <w:b/>
                <w:bCs/>
                <w:color w:val="000000"/>
                <w:sz w:val="16"/>
                <w:szCs w:val="16"/>
              </w:rPr>
              <w:t>ЗК-11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613E" w:rsidRPr="00F265E2" w:rsidRDefault="003D613E" w:rsidP="003D613E">
            <w:pPr>
              <w:pStyle w:val="a3"/>
              <w:spacing w:before="8"/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F265E2">
              <w:rPr>
                <w:b/>
                <w:bCs/>
                <w:color w:val="000000"/>
                <w:sz w:val="16"/>
                <w:szCs w:val="16"/>
              </w:rPr>
              <w:t>СК-1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613E" w:rsidRPr="00F265E2" w:rsidRDefault="003D613E" w:rsidP="003D613E">
            <w:pPr>
              <w:pStyle w:val="a3"/>
              <w:spacing w:before="8"/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F265E2">
              <w:rPr>
                <w:b/>
                <w:bCs/>
                <w:color w:val="000000"/>
                <w:sz w:val="16"/>
                <w:szCs w:val="16"/>
              </w:rPr>
              <w:t>СК-2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613E" w:rsidRPr="00F265E2" w:rsidRDefault="003D613E" w:rsidP="003D613E">
            <w:pPr>
              <w:pStyle w:val="a3"/>
              <w:spacing w:before="8"/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F265E2">
              <w:rPr>
                <w:b/>
                <w:bCs/>
                <w:color w:val="000000"/>
                <w:sz w:val="16"/>
                <w:szCs w:val="16"/>
              </w:rPr>
              <w:t>СК-3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613E" w:rsidRPr="00F265E2" w:rsidRDefault="003D613E" w:rsidP="003D613E">
            <w:pPr>
              <w:pStyle w:val="a3"/>
              <w:spacing w:before="8"/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F265E2">
              <w:rPr>
                <w:b/>
                <w:bCs/>
                <w:color w:val="000000"/>
                <w:sz w:val="16"/>
                <w:szCs w:val="16"/>
              </w:rPr>
              <w:t>СК-4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613E" w:rsidRPr="00F265E2" w:rsidRDefault="003D613E" w:rsidP="003D613E">
            <w:pPr>
              <w:pStyle w:val="a3"/>
              <w:spacing w:before="8"/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F265E2">
              <w:rPr>
                <w:b/>
                <w:bCs/>
                <w:color w:val="000000"/>
                <w:sz w:val="16"/>
                <w:szCs w:val="16"/>
              </w:rPr>
              <w:t>СК-5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613E" w:rsidRPr="00F265E2" w:rsidRDefault="003D613E" w:rsidP="003D613E">
            <w:pPr>
              <w:pStyle w:val="a3"/>
              <w:spacing w:before="8"/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F265E2">
              <w:rPr>
                <w:b/>
                <w:bCs/>
                <w:color w:val="000000"/>
                <w:sz w:val="16"/>
                <w:szCs w:val="16"/>
              </w:rPr>
              <w:t>СК-6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613E" w:rsidRPr="00F265E2" w:rsidRDefault="003D613E" w:rsidP="003D613E">
            <w:pPr>
              <w:pStyle w:val="a3"/>
              <w:spacing w:before="8"/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F265E2">
              <w:rPr>
                <w:b/>
                <w:bCs/>
                <w:color w:val="000000"/>
                <w:sz w:val="16"/>
                <w:szCs w:val="16"/>
              </w:rPr>
              <w:t>СК-7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613E" w:rsidRPr="00F265E2" w:rsidRDefault="003D613E" w:rsidP="003D613E">
            <w:pPr>
              <w:pStyle w:val="a3"/>
              <w:spacing w:before="8"/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F265E2">
              <w:rPr>
                <w:b/>
                <w:bCs/>
                <w:color w:val="000000"/>
                <w:sz w:val="16"/>
                <w:szCs w:val="16"/>
              </w:rPr>
              <w:t>СК-8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613E" w:rsidRPr="00F265E2" w:rsidRDefault="003D613E" w:rsidP="003D613E">
            <w:pPr>
              <w:pStyle w:val="a3"/>
              <w:spacing w:before="8"/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F265E2">
              <w:rPr>
                <w:b/>
                <w:bCs/>
                <w:color w:val="000000"/>
                <w:sz w:val="16"/>
                <w:szCs w:val="16"/>
              </w:rPr>
              <w:t>СК-9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613E" w:rsidRPr="00F265E2" w:rsidRDefault="003D613E" w:rsidP="003D613E">
            <w:pPr>
              <w:pStyle w:val="a3"/>
              <w:spacing w:before="8"/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F265E2">
              <w:rPr>
                <w:b/>
                <w:bCs/>
                <w:color w:val="000000"/>
                <w:sz w:val="16"/>
                <w:szCs w:val="16"/>
              </w:rPr>
              <w:t>СК-10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613E" w:rsidRPr="00F265E2" w:rsidRDefault="003D613E" w:rsidP="003D613E">
            <w:pPr>
              <w:pStyle w:val="a3"/>
              <w:spacing w:before="8"/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F265E2">
              <w:rPr>
                <w:b/>
                <w:bCs/>
                <w:color w:val="000000"/>
                <w:sz w:val="16"/>
                <w:szCs w:val="16"/>
              </w:rPr>
              <w:t>СК-11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613E" w:rsidRPr="00F265E2" w:rsidRDefault="003D613E" w:rsidP="003D613E">
            <w:pPr>
              <w:pStyle w:val="a3"/>
              <w:spacing w:before="8"/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F265E2">
              <w:rPr>
                <w:b/>
                <w:bCs/>
                <w:color w:val="000000"/>
                <w:sz w:val="16"/>
                <w:szCs w:val="16"/>
              </w:rPr>
              <w:t>СК-12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613E" w:rsidRPr="00F265E2" w:rsidRDefault="003D613E" w:rsidP="003D613E">
            <w:pPr>
              <w:pStyle w:val="a3"/>
              <w:spacing w:before="8"/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F265E2">
              <w:rPr>
                <w:b/>
                <w:bCs/>
                <w:color w:val="000000"/>
                <w:sz w:val="16"/>
                <w:szCs w:val="16"/>
              </w:rPr>
              <w:t>СК-13</w:t>
            </w:r>
          </w:p>
        </w:tc>
      </w:tr>
      <w:tr w:rsidR="003D613E" w:rsidRPr="00F265E2" w:rsidTr="00E2073E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 w:rsidRPr="00F265E2">
              <w:rPr>
                <w:b/>
                <w:sz w:val="16"/>
                <w:szCs w:val="16"/>
              </w:rPr>
              <w:t>ОК01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3D613E" w:rsidRPr="00F265E2" w:rsidRDefault="00DA2554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3D613E" w:rsidRPr="00F265E2" w:rsidRDefault="00DA2554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DA2554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</w:tr>
      <w:tr w:rsidR="003D613E" w:rsidRPr="00F265E2" w:rsidTr="00E2073E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 w:rsidRPr="00F265E2">
              <w:rPr>
                <w:b/>
                <w:sz w:val="16"/>
                <w:szCs w:val="16"/>
              </w:rPr>
              <w:t>ОК02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DE0CD1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DE0CD1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</w:tr>
      <w:tr w:rsidR="003D613E" w:rsidRPr="00F265E2" w:rsidTr="00E2073E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 w:rsidRPr="00F265E2">
              <w:rPr>
                <w:b/>
                <w:sz w:val="16"/>
                <w:szCs w:val="16"/>
              </w:rPr>
              <w:t>ОК03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</w:tr>
      <w:tr w:rsidR="003D613E" w:rsidRPr="00F265E2" w:rsidTr="00E2073E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 w:rsidRPr="00F265E2">
              <w:rPr>
                <w:b/>
                <w:sz w:val="16"/>
                <w:szCs w:val="16"/>
              </w:rPr>
              <w:t>ОК04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</w:tr>
      <w:tr w:rsidR="003D613E" w:rsidRPr="00F265E2" w:rsidTr="00E2073E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 w:rsidRPr="00F265E2">
              <w:rPr>
                <w:b/>
                <w:sz w:val="16"/>
                <w:szCs w:val="16"/>
              </w:rPr>
              <w:t>ОК05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Default="003D613E" w:rsidP="003D613E"/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Default="003D613E" w:rsidP="003D613E"/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</w:tr>
      <w:tr w:rsidR="003D613E" w:rsidRPr="00F265E2" w:rsidTr="00E2073E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 w:rsidRPr="00F265E2">
              <w:rPr>
                <w:b/>
                <w:sz w:val="16"/>
                <w:szCs w:val="16"/>
              </w:rPr>
              <w:t>ОК06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</w:tr>
      <w:tr w:rsidR="003D613E" w:rsidRPr="00F265E2" w:rsidTr="00E2073E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 w:rsidRPr="00F265E2">
              <w:rPr>
                <w:b/>
                <w:sz w:val="16"/>
                <w:szCs w:val="16"/>
              </w:rPr>
              <w:t>ОК07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</w:tr>
      <w:tr w:rsidR="003D613E" w:rsidRPr="00F265E2" w:rsidTr="00E2073E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 w:rsidRPr="00F265E2">
              <w:rPr>
                <w:b/>
                <w:sz w:val="16"/>
                <w:szCs w:val="16"/>
              </w:rPr>
              <w:t>ОК08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</w:tr>
      <w:tr w:rsidR="003D613E" w:rsidRPr="00F265E2" w:rsidTr="00E2073E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 w:rsidRPr="00F265E2">
              <w:rPr>
                <w:b/>
                <w:sz w:val="16"/>
                <w:szCs w:val="16"/>
              </w:rPr>
              <w:t>ОК09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</w:tr>
      <w:tr w:rsidR="003D613E" w:rsidRPr="00F265E2" w:rsidTr="00E2073E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 w:rsidRPr="00F265E2">
              <w:rPr>
                <w:b/>
                <w:sz w:val="16"/>
                <w:szCs w:val="16"/>
              </w:rPr>
              <w:t>ОК10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F5207F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</w:tr>
      <w:tr w:rsidR="003D613E" w:rsidRPr="00F265E2" w:rsidTr="00E2073E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 w:rsidRPr="00F265E2">
              <w:rPr>
                <w:b/>
                <w:sz w:val="16"/>
                <w:szCs w:val="16"/>
              </w:rPr>
              <w:t>ОК11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500151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500151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500151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500151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500151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500151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500151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500151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</w:tr>
      <w:tr w:rsidR="003D613E" w:rsidRPr="00F265E2" w:rsidTr="00E2073E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 w:rsidRPr="00F265E2">
              <w:rPr>
                <w:b/>
                <w:sz w:val="16"/>
                <w:szCs w:val="16"/>
              </w:rPr>
              <w:t>ПП01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7C1D15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7C1D15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7C1D15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7C1D15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7C1D15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7C1D15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7C1D15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7C1D15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7C1D15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7C1D15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7C1D15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7C1D15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7C1D15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7C1D15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7C1D15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7C1D15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</w:tr>
      <w:tr w:rsidR="003D613E" w:rsidRPr="00F265E2" w:rsidTr="00E2073E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 w:rsidRPr="00F265E2">
              <w:rPr>
                <w:b/>
                <w:sz w:val="16"/>
                <w:szCs w:val="16"/>
              </w:rPr>
              <w:t>ПП02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0C42E1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0C42E1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0C42E1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0C42E1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0C42E1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0C42E1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0C42E1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0C42E1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0C42E1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0C42E1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0C42E1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0C42E1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0C42E1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0C42E1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0C42E1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0C42E1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13E" w:rsidRPr="00F265E2" w:rsidRDefault="003D613E" w:rsidP="003D613E">
            <w:pPr>
              <w:pStyle w:val="a3"/>
              <w:spacing w:before="8"/>
              <w:jc w:val="center"/>
              <w:rPr>
                <w:b/>
                <w:sz w:val="16"/>
                <w:szCs w:val="16"/>
              </w:rPr>
            </w:pPr>
          </w:p>
        </w:tc>
      </w:tr>
    </w:tbl>
    <w:p w:rsidR="003D613E" w:rsidRPr="00F265E2" w:rsidRDefault="003D613E" w:rsidP="003D613E">
      <w:pPr>
        <w:pStyle w:val="a3"/>
        <w:spacing w:before="8"/>
        <w:rPr>
          <w:b/>
        </w:rPr>
      </w:pPr>
    </w:p>
    <w:p w:rsidR="003D613E" w:rsidRPr="00F265E2" w:rsidRDefault="003D613E" w:rsidP="003D613E">
      <w:pPr>
        <w:pStyle w:val="a3"/>
        <w:spacing w:before="8"/>
        <w:jc w:val="right"/>
        <w:rPr>
          <w:b/>
        </w:rPr>
      </w:pPr>
    </w:p>
    <w:p w:rsidR="003D613E" w:rsidRPr="00F265E2" w:rsidRDefault="003D613E" w:rsidP="003D613E">
      <w:pPr>
        <w:pStyle w:val="a3"/>
        <w:spacing w:before="8"/>
        <w:jc w:val="right"/>
        <w:rPr>
          <w:b/>
        </w:rPr>
      </w:pPr>
    </w:p>
    <w:p w:rsidR="003D613E" w:rsidRPr="00F265E2" w:rsidRDefault="003D613E" w:rsidP="003D613E">
      <w:pPr>
        <w:pStyle w:val="a3"/>
        <w:spacing w:before="8"/>
        <w:jc w:val="right"/>
        <w:rPr>
          <w:b/>
        </w:rPr>
      </w:pPr>
      <w:r>
        <w:rPr>
          <w:b/>
        </w:rPr>
        <w:t>8</w:t>
      </w:r>
      <w:r w:rsidRPr="00F265E2">
        <w:rPr>
          <w:b/>
        </w:rPr>
        <w:t>. МАТРИЦЯ ЗАБЕЗПЕЧЕННЯ РЕЗУЛЬТАТІВ НАВЧАННЯ ВІДПОВІДНИМИ КОМПОНЕНТАМИ ОСВІТНЬОЇ ПРОГРАМИ</w:t>
      </w:r>
    </w:p>
    <w:p w:rsidR="003D613E" w:rsidRPr="00F265E2" w:rsidRDefault="003D613E" w:rsidP="003D613E">
      <w:pPr>
        <w:pStyle w:val="a3"/>
        <w:spacing w:before="8"/>
        <w:jc w:val="center"/>
        <w:rPr>
          <w:b/>
        </w:rPr>
      </w:pPr>
      <w:r>
        <w:rPr>
          <w:b/>
        </w:rPr>
        <w:t>8</w:t>
      </w:r>
      <w:r w:rsidRPr="00F265E2">
        <w:rPr>
          <w:b/>
        </w:rPr>
        <w:t>.1. Матриця забезпечення результатів  навчання обов'язковими компонентами освітньої програми</w:t>
      </w:r>
    </w:p>
    <w:p w:rsidR="003D613E" w:rsidRPr="00F265E2" w:rsidRDefault="003D613E" w:rsidP="003D613E">
      <w:pPr>
        <w:pStyle w:val="a3"/>
        <w:spacing w:before="8"/>
        <w:jc w:val="right"/>
        <w:rPr>
          <w:b/>
        </w:rPr>
      </w:pPr>
    </w:p>
    <w:tbl>
      <w:tblPr>
        <w:tblW w:w="6629" w:type="dxa"/>
        <w:jc w:val="center"/>
        <w:tblLook w:val="04A0" w:firstRow="1" w:lastRow="0" w:firstColumn="1" w:lastColumn="0" w:noHBand="0" w:noVBand="1"/>
      </w:tblPr>
      <w:tblGrid>
        <w:gridCol w:w="728"/>
        <w:gridCol w:w="489"/>
        <w:gridCol w:w="489"/>
        <w:gridCol w:w="490"/>
        <w:gridCol w:w="491"/>
        <w:gridCol w:w="492"/>
        <w:gridCol w:w="492"/>
        <w:gridCol w:w="493"/>
        <w:gridCol w:w="493"/>
        <w:gridCol w:w="493"/>
        <w:gridCol w:w="493"/>
        <w:gridCol w:w="493"/>
        <w:gridCol w:w="493"/>
      </w:tblGrid>
      <w:tr w:rsidR="00E2073E" w:rsidRPr="00F265E2" w:rsidTr="00E2073E">
        <w:trPr>
          <w:cantSplit/>
          <w:trHeight w:val="852"/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right"/>
              <w:rPr>
                <w:b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2073E" w:rsidRPr="00F265E2" w:rsidRDefault="00E2073E" w:rsidP="003D613E">
            <w:pPr>
              <w:pStyle w:val="a3"/>
              <w:spacing w:before="8"/>
              <w:ind w:left="113" w:right="113"/>
              <w:jc w:val="center"/>
              <w:rPr>
                <w:b/>
              </w:rPr>
            </w:pPr>
            <w:r w:rsidRPr="00F265E2">
              <w:rPr>
                <w:b/>
                <w:bCs/>
                <w:color w:val="000000"/>
                <w:sz w:val="16"/>
                <w:szCs w:val="16"/>
              </w:rPr>
              <w:t>ПР-1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2073E" w:rsidRPr="00F265E2" w:rsidRDefault="00E2073E" w:rsidP="003D613E">
            <w:pPr>
              <w:pStyle w:val="a3"/>
              <w:spacing w:before="8"/>
              <w:ind w:left="113" w:right="113"/>
              <w:jc w:val="center"/>
              <w:rPr>
                <w:b/>
              </w:rPr>
            </w:pPr>
            <w:r w:rsidRPr="00F265E2">
              <w:rPr>
                <w:b/>
                <w:bCs/>
                <w:color w:val="000000"/>
                <w:sz w:val="16"/>
                <w:szCs w:val="16"/>
              </w:rPr>
              <w:t>ПР-2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2073E" w:rsidRPr="00F265E2" w:rsidRDefault="00E2073E" w:rsidP="003D613E">
            <w:pPr>
              <w:pStyle w:val="a3"/>
              <w:spacing w:before="8"/>
              <w:ind w:left="113" w:right="113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265E2">
              <w:rPr>
                <w:b/>
                <w:bCs/>
                <w:color w:val="000000"/>
                <w:sz w:val="16"/>
                <w:szCs w:val="16"/>
              </w:rPr>
              <w:t>ПР-3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2073E" w:rsidRPr="00F265E2" w:rsidRDefault="00E2073E" w:rsidP="003D613E">
            <w:pPr>
              <w:pStyle w:val="a3"/>
              <w:spacing w:before="8"/>
              <w:ind w:left="113" w:right="113"/>
              <w:jc w:val="center"/>
              <w:rPr>
                <w:b/>
              </w:rPr>
            </w:pPr>
            <w:r w:rsidRPr="00F265E2">
              <w:rPr>
                <w:b/>
                <w:bCs/>
                <w:color w:val="000000"/>
                <w:sz w:val="16"/>
                <w:szCs w:val="16"/>
              </w:rPr>
              <w:t>ПР-4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2073E" w:rsidRPr="00F265E2" w:rsidRDefault="00E2073E" w:rsidP="003D613E">
            <w:pPr>
              <w:pStyle w:val="a3"/>
              <w:spacing w:before="8"/>
              <w:ind w:left="113" w:right="113"/>
              <w:jc w:val="center"/>
              <w:rPr>
                <w:b/>
              </w:rPr>
            </w:pPr>
            <w:r w:rsidRPr="00F265E2">
              <w:rPr>
                <w:b/>
                <w:bCs/>
                <w:color w:val="000000"/>
                <w:sz w:val="16"/>
                <w:szCs w:val="16"/>
              </w:rPr>
              <w:t>ПР-5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2073E" w:rsidRPr="00F265E2" w:rsidRDefault="00E2073E" w:rsidP="003D613E">
            <w:pPr>
              <w:pStyle w:val="a3"/>
              <w:spacing w:before="8"/>
              <w:ind w:left="113" w:right="113"/>
              <w:jc w:val="center"/>
              <w:rPr>
                <w:b/>
              </w:rPr>
            </w:pPr>
            <w:r w:rsidRPr="00F265E2">
              <w:rPr>
                <w:b/>
                <w:bCs/>
                <w:color w:val="000000"/>
                <w:sz w:val="16"/>
                <w:szCs w:val="16"/>
              </w:rPr>
              <w:t>ПР-6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2073E" w:rsidRPr="00F265E2" w:rsidRDefault="00E2073E" w:rsidP="003D613E">
            <w:pPr>
              <w:pStyle w:val="a3"/>
              <w:spacing w:before="8"/>
              <w:ind w:left="113" w:right="113"/>
              <w:jc w:val="center"/>
              <w:rPr>
                <w:b/>
              </w:rPr>
            </w:pPr>
            <w:r w:rsidRPr="00F265E2">
              <w:rPr>
                <w:b/>
                <w:bCs/>
                <w:color w:val="000000"/>
                <w:sz w:val="16"/>
                <w:szCs w:val="16"/>
              </w:rPr>
              <w:t>ПР-7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2073E" w:rsidRPr="00F265E2" w:rsidRDefault="00E2073E" w:rsidP="003D613E">
            <w:pPr>
              <w:pStyle w:val="a3"/>
              <w:spacing w:before="8"/>
              <w:ind w:left="113" w:right="113"/>
              <w:jc w:val="center"/>
              <w:rPr>
                <w:b/>
              </w:rPr>
            </w:pPr>
            <w:r w:rsidRPr="00F265E2">
              <w:rPr>
                <w:b/>
                <w:bCs/>
                <w:color w:val="000000"/>
                <w:sz w:val="16"/>
                <w:szCs w:val="16"/>
              </w:rPr>
              <w:t>ПР-8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2073E" w:rsidRPr="00F265E2" w:rsidRDefault="00E2073E" w:rsidP="003D613E">
            <w:pPr>
              <w:pStyle w:val="a3"/>
              <w:spacing w:before="8"/>
              <w:ind w:left="113" w:right="113"/>
              <w:jc w:val="center"/>
              <w:rPr>
                <w:b/>
              </w:rPr>
            </w:pPr>
            <w:r w:rsidRPr="00F265E2">
              <w:rPr>
                <w:b/>
                <w:bCs/>
                <w:color w:val="000000"/>
                <w:sz w:val="16"/>
                <w:szCs w:val="16"/>
              </w:rPr>
              <w:t>ПР-9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2073E" w:rsidRPr="00F265E2" w:rsidRDefault="00E2073E" w:rsidP="003D613E">
            <w:pPr>
              <w:pStyle w:val="a3"/>
              <w:spacing w:before="8"/>
              <w:ind w:left="113" w:right="113"/>
              <w:jc w:val="center"/>
              <w:rPr>
                <w:b/>
              </w:rPr>
            </w:pPr>
            <w:r w:rsidRPr="00F265E2">
              <w:rPr>
                <w:b/>
                <w:bCs/>
                <w:color w:val="000000"/>
                <w:sz w:val="16"/>
                <w:szCs w:val="16"/>
              </w:rPr>
              <w:t>ПР-10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2073E" w:rsidRPr="00F265E2" w:rsidRDefault="00E2073E" w:rsidP="003D613E">
            <w:pPr>
              <w:pStyle w:val="a3"/>
              <w:spacing w:before="8"/>
              <w:ind w:left="113" w:right="113"/>
              <w:jc w:val="center"/>
              <w:rPr>
                <w:b/>
              </w:rPr>
            </w:pPr>
            <w:r w:rsidRPr="00F265E2">
              <w:rPr>
                <w:b/>
                <w:bCs/>
                <w:color w:val="000000"/>
                <w:sz w:val="16"/>
                <w:szCs w:val="16"/>
              </w:rPr>
              <w:t>ПР-11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2073E" w:rsidRPr="00F265E2" w:rsidRDefault="00E2073E" w:rsidP="003D613E">
            <w:pPr>
              <w:pStyle w:val="a3"/>
              <w:spacing w:before="8"/>
              <w:ind w:left="113" w:right="113"/>
              <w:jc w:val="center"/>
              <w:rPr>
                <w:b/>
              </w:rPr>
            </w:pPr>
            <w:r w:rsidRPr="00F265E2">
              <w:rPr>
                <w:b/>
                <w:bCs/>
                <w:color w:val="000000"/>
                <w:sz w:val="16"/>
                <w:szCs w:val="16"/>
              </w:rPr>
              <w:t>ПР-12</w:t>
            </w:r>
          </w:p>
        </w:tc>
      </w:tr>
      <w:tr w:rsidR="00E2073E" w:rsidRPr="00F265E2" w:rsidTr="00E2073E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 w:rsidRPr="00F265E2">
              <w:rPr>
                <w:b/>
                <w:sz w:val="20"/>
                <w:szCs w:val="20"/>
              </w:rPr>
              <w:t>ОК01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</w:tr>
      <w:tr w:rsidR="00E2073E" w:rsidRPr="00F265E2" w:rsidTr="00E2073E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 w:rsidRPr="00F265E2">
              <w:rPr>
                <w:b/>
                <w:sz w:val="20"/>
                <w:szCs w:val="20"/>
              </w:rPr>
              <w:t>ОК02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</w:tr>
      <w:tr w:rsidR="00E2073E" w:rsidRPr="00F265E2" w:rsidTr="00E2073E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 w:rsidRPr="00F265E2">
              <w:rPr>
                <w:b/>
                <w:sz w:val="20"/>
                <w:szCs w:val="20"/>
              </w:rPr>
              <w:t>ОК03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</w:tr>
      <w:tr w:rsidR="00E2073E" w:rsidRPr="00F265E2" w:rsidTr="00E2073E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 w:rsidRPr="00F265E2">
              <w:rPr>
                <w:b/>
                <w:sz w:val="20"/>
                <w:szCs w:val="20"/>
              </w:rPr>
              <w:t>ОК04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</w:tr>
      <w:tr w:rsidR="00E2073E" w:rsidRPr="00F265E2" w:rsidTr="00E2073E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 w:rsidRPr="00F265E2">
              <w:rPr>
                <w:b/>
                <w:sz w:val="20"/>
                <w:szCs w:val="20"/>
              </w:rPr>
              <w:t>ОК05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F5207F">
            <w:pPr>
              <w:pStyle w:val="a3"/>
              <w:spacing w:before="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</w:tr>
      <w:tr w:rsidR="00E2073E" w:rsidRPr="00F265E2" w:rsidTr="00E2073E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 w:rsidRPr="00F265E2">
              <w:rPr>
                <w:b/>
                <w:sz w:val="20"/>
                <w:szCs w:val="20"/>
              </w:rPr>
              <w:t>ОК06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</w:tr>
      <w:tr w:rsidR="00E2073E" w:rsidRPr="00F265E2" w:rsidTr="00E2073E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 w:rsidRPr="00F265E2">
              <w:rPr>
                <w:b/>
                <w:sz w:val="20"/>
                <w:szCs w:val="20"/>
              </w:rPr>
              <w:t>ОК07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</w:tr>
      <w:tr w:rsidR="00E2073E" w:rsidRPr="00F265E2" w:rsidTr="00E2073E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 w:rsidRPr="00F265E2">
              <w:rPr>
                <w:b/>
                <w:sz w:val="20"/>
                <w:szCs w:val="20"/>
              </w:rPr>
              <w:t>ОК08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</w:tr>
      <w:tr w:rsidR="00E2073E" w:rsidRPr="00F265E2" w:rsidTr="00E2073E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 w:rsidRPr="00F265E2">
              <w:rPr>
                <w:b/>
                <w:sz w:val="20"/>
                <w:szCs w:val="20"/>
              </w:rPr>
              <w:t>ОК09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</w:tr>
      <w:tr w:rsidR="00E2073E" w:rsidRPr="00F265E2" w:rsidTr="00E2073E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 w:rsidRPr="00F265E2">
              <w:rPr>
                <w:b/>
                <w:sz w:val="20"/>
                <w:szCs w:val="20"/>
              </w:rPr>
              <w:t>ОК10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</w:tr>
      <w:tr w:rsidR="00E2073E" w:rsidRPr="00F265E2" w:rsidTr="00E2073E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 w:rsidRPr="00F265E2">
              <w:rPr>
                <w:b/>
                <w:sz w:val="20"/>
                <w:szCs w:val="20"/>
              </w:rPr>
              <w:t>ОК11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</w:tr>
      <w:tr w:rsidR="00E2073E" w:rsidRPr="00F265E2" w:rsidTr="00E2073E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 w:rsidRPr="00F265E2">
              <w:rPr>
                <w:b/>
                <w:sz w:val="20"/>
                <w:szCs w:val="20"/>
              </w:rPr>
              <w:t>ПП01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</w:tr>
      <w:tr w:rsidR="00E2073E" w:rsidRPr="00F265E2" w:rsidTr="00E2073E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 w:rsidRPr="00F265E2">
              <w:rPr>
                <w:b/>
                <w:sz w:val="20"/>
                <w:szCs w:val="20"/>
              </w:rPr>
              <w:t>ПП02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0C42E1">
            <w:pPr>
              <w:pStyle w:val="a3"/>
              <w:spacing w:before="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73E" w:rsidRPr="00F265E2" w:rsidRDefault="00E2073E" w:rsidP="003D613E">
            <w:pPr>
              <w:pStyle w:val="a3"/>
              <w:spacing w:before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</w:tr>
    </w:tbl>
    <w:p w:rsidR="003D613E" w:rsidRPr="00F265E2" w:rsidRDefault="003D613E" w:rsidP="003D613E">
      <w:pPr>
        <w:pStyle w:val="a3"/>
        <w:spacing w:before="8"/>
        <w:jc w:val="center"/>
        <w:rPr>
          <w:b/>
          <w:sz w:val="20"/>
          <w:szCs w:val="20"/>
        </w:rPr>
      </w:pPr>
    </w:p>
    <w:p w:rsidR="003D613E" w:rsidRPr="00F265E2" w:rsidRDefault="003D613E" w:rsidP="003D613E">
      <w:pPr>
        <w:pStyle w:val="a3"/>
        <w:spacing w:before="8"/>
        <w:jc w:val="center"/>
        <w:rPr>
          <w:b/>
        </w:rPr>
      </w:pPr>
    </w:p>
    <w:p w:rsidR="003D613E" w:rsidRPr="00F265E2" w:rsidRDefault="003D613E" w:rsidP="003D613E">
      <w:pPr>
        <w:pStyle w:val="1"/>
      </w:pPr>
    </w:p>
    <w:p w:rsidR="003D613E" w:rsidRDefault="003D613E">
      <w:pPr>
        <w:spacing w:line="243" w:lineRule="exact"/>
        <w:sectPr w:rsidR="003D613E">
          <w:type w:val="continuous"/>
          <w:pgSz w:w="16850" w:h="11920" w:orient="landscape"/>
          <w:pgMar w:top="700" w:right="720" w:bottom="280" w:left="160" w:header="720" w:footer="720" w:gutter="0"/>
          <w:cols w:space="720"/>
        </w:sectPr>
      </w:pPr>
    </w:p>
    <w:p w:rsidR="00620A79" w:rsidRDefault="00620A79" w:rsidP="009211CA">
      <w:pPr>
        <w:pStyle w:val="2"/>
        <w:tabs>
          <w:tab w:val="left" w:pos="970"/>
        </w:tabs>
        <w:spacing w:before="73"/>
        <w:ind w:left="0" w:firstLine="0"/>
      </w:pPr>
    </w:p>
    <w:sectPr w:rsidR="00620A79" w:rsidSect="00E53E9D">
      <w:pgSz w:w="16840" w:h="11910" w:orient="landscape"/>
      <w:pgMar w:top="1060" w:right="460" w:bottom="280" w:left="1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E007C"/>
    <w:multiLevelType w:val="hybridMultilevel"/>
    <w:tmpl w:val="46E4EEA0"/>
    <w:lvl w:ilvl="0" w:tplc="3078C932">
      <w:start w:val="1"/>
      <w:numFmt w:val="decimal"/>
      <w:lvlText w:val="%1."/>
      <w:lvlJc w:val="left"/>
      <w:pPr>
        <w:ind w:left="121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C6A82"/>
    <w:multiLevelType w:val="hybridMultilevel"/>
    <w:tmpl w:val="9CBAF58A"/>
    <w:lvl w:ilvl="0" w:tplc="7076CC6C">
      <w:start w:val="1"/>
      <w:numFmt w:val="decimal"/>
      <w:lvlText w:val="%1)"/>
      <w:lvlJc w:val="left"/>
      <w:pPr>
        <w:ind w:left="1092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uk-UA" w:eastAsia="en-US" w:bidi="ar-SA"/>
      </w:rPr>
    </w:lvl>
    <w:lvl w:ilvl="1" w:tplc="002852F2">
      <w:numFmt w:val="bullet"/>
      <w:lvlText w:val="•"/>
      <w:lvlJc w:val="left"/>
      <w:pPr>
        <w:ind w:left="2019" w:hanging="305"/>
      </w:pPr>
      <w:rPr>
        <w:rFonts w:hint="default"/>
        <w:lang w:val="uk-UA" w:eastAsia="en-US" w:bidi="ar-SA"/>
      </w:rPr>
    </w:lvl>
    <w:lvl w:ilvl="2" w:tplc="A1E8CEC0">
      <w:numFmt w:val="bullet"/>
      <w:lvlText w:val="•"/>
      <w:lvlJc w:val="left"/>
      <w:pPr>
        <w:ind w:left="2939" w:hanging="305"/>
      </w:pPr>
      <w:rPr>
        <w:rFonts w:hint="default"/>
        <w:lang w:val="uk-UA" w:eastAsia="en-US" w:bidi="ar-SA"/>
      </w:rPr>
    </w:lvl>
    <w:lvl w:ilvl="3" w:tplc="104CAEF0">
      <w:numFmt w:val="bullet"/>
      <w:lvlText w:val="•"/>
      <w:lvlJc w:val="left"/>
      <w:pPr>
        <w:ind w:left="3859" w:hanging="305"/>
      </w:pPr>
      <w:rPr>
        <w:rFonts w:hint="default"/>
        <w:lang w:val="uk-UA" w:eastAsia="en-US" w:bidi="ar-SA"/>
      </w:rPr>
    </w:lvl>
    <w:lvl w:ilvl="4" w:tplc="C70246A8">
      <w:numFmt w:val="bullet"/>
      <w:lvlText w:val="•"/>
      <w:lvlJc w:val="left"/>
      <w:pPr>
        <w:ind w:left="4779" w:hanging="305"/>
      </w:pPr>
      <w:rPr>
        <w:rFonts w:hint="default"/>
        <w:lang w:val="uk-UA" w:eastAsia="en-US" w:bidi="ar-SA"/>
      </w:rPr>
    </w:lvl>
    <w:lvl w:ilvl="5" w:tplc="2A8C8E6A">
      <w:numFmt w:val="bullet"/>
      <w:lvlText w:val="•"/>
      <w:lvlJc w:val="left"/>
      <w:pPr>
        <w:ind w:left="5699" w:hanging="305"/>
      </w:pPr>
      <w:rPr>
        <w:rFonts w:hint="default"/>
        <w:lang w:val="uk-UA" w:eastAsia="en-US" w:bidi="ar-SA"/>
      </w:rPr>
    </w:lvl>
    <w:lvl w:ilvl="6" w:tplc="DCEE2692">
      <w:numFmt w:val="bullet"/>
      <w:lvlText w:val="•"/>
      <w:lvlJc w:val="left"/>
      <w:pPr>
        <w:ind w:left="6619" w:hanging="305"/>
      </w:pPr>
      <w:rPr>
        <w:rFonts w:hint="default"/>
        <w:lang w:val="uk-UA" w:eastAsia="en-US" w:bidi="ar-SA"/>
      </w:rPr>
    </w:lvl>
    <w:lvl w:ilvl="7" w:tplc="0E52E232">
      <w:numFmt w:val="bullet"/>
      <w:lvlText w:val="•"/>
      <w:lvlJc w:val="left"/>
      <w:pPr>
        <w:ind w:left="7539" w:hanging="305"/>
      </w:pPr>
      <w:rPr>
        <w:rFonts w:hint="default"/>
        <w:lang w:val="uk-UA" w:eastAsia="en-US" w:bidi="ar-SA"/>
      </w:rPr>
    </w:lvl>
    <w:lvl w:ilvl="8" w:tplc="286873A0">
      <w:numFmt w:val="bullet"/>
      <w:lvlText w:val="•"/>
      <w:lvlJc w:val="left"/>
      <w:pPr>
        <w:ind w:left="8459" w:hanging="305"/>
      </w:pPr>
      <w:rPr>
        <w:rFonts w:hint="default"/>
        <w:lang w:val="uk-UA" w:eastAsia="en-US" w:bidi="ar-SA"/>
      </w:rPr>
    </w:lvl>
  </w:abstractNum>
  <w:abstractNum w:abstractNumId="2">
    <w:nsid w:val="15307AC1"/>
    <w:multiLevelType w:val="hybridMultilevel"/>
    <w:tmpl w:val="10B6568A"/>
    <w:lvl w:ilvl="0" w:tplc="65DC1C88">
      <w:start w:val="2"/>
      <w:numFmt w:val="decimal"/>
      <w:lvlText w:val="%1."/>
      <w:lvlJc w:val="left"/>
      <w:pPr>
        <w:ind w:left="110" w:hanging="43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E152BDD8">
      <w:numFmt w:val="bullet"/>
      <w:lvlText w:val="•"/>
      <w:lvlJc w:val="left"/>
      <w:pPr>
        <w:ind w:left="1096" w:hanging="435"/>
      </w:pPr>
      <w:rPr>
        <w:rFonts w:hint="default"/>
        <w:lang w:val="uk-UA" w:eastAsia="en-US" w:bidi="ar-SA"/>
      </w:rPr>
    </w:lvl>
    <w:lvl w:ilvl="2" w:tplc="ABF2ED82">
      <w:numFmt w:val="bullet"/>
      <w:lvlText w:val="•"/>
      <w:lvlJc w:val="left"/>
      <w:pPr>
        <w:ind w:left="2072" w:hanging="435"/>
      </w:pPr>
      <w:rPr>
        <w:rFonts w:hint="default"/>
        <w:lang w:val="uk-UA" w:eastAsia="en-US" w:bidi="ar-SA"/>
      </w:rPr>
    </w:lvl>
    <w:lvl w:ilvl="3" w:tplc="45180CD6">
      <w:numFmt w:val="bullet"/>
      <w:lvlText w:val="•"/>
      <w:lvlJc w:val="left"/>
      <w:pPr>
        <w:ind w:left="3048" w:hanging="435"/>
      </w:pPr>
      <w:rPr>
        <w:rFonts w:hint="default"/>
        <w:lang w:val="uk-UA" w:eastAsia="en-US" w:bidi="ar-SA"/>
      </w:rPr>
    </w:lvl>
    <w:lvl w:ilvl="4" w:tplc="E1FC05A8">
      <w:numFmt w:val="bullet"/>
      <w:lvlText w:val="•"/>
      <w:lvlJc w:val="left"/>
      <w:pPr>
        <w:ind w:left="4025" w:hanging="435"/>
      </w:pPr>
      <w:rPr>
        <w:rFonts w:hint="default"/>
        <w:lang w:val="uk-UA" w:eastAsia="en-US" w:bidi="ar-SA"/>
      </w:rPr>
    </w:lvl>
    <w:lvl w:ilvl="5" w:tplc="78B2BA72">
      <w:numFmt w:val="bullet"/>
      <w:lvlText w:val="•"/>
      <w:lvlJc w:val="left"/>
      <w:pPr>
        <w:ind w:left="5001" w:hanging="435"/>
      </w:pPr>
      <w:rPr>
        <w:rFonts w:hint="default"/>
        <w:lang w:val="uk-UA" w:eastAsia="en-US" w:bidi="ar-SA"/>
      </w:rPr>
    </w:lvl>
    <w:lvl w:ilvl="6" w:tplc="318C5250">
      <w:numFmt w:val="bullet"/>
      <w:lvlText w:val="•"/>
      <w:lvlJc w:val="left"/>
      <w:pPr>
        <w:ind w:left="5977" w:hanging="435"/>
      </w:pPr>
      <w:rPr>
        <w:rFonts w:hint="default"/>
        <w:lang w:val="uk-UA" w:eastAsia="en-US" w:bidi="ar-SA"/>
      </w:rPr>
    </w:lvl>
    <w:lvl w:ilvl="7" w:tplc="262E2B74">
      <w:numFmt w:val="bullet"/>
      <w:lvlText w:val="•"/>
      <w:lvlJc w:val="left"/>
      <w:pPr>
        <w:ind w:left="6954" w:hanging="435"/>
      </w:pPr>
      <w:rPr>
        <w:rFonts w:hint="default"/>
        <w:lang w:val="uk-UA" w:eastAsia="en-US" w:bidi="ar-SA"/>
      </w:rPr>
    </w:lvl>
    <w:lvl w:ilvl="8" w:tplc="84FAD0CC">
      <w:numFmt w:val="bullet"/>
      <w:lvlText w:val="•"/>
      <w:lvlJc w:val="left"/>
      <w:pPr>
        <w:ind w:left="7930" w:hanging="435"/>
      </w:pPr>
      <w:rPr>
        <w:rFonts w:hint="default"/>
        <w:lang w:val="uk-UA" w:eastAsia="en-US" w:bidi="ar-SA"/>
      </w:rPr>
    </w:lvl>
  </w:abstractNum>
  <w:abstractNum w:abstractNumId="3">
    <w:nsid w:val="1BCC141C"/>
    <w:multiLevelType w:val="multilevel"/>
    <w:tmpl w:val="99304E40"/>
    <w:lvl w:ilvl="0">
      <w:start w:val="1"/>
      <w:numFmt w:val="decimal"/>
      <w:lvlText w:val="%1."/>
      <w:lvlJc w:val="left"/>
      <w:pPr>
        <w:ind w:left="222" w:hanging="50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422" w:hanging="49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416" w:hanging="494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413" w:hanging="49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409" w:hanging="49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406" w:hanging="49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02" w:hanging="49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99" w:hanging="49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395" w:hanging="494"/>
      </w:pPr>
      <w:rPr>
        <w:rFonts w:hint="default"/>
        <w:lang w:val="uk-UA" w:eastAsia="en-US" w:bidi="ar-SA"/>
      </w:rPr>
    </w:lvl>
  </w:abstractNum>
  <w:abstractNum w:abstractNumId="4">
    <w:nsid w:val="1CD42905"/>
    <w:multiLevelType w:val="hybridMultilevel"/>
    <w:tmpl w:val="ABB24878"/>
    <w:lvl w:ilvl="0" w:tplc="744AB4A4">
      <w:start w:val="6"/>
      <w:numFmt w:val="decimal"/>
      <w:lvlText w:val="%1)"/>
      <w:lvlJc w:val="left"/>
      <w:pPr>
        <w:ind w:left="221" w:hanging="51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uk-UA" w:eastAsia="en-US" w:bidi="ar-SA"/>
      </w:rPr>
    </w:lvl>
    <w:lvl w:ilvl="1" w:tplc="7E723BD4">
      <w:start w:val="1"/>
      <w:numFmt w:val="decimal"/>
      <w:lvlText w:val="%2."/>
      <w:lvlJc w:val="left"/>
      <w:pPr>
        <w:ind w:left="599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2" w:tplc="82C65128">
      <w:numFmt w:val="bullet"/>
      <w:lvlText w:val="•"/>
      <w:lvlJc w:val="left"/>
      <w:pPr>
        <w:ind w:left="1677" w:hanging="284"/>
      </w:pPr>
      <w:rPr>
        <w:rFonts w:hint="default"/>
        <w:lang w:val="uk-UA" w:eastAsia="en-US" w:bidi="ar-SA"/>
      </w:rPr>
    </w:lvl>
    <w:lvl w:ilvl="3" w:tplc="E8B4F3D4">
      <w:numFmt w:val="bullet"/>
      <w:lvlText w:val="•"/>
      <w:lvlJc w:val="left"/>
      <w:pPr>
        <w:ind w:left="2755" w:hanging="284"/>
      </w:pPr>
      <w:rPr>
        <w:rFonts w:hint="default"/>
        <w:lang w:val="uk-UA" w:eastAsia="en-US" w:bidi="ar-SA"/>
      </w:rPr>
    </w:lvl>
    <w:lvl w:ilvl="4" w:tplc="D6AAC86E">
      <w:numFmt w:val="bullet"/>
      <w:lvlText w:val="•"/>
      <w:lvlJc w:val="left"/>
      <w:pPr>
        <w:ind w:left="3833" w:hanging="284"/>
      </w:pPr>
      <w:rPr>
        <w:rFonts w:hint="default"/>
        <w:lang w:val="uk-UA" w:eastAsia="en-US" w:bidi="ar-SA"/>
      </w:rPr>
    </w:lvl>
    <w:lvl w:ilvl="5" w:tplc="E05EEF9C">
      <w:numFmt w:val="bullet"/>
      <w:lvlText w:val="•"/>
      <w:lvlJc w:val="left"/>
      <w:pPr>
        <w:ind w:left="4910" w:hanging="284"/>
      </w:pPr>
      <w:rPr>
        <w:rFonts w:hint="default"/>
        <w:lang w:val="uk-UA" w:eastAsia="en-US" w:bidi="ar-SA"/>
      </w:rPr>
    </w:lvl>
    <w:lvl w:ilvl="6" w:tplc="F0F0F03C">
      <w:numFmt w:val="bullet"/>
      <w:lvlText w:val="•"/>
      <w:lvlJc w:val="left"/>
      <w:pPr>
        <w:ind w:left="5988" w:hanging="284"/>
      </w:pPr>
      <w:rPr>
        <w:rFonts w:hint="default"/>
        <w:lang w:val="uk-UA" w:eastAsia="en-US" w:bidi="ar-SA"/>
      </w:rPr>
    </w:lvl>
    <w:lvl w:ilvl="7" w:tplc="F2C64ADA">
      <w:numFmt w:val="bullet"/>
      <w:lvlText w:val="•"/>
      <w:lvlJc w:val="left"/>
      <w:pPr>
        <w:ind w:left="7066" w:hanging="284"/>
      </w:pPr>
      <w:rPr>
        <w:rFonts w:hint="default"/>
        <w:lang w:val="uk-UA" w:eastAsia="en-US" w:bidi="ar-SA"/>
      </w:rPr>
    </w:lvl>
    <w:lvl w:ilvl="8" w:tplc="FD6E1F46">
      <w:numFmt w:val="bullet"/>
      <w:lvlText w:val="•"/>
      <w:lvlJc w:val="left"/>
      <w:pPr>
        <w:ind w:left="8143" w:hanging="284"/>
      </w:pPr>
      <w:rPr>
        <w:rFonts w:hint="default"/>
        <w:lang w:val="uk-UA" w:eastAsia="en-US" w:bidi="ar-SA"/>
      </w:rPr>
    </w:lvl>
  </w:abstractNum>
  <w:abstractNum w:abstractNumId="5">
    <w:nsid w:val="2483664D"/>
    <w:multiLevelType w:val="hybridMultilevel"/>
    <w:tmpl w:val="B6A09C34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662476E"/>
    <w:multiLevelType w:val="hybridMultilevel"/>
    <w:tmpl w:val="3412E386"/>
    <w:lvl w:ilvl="0" w:tplc="34B8C6CA">
      <w:numFmt w:val="bullet"/>
      <w:lvlText w:val="-"/>
      <w:lvlJc w:val="left"/>
      <w:pPr>
        <w:ind w:left="107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uk-UA" w:eastAsia="en-US" w:bidi="ar-SA"/>
      </w:rPr>
    </w:lvl>
    <w:lvl w:ilvl="1" w:tplc="E16814B4">
      <w:numFmt w:val="bullet"/>
      <w:lvlText w:val="•"/>
      <w:lvlJc w:val="left"/>
      <w:pPr>
        <w:ind w:left="826" w:hanging="281"/>
      </w:pPr>
      <w:rPr>
        <w:rFonts w:hint="default"/>
        <w:lang w:val="uk-UA" w:eastAsia="en-US" w:bidi="ar-SA"/>
      </w:rPr>
    </w:lvl>
    <w:lvl w:ilvl="2" w:tplc="9ECA1B18">
      <w:numFmt w:val="bullet"/>
      <w:lvlText w:val="•"/>
      <w:lvlJc w:val="left"/>
      <w:pPr>
        <w:ind w:left="1552" w:hanging="281"/>
      </w:pPr>
      <w:rPr>
        <w:rFonts w:hint="default"/>
        <w:lang w:val="uk-UA" w:eastAsia="en-US" w:bidi="ar-SA"/>
      </w:rPr>
    </w:lvl>
    <w:lvl w:ilvl="3" w:tplc="CBE82982">
      <w:numFmt w:val="bullet"/>
      <w:lvlText w:val="•"/>
      <w:lvlJc w:val="left"/>
      <w:pPr>
        <w:ind w:left="2278" w:hanging="281"/>
      </w:pPr>
      <w:rPr>
        <w:rFonts w:hint="default"/>
        <w:lang w:val="uk-UA" w:eastAsia="en-US" w:bidi="ar-SA"/>
      </w:rPr>
    </w:lvl>
    <w:lvl w:ilvl="4" w:tplc="DEC01E6C">
      <w:numFmt w:val="bullet"/>
      <w:lvlText w:val="•"/>
      <w:lvlJc w:val="left"/>
      <w:pPr>
        <w:ind w:left="3004" w:hanging="281"/>
      </w:pPr>
      <w:rPr>
        <w:rFonts w:hint="default"/>
        <w:lang w:val="uk-UA" w:eastAsia="en-US" w:bidi="ar-SA"/>
      </w:rPr>
    </w:lvl>
    <w:lvl w:ilvl="5" w:tplc="9E7EAD94">
      <w:numFmt w:val="bullet"/>
      <w:lvlText w:val="•"/>
      <w:lvlJc w:val="left"/>
      <w:pPr>
        <w:ind w:left="3731" w:hanging="281"/>
      </w:pPr>
      <w:rPr>
        <w:rFonts w:hint="default"/>
        <w:lang w:val="uk-UA" w:eastAsia="en-US" w:bidi="ar-SA"/>
      </w:rPr>
    </w:lvl>
    <w:lvl w:ilvl="6" w:tplc="8D129530">
      <w:numFmt w:val="bullet"/>
      <w:lvlText w:val="•"/>
      <w:lvlJc w:val="left"/>
      <w:pPr>
        <w:ind w:left="4457" w:hanging="281"/>
      </w:pPr>
      <w:rPr>
        <w:rFonts w:hint="default"/>
        <w:lang w:val="uk-UA" w:eastAsia="en-US" w:bidi="ar-SA"/>
      </w:rPr>
    </w:lvl>
    <w:lvl w:ilvl="7" w:tplc="BDE6BBAA">
      <w:numFmt w:val="bullet"/>
      <w:lvlText w:val="•"/>
      <w:lvlJc w:val="left"/>
      <w:pPr>
        <w:ind w:left="5183" w:hanging="281"/>
      </w:pPr>
      <w:rPr>
        <w:rFonts w:hint="default"/>
        <w:lang w:val="uk-UA" w:eastAsia="en-US" w:bidi="ar-SA"/>
      </w:rPr>
    </w:lvl>
    <w:lvl w:ilvl="8" w:tplc="0206DEFE">
      <w:numFmt w:val="bullet"/>
      <w:lvlText w:val="•"/>
      <w:lvlJc w:val="left"/>
      <w:pPr>
        <w:ind w:left="5909" w:hanging="281"/>
      </w:pPr>
      <w:rPr>
        <w:rFonts w:hint="default"/>
        <w:lang w:val="uk-UA" w:eastAsia="en-US" w:bidi="ar-SA"/>
      </w:rPr>
    </w:lvl>
  </w:abstractNum>
  <w:abstractNum w:abstractNumId="7">
    <w:nsid w:val="2B4821C0"/>
    <w:multiLevelType w:val="hybridMultilevel"/>
    <w:tmpl w:val="02247794"/>
    <w:lvl w:ilvl="0" w:tplc="F1829084">
      <w:numFmt w:val="bullet"/>
      <w:lvlText w:val="-"/>
      <w:lvlJc w:val="left"/>
      <w:pPr>
        <w:ind w:left="57" w:hanging="41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uk-UA" w:bidi="uk-UA"/>
      </w:rPr>
    </w:lvl>
    <w:lvl w:ilvl="1" w:tplc="AC6EA29E">
      <w:numFmt w:val="bullet"/>
      <w:lvlText w:val="•"/>
      <w:lvlJc w:val="left"/>
      <w:pPr>
        <w:ind w:left="753" w:hanging="411"/>
      </w:pPr>
      <w:rPr>
        <w:lang w:val="uk-UA" w:eastAsia="uk-UA" w:bidi="uk-UA"/>
      </w:rPr>
    </w:lvl>
    <w:lvl w:ilvl="2" w:tplc="07B87604">
      <w:numFmt w:val="bullet"/>
      <w:lvlText w:val="•"/>
      <w:lvlJc w:val="left"/>
      <w:pPr>
        <w:ind w:left="1447" w:hanging="411"/>
      </w:pPr>
      <w:rPr>
        <w:lang w:val="uk-UA" w:eastAsia="uk-UA" w:bidi="uk-UA"/>
      </w:rPr>
    </w:lvl>
    <w:lvl w:ilvl="3" w:tplc="DEB6AD90">
      <w:numFmt w:val="bullet"/>
      <w:lvlText w:val="•"/>
      <w:lvlJc w:val="left"/>
      <w:pPr>
        <w:ind w:left="2141" w:hanging="411"/>
      </w:pPr>
      <w:rPr>
        <w:lang w:val="uk-UA" w:eastAsia="uk-UA" w:bidi="uk-UA"/>
      </w:rPr>
    </w:lvl>
    <w:lvl w:ilvl="4" w:tplc="F154B08C">
      <w:numFmt w:val="bullet"/>
      <w:lvlText w:val="•"/>
      <w:lvlJc w:val="left"/>
      <w:pPr>
        <w:ind w:left="2834" w:hanging="411"/>
      </w:pPr>
      <w:rPr>
        <w:lang w:val="uk-UA" w:eastAsia="uk-UA" w:bidi="uk-UA"/>
      </w:rPr>
    </w:lvl>
    <w:lvl w:ilvl="5" w:tplc="852678F2">
      <w:numFmt w:val="bullet"/>
      <w:lvlText w:val="•"/>
      <w:lvlJc w:val="left"/>
      <w:pPr>
        <w:ind w:left="3528" w:hanging="411"/>
      </w:pPr>
      <w:rPr>
        <w:lang w:val="uk-UA" w:eastAsia="uk-UA" w:bidi="uk-UA"/>
      </w:rPr>
    </w:lvl>
    <w:lvl w:ilvl="6" w:tplc="39027B1C">
      <w:numFmt w:val="bullet"/>
      <w:lvlText w:val="•"/>
      <w:lvlJc w:val="left"/>
      <w:pPr>
        <w:ind w:left="4222" w:hanging="411"/>
      </w:pPr>
      <w:rPr>
        <w:lang w:val="uk-UA" w:eastAsia="uk-UA" w:bidi="uk-UA"/>
      </w:rPr>
    </w:lvl>
    <w:lvl w:ilvl="7" w:tplc="5CD49918">
      <w:numFmt w:val="bullet"/>
      <w:lvlText w:val="•"/>
      <w:lvlJc w:val="left"/>
      <w:pPr>
        <w:ind w:left="4915" w:hanging="411"/>
      </w:pPr>
      <w:rPr>
        <w:lang w:val="uk-UA" w:eastAsia="uk-UA" w:bidi="uk-UA"/>
      </w:rPr>
    </w:lvl>
    <w:lvl w:ilvl="8" w:tplc="ACDE6258">
      <w:numFmt w:val="bullet"/>
      <w:lvlText w:val="•"/>
      <w:lvlJc w:val="left"/>
      <w:pPr>
        <w:ind w:left="5609" w:hanging="411"/>
      </w:pPr>
      <w:rPr>
        <w:lang w:val="uk-UA" w:eastAsia="uk-UA" w:bidi="uk-UA"/>
      </w:rPr>
    </w:lvl>
  </w:abstractNum>
  <w:abstractNum w:abstractNumId="8">
    <w:nsid w:val="3CEB43F1"/>
    <w:multiLevelType w:val="hybridMultilevel"/>
    <w:tmpl w:val="91E6C6D8"/>
    <w:lvl w:ilvl="0" w:tplc="DFEAB7CC">
      <w:start w:val="1"/>
      <w:numFmt w:val="decimal"/>
      <w:lvlText w:val="%1)"/>
      <w:lvlJc w:val="left"/>
      <w:pPr>
        <w:ind w:left="108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uk-UA" w:eastAsia="en-US" w:bidi="ar-SA"/>
      </w:rPr>
    </w:lvl>
    <w:lvl w:ilvl="1" w:tplc="95EE506E">
      <w:numFmt w:val="bullet"/>
      <w:lvlText w:val="•"/>
      <w:lvlJc w:val="left"/>
      <w:pPr>
        <w:ind w:left="2075" w:hanging="260"/>
      </w:pPr>
      <w:rPr>
        <w:rFonts w:hint="default"/>
        <w:lang w:val="uk-UA" w:eastAsia="en-US" w:bidi="ar-SA"/>
      </w:rPr>
    </w:lvl>
    <w:lvl w:ilvl="2" w:tplc="FB9C4D9A">
      <w:numFmt w:val="bullet"/>
      <w:lvlText w:val="•"/>
      <w:lvlJc w:val="left"/>
      <w:pPr>
        <w:ind w:left="3070" w:hanging="260"/>
      </w:pPr>
      <w:rPr>
        <w:rFonts w:hint="default"/>
        <w:lang w:val="uk-UA" w:eastAsia="en-US" w:bidi="ar-SA"/>
      </w:rPr>
    </w:lvl>
    <w:lvl w:ilvl="3" w:tplc="5FE0923A">
      <w:numFmt w:val="bullet"/>
      <w:lvlText w:val="•"/>
      <w:lvlJc w:val="left"/>
      <w:pPr>
        <w:ind w:left="4065" w:hanging="260"/>
      </w:pPr>
      <w:rPr>
        <w:rFonts w:hint="default"/>
        <w:lang w:val="uk-UA" w:eastAsia="en-US" w:bidi="ar-SA"/>
      </w:rPr>
    </w:lvl>
    <w:lvl w:ilvl="4" w:tplc="43B86060">
      <w:numFmt w:val="bullet"/>
      <w:lvlText w:val="•"/>
      <w:lvlJc w:val="left"/>
      <w:pPr>
        <w:ind w:left="5060" w:hanging="260"/>
      </w:pPr>
      <w:rPr>
        <w:rFonts w:hint="default"/>
        <w:lang w:val="uk-UA" w:eastAsia="en-US" w:bidi="ar-SA"/>
      </w:rPr>
    </w:lvl>
    <w:lvl w:ilvl="5" w:tplc="C94A96DA">
      <w:numFmt w:val="bullet"/>
      <w:lvlText w:val="•"/>
      <w:lvlJc w:val="left"/>
      <w:pPr>
        <w:ind w:left="6055" w:hanging="260"/>
      </w:pPr>
      <w:rPr>
        <w:rFonts w:hint="default"/>
        <w:lang w:val="uk-UA" w:eastAsia="en-US" w:bidi="ar-SA"/>
      </w:rPr>
    </w:lvl>
    <w:lvl w:ilvl="6" w:tplc="C576B2A2">
      <w:numFmt w:val="bullet"/>
      <w:lvlText w:val="•"/>
      <w:lvlJc w:val="left"/>
      <w:pPr>
        <w:ind w:left="7050" w:hanging="260"/>
      </w:pPr>
      <w:rPr>
        <w:rFonts w:hint="default"/>
        <w:lang w:val="uk-UA" w:eastAsia="en-US" w:bidi="ar-SA"/>
      </w:rPr>
    </w:lvl>
    <w:lvl w:ilvl="7" w:tplc="A6187E90">
      <w:numFmt w:val="bullet"/>
      <w:lvlText w:val="•"/>
      <w:lvlJc w:val="left"/>
      <w:pPr>
        <w:ind w:left="8045" w:hanging="260"/>
      </w:pPr>
      <w:rPr>
        <w:rFonts w:hint="default"/>
        <w:lang w:val="uk-UA" w:eastAsia="en-US" w:bidi="ar-SA"/>
      </w:rPr>
    </w:lvl>
    <w:lvl w:ilvl="8" w:tplc="BBDA3694">
      <w:numFmt w:val="bullet"/>
      <w:lvlText w:val="•"/>
      <w:lvlJc w:val="left"/>
      <w:pPr>
        <w:ind w:left="9040" w:hanging="260"/>
      </w:pPr>
      <w:rPr>
        <w:rFonts w:hint="default"/>
        <w:lang w:val="uk-UA" w:eastAsia="en-US" w:bidi="ar-SA"/>
      </w:rPr>
    </w:lvl>
  </w:abstractNum>
  <w:abstractNum w:abstractNumId="9">
    <w:nsid w:val="4DC3750B"/>
    <w:multiLevelType w:val="hybridMultilevel"/>
    <w:tmpl w:val="FBC08DD4"/>
    <w:lvl w:ilvl="0" w:tplc="3078C932">
      <w:start w:val="1"/>
      <w:numFmt w:val="decimal"/>
      <w:lvlText w:val="%1."/>
      <w:lvlJc w:val="left"/>
      <w:pPr>
        <w:ind w:left="19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52BF336D"/>
    <w:multiLevelType w:val="multilevel"/>
    <w:tmpl w:val="BF00175C"/>
    <w:lvl w:ilvl="0">
      <w:start w:val="1"/>
      <w:numFmt w:val="decimal"/>
      <w:lvlText w:val="%1."/>
      <w:lvlJc w:val="left"/>
      <w:pPr>
        <w:ind w:left="83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423" w:hanging="281"/>
        <w:jc w:val="right"/>
      </w:pPr>
      <w:rPr>
        <w:rFonts w:hint="default"/>
        <w:w w:val="100"/>
        <w:lang w:val="uk-UA" w:eastAsia="en-US" w:bidi="ar-SA"/>
      </w:rPr>
    </w:lvl>
    <w:lvl w:ilvl="2">
      <w:start w:val="1"/>
      <w:numFmt w:val="decimal"/>
      <w:lvlText w:val="%2.%3."/>
      <w:lvlJc w:val="left"/>
      <w:pPr>
        <w:ind w:left="1991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2260" w:hanging="42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420" w:hanging="42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581" w:hanging="42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743" w:hanging="42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05" w:hanging="42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067" w:hanging="420"/>
      </w:pPr>
      <w:rPr>
        <w:rFonts w:hint="default"/>
        <w:lang w:val="uk-UA" w:eastAsia="en-US" w:bidi="ar-SA"/>
      </w:rPr>
    </w:lvl>
  </w:abstractNum>
  <w:abstractNum w:abstractNumId="11">
    <w:nsid w:val="5C4E74D1"/>
    <w:multiLevelType w:val="hybridMultilevel"/>
    <w:tmpl w:val="989AB716"/>
    <w:lvl w:ilvl="0" w:tplc="51C66FB0">
      <w:numFmt w:val="bullet"/>
      <w:lvlText w:val="-"/>
      <w:lvlJc w:val="left"/>
      <w:pPr>
        <w:ind w:left="113" w:hanging="351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w w:val="100"/>
        <w:sz w:val="28"/>
        <w:szCs w:val="28"/>
        <w:lang w:val="uk-UA" w:eastAsia="en-US" w:bidi="ar-SA"/>
      </w:rPr>
    </w:lvl>
    <w:lvl w:ilvl="1" w:tplc="3126E16A">
      <w:numFmt w:val="bullet"/>
      <w:lvlText w:val="-"/>
      <w:lvlJc w:val="left"/>
      <w:pPr>
        <w:ind w:left="113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uk-UA" w:eastAsia="en-US" w:bidi="ar-SA"/>
      </w:rPr>
    </w:lvl>
    <w:lvl w:ilvl="2" w:tplc="4C8048F2">
      <w:numFmt w:val="bullet"/>
      <w:lvlText w:val="•"/>
      <w:lvlJc w:val="left"/>
      <w:pPr>
        <w:ind w:left="2155" w:hanging="226"/>
      </w:pPr>
      <w:rPr>
        <w:rFonts w:hint="default"/>
        <w:lang w:val="uk-UA" w:eastAsia="en-US" w:bidi="ar-SA"/>
      </w:rPr>
    </w:lvl>
    <w:lvl w:ilvl="3" w:tplc="C1C06060">
      <w:numFmt w:val="bullet"/>
      <w:lvlText w:val="•"/>
      <w:lvlJc w:val="left"/>
      <w:pPr>
        <w:ind w:left="3173" w:hanging="226"/>
      </w:pPr>
      <w:rPr>
        <w:rFonts w:hint="default"/>
        <w:lang w:val="uk-UA" w:eastAsia="en-US" w:bidi="ar-SA"/>
      </w:rPr>
    </w:lvl>
    <w:lvl w:ilvl="4" w:tplc="96942B80">
      <w:numFmt w:val="bullet"/>
      <w:lvlText w:val="•"/>
      <w:lvlJc w:val="left"/>
      <w:pPr>
        <w:ind w:left="4191" w:hanging="226"/>
      </w:pPr>
      <w:rPr>
        <w:rFonts w:hint="default"/>
        <w:lang w:val="uk-UA" w:eastAsia="en-US" w:bidi="ar-SA"/>
      </w:rPr>
    </w:lvl>
    <w:lvl w:ilvl="5" w:tplc="197AD5C4">
      <w:numFmt w:val="bullet"/>
      <w:lvlText w:val="•"/>
      <w:lvlJc w:val="left"/>
      <w:pPr>
        <w:ind w:left="5209" w:hanging="226"/>
      </w:pPr>
      <w:rPr>
        <w:rFonts w:hint="default"/>
        <w:lang w:val="uk-UA" w:eastAsia="en-US" w:bidi="ar-SA"/>
      </w:rPr>
    </w:lvl>
    <w:lvl w:ilvl="6" w:tplc="53041354">
      <w:numFmt w:val="bullet"/>
      <w:lvlText w:val="•"/>
      <w:lvlJc w:val="left"/>
      <w:pPr>
        <w:ind w:left="6227" w:hanging="226"/>
      </w:pPr>
      <w:rPr>
        <w:rFonts w:hint="default"/>
        <w:lang w:val="uk-UA" w:eastAsia="en-US" w:bidi="ar-SA"/>
      </w:rPr>
    </w:lvl>
    <w:lvl w:ilvl="7" w:tplc="C346E446">
      <w:numFmt w:val="bullet"/>
      <w:lvlText w:val="•"/>
      <w:lvlJc w:val="left"/>
      <w:pPr>
        <w:ind w:left="7245" w:hanging="226"/>
      </w:pPr>
      <w:rPr>
        <w:rFonts w:hint="default"/>
        <w:lang w:val="uk-UA" w:eastAsia="en-US" w:bidi="ar-SA"/>
      </w:rPr>
    </w:lvl>
    <w:lvl w:ilvl="8" w:tplc="D9F2D550">
      <w:numFmt w:val="bullet"/>
      <w:lvlText w:val="•"/>
      <w:lvlJc w:val="left"/>
      <w:pPr>
        <w:ind w:left="8263" w:hanging="226"/>
      </w:pPr>
      <w:rPr>
        <w:rFonts w:hint="default"/>
        <w:lang w:val="uk-UA" w:eastAsia="en-US" w:bidi="ar-SA"/>
      </w:rPr>
    </w:lvl>
  </w:abstractNum>
  <w:abstractNum w:abstractNumId="12">
    <w:nsid w:val="62F3468D"/>
    <w:multiLevelType w:val="hybridMultilevel"/>
    <w:tmpl w:val="BD8E92E8"/>
    <w:lvl w:ilvl="0" w:tplc="0419000F">
      <w:start w:val="2"/>
      <w:numFmt w:val="decimal"/>
      <w:lvlText w:val="%1."/>
      <w:lvlJc w:val="left"/>
      <w:pPr>
        <w:ind w:left="22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45271F"/>
    <w:multiLevelType w:val="hybridMultilevel"/>
    <w:tmpl w:val="14F2F690"/>
    <w:lvl w:ilvl="0" w:tplc="81CCE50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640D7FFB"/>
    <w:multiLevelType w:val="hybridMultilevel"/>
    <w:tmpl w:val="0128BE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CF7F8C"/>
    <w:multiLevelType w:val="hybridMultilevel"/>
    <w:tmpl w:val="D012BF26"/>
    <w:lvl w:ilvl="0" w:tplc="A0C8C772">
      <w:numFmt w:val="bullet"/>
      <w:lvlText w:val="-"/>
      <w:lvlJc w:val="left"/>
      <w:pPr>
        <w:ind w:left="113" w:hanging="2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uk-UA" w:eastAsia="en-US" w:bidi="ar-SA"/>
      </w:rPr>
    </w:lvl>
    <w:lvl w:ilvl="1" w:tplc="009007E8">
      <w:numFmt w:val="bullet"/>
      <w:lvlText w:val="•"/>
      <w:lvlJc w:val="left"/>
      <w:pPr>
        <w:ind w:left="1137" w:hanging="262"/>
      </w:pPr>
      <w:rPr>
        <w:rFonts w:hint="default"/>
        <w:lang w:val="uk-UA" w:eastAsia="en-US" w:bidi="ar-SA"/>
      </w:rPr>
    </w:lvl>
    <w:lvl w:ilvl="2" w:tplc="CDCEE808">
      <w:numFmt w:val="bullet"/>
      <w:lvlText w:val="•"/>
      <w:lvlJc w:val="left"/>
      <w:pPr>
        <w:ind w:left="2155" w:hanging="262"/>
      </w:pPr>
      <w:rPr>
        <w:rFonts w:hint="default"/>
        <w:lang w:val="uk-UA" w:eastAsia="en-US" w:bidi="ar-SA"/>
      </w:rPr>
    </w:lvl>
    <w:lvl w:ilvl="3" w:tplc="3A60FBF6">
      <w:numFmt w:val="bullet"/>
      <w:lvlText w:val="•"/>
      <w:lvlJc w:val="left"/>
      <w:pPr>
        <w:ind w:left="3173" w:hanging="262"/>
      </w:pPr>
      <w:rPr>
        <w:rFonts w:hint="default"/>
        <w:lang w:val="uk-UA" w:eastAsia="en-US" w:bidi="ar-SA"/>
      </w:rPr>
    </w:lvl>
    <w:lvl w:ilvl="4" w:tplc="BE685106">
      <w:numFmt w:val="bullet"/>
      <w:lvlText w:val="•"/>
      <w:lvlJc w:val="left"/>
      <w:pPr>
        <w:ind w:left="4191" w:hanging="262"/>
      </w:pPr>
      <w:rPr>
        <w:rFonts w:hint="default"/>
        <w:lang w:val="uk-UA" w:eastAsia="en-US" w:bidi="ar-SA"/>
      </w:rPr>
    </w:lvl>
    <w:lvl w:ilvl="5" w:tplc="BE10E168">
      <w:numFmt w:val="bullet"/>
      <w:lvlText w:val="•"/>
      <w:lvlJc w:val="left"/>
      <w:pPr>
        <w:ind w:left="5209" w:hanging="262"/>
      </w:pPr>
      <w:rPr>
        <w:rFonts w:hint="default"/>
        <w:lang w:val="uk-UA" w:eastAsia="en-US" w:bidi="ar-SA"/>
      </w:rPr>
    </w:lvl>
    <w:lvl w:ilvl="6" w:tplc="E7A2CD04">
      <w:numFmt w:val="bullet"/>
      <w:lvlText w:val="•"/>
      <w:lvlJc w:val="left"/>
      <w:pPr>
        <w:ind w:left="6227" w:hanging="262"/>
      </w:pPr>
      <w:rPr>
        <w:rFonts w:hint="default"/>
        <w:lang w:val="uk-UA" w:eastAsia="en-US" w:bidi="ar-SA"/>
      </w:rPr>
    </w:lvl>
    <w:lvl w:ilvl="7" w:tplc="9C6A116C">
      <w:numFmt w:val="bullet"/>
      <w:lvlText w:val="•"/>
      <w:lvlJc w:val="left"/>
      <w:pPr>
        <w:ind w:left="7245" w:hanging="262"/>
      </w:pPr>
      <w:rPr>
        <w:rFonts w:hint="default"/>
        <w:lang w:val="uk-UA" w:eastAsia="en-US" w:bidi="ar-SA"/>
      </w:rPr>
    </w:lvl>
    <w:lvl w:ilvl="8" w:tplc="A970AF22">
      <w:numFmt w:val="bullet"/>
      <w:lvlText w:val="•"/>
      <w:lvlJc w:val="left"/>
      <w:pPr>
        <w:ind w:left="8263" w:hanging="262"/>
      </w:pPr>
      <w:rPr>
        <w:rFonts w:hint="default"/>
        <w:lang w:val="uk-UA" w:eastAsia="en-US" w:bidi="ar-SA"/>
      </w:rPr>
    </w:lvl>
  </w:abstractNum>
  <w:abstractNum w:abstractNumId="16">
    <w:nsid w:val="7C186BC1"/>
    <w:multiLevelType w:val="hybridMultilevel"/>
    <w:tmpl w:val="6CE63712"/>
    <w:lvl w:ilvl="0" w:tplc="F61E6D44">
      <w:start w:val="6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8"/>
  </w:num>
  <w:num w:numId="2">
    <w:abstractNumId w:val="2"/>
  </w:num>
  <w:num w:numId="3">
    <w:abstractNumId w:val="10"/>
  </w:num>
  <w:num w:numId="4">
    <w:abstractNumId w:val="5"/>
  </w:num>
  <w:num w:numId="5">
    <w:abstractNumId w:val="9"/>
  </w:num>
  <w:num w:numId="6">
    <w:abstractNumId w:val="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2"/>
  </w:num>
  <w:num w:numId="12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11"/>
  </w:num>
  <w:num w:numId="15">
    <w:abstractNumId w:val="15"/>
  </w:num>
  <w:num w:numId="16">
    <w:abstractNumId w:val="4"/>
  </w:num>
  <w:num w:numId="17">
    <w:abstractNumId w:val="1"/>
  </w:num>
  <w:num w:numId="18">
    <w:abstractNumId w:val="6"/>
  </w:num>
  <w:num w:numId="19">
    <w:abstractNumId w:val="16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860D0"/>
    <w:rsid w:val="0004759E"/>
    <w:rsid w:val="000774DF"/>
    <w:rsid w:val="000C42E1"/>
    <w:rsid w:val="00146F5F"/>
    <w:rsid w:val="00395FB5"/>
    <w:rsid w:val="003D613E"/>
    <w:rsid w:val="003E0E48"/>
    <w:rsid w:val="003F0787"/>
    <w:rsid w:val="004328F1"/>
    <w:rsid w:val="004B185C"/>
    <w:rsid w:val="00500151"/>
    <w:rsid w:val="005034DA"/>
    <w:rsid w:val="00531A9F"/>
    <w:rsid w:val="0058483A"/>
    <w:rsid w:val="00620A79"/>
    <w:rsid w:val="007C1D15"/>
    <w:rsid w:val="008444C0"/>
    <w:rsid w:val="008F26FA"/>
    <w:rsid w:val="00902FED"/>
    <w:rsid w:val="009211CA"/>
    <w:rsid w:val="009A5546"/>
    <w:rsid w:val="009D3F60"/>
    <w:rsid w:val="009D56CD"/>
    <w:rsid w:val="009E3424"/>
    <w:rsid w:val="00A06999"/>
    <w:rsid w:val="00A43363"/>
    <w:rsid w:val="00AE2E92"/>
    <w:rsid w:val="00B83675"/>
    <w:rsid w:val="00B860D0"/>
    <w:rsid w:val="00BA0B56"/>
    <w:rsid w:val="00BC47DE"/>
    <w:rsid w:val="00C04428"/>
    <w:rsid w:val="00C35190"/>
    <w:rsid w:val="00C630AB"/>
    <w:rsid w:val="00C80EC3"/>
    <w:rsid w:val="00C9614A"/>
    <w:rsid w:val="00CD4959"/>
    <w:rsid w:val="00D16DD9"/>
    <w:rsid w:val="00D30D37"/>
    <w:rsid w:val="00D32F45"/>
    <w:rsid w:val="00D77479"/>
    <w:rsid w:val="00DA2554"/>
    <w:rsid w:val="00DD4E50"/>
    <w:rsid w:val="00DE0CD1"/>
    <w:rsid w:val="00E2073E"/>
    <w:rsid w:val="00E222C2"/>
    <w:rsid w:val="00E248FF"/>
    <w:rsid w:val="00E53E9D"/>
    <w:rsid w:val="00E63D38"/>
    <w:rsid w:val="00EE6AE3"/>
    <w:rsid w:val="00EE7C1C"/>
    <w:rsid w:val="00F5207F"/>
    <w:rsid w:val="00F71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link w:val="10"/>
    <w:uiPriority w:val="1"/>
    <w:qFormat/>
    <w:pPr>
      <w:spacing w:before="59"/>
      <w:ind w:left="1829" w:hanging="36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76"/>
      <w:ind w:left="969" w:hanging="241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3D613E"/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3D613E"/>
    <w:rPr>
      <w:rFonts w:ascii="Times New Roman" w:eastAsia="Times New Roman" w:hAnsi="Times New Roman" w:cs="Times New Roman"/>
      <w:sz w:val="24"/>
      <w:szCs w:val="24"/>
      <w:lang w:val="uk-UA"/>
    </w:rPr>
  </w:style>
  <w:style w:type="paragraph" w:styleId="a5">
    <w:name w:val="List Paragraph"/>
    <w:basedOn w:val="a"/>
    <w:uiPriority w:val="1"/>
    <w:qFormat/>
    <w:pPr>
      <w:ind w:left="118" w:hanging="24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B8367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3675"/>
    <w:rPr>
      <w:rFonts w:ascii="Tahoma" w:eastAsia="Times New Roman" w:hAnsi="Tahoma" w:cs="Tahoma"/>
      <w:sz w:val="16"/>
      <w:szCs w:val="16"/>
      <w:lang w:val="uk-UA"/>
    </w:rPr>
  </w:style>
  <w:style w:type="character" w:customStyle="1" w:styleId="jlqj4bchmk0b">
    <w:name w:val="jlqj4b chmk0b"/>
    <w:basedOn w:val="a0"/>
    <w:rsid w:val="00E248FF"/>
  </w:style>
  <w:style w:type="character" w:customStyle="1" w:styleId="jlqj4b">
    <w:name w:val="jlqj4b"/>
    <w:basedOn w:val="a0"/>
    <w:rsid w:val="00E248FF"/>
  </w:style>
  <w:style w:type="paragraph" w:customStyle="1" w:styleId="Default">
    <w:name w:val="Default"/>
    <w:rsid w:val="00BC47DE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table" w:styleId="a8">
    <w:name w:val="Table Grid"/>
    <w:basedOn w:val="a1"/>
    <w:uiPriority w:val="59"/>
    <w:rsid w:val="00BC47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a"/>
    <w:rsid w:val="003D613E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a9">
    <w:name w:val="Верхний колонтитул Знак"/>
    <w:basedOn w:val="a0"/>
    <w:link w:val="aa"/>
    <w:uiPriority w:val="99"/>
    <w:semiHidden/>
    <w:rsid w:val="003D613E"/>
    <w:rPr>
      <w:rFonts w:ascii="Times New Roman" w:eastAsia="Times New Roman" w:hAnsi="Times New Roman" w:cs="Times New Roman"/>
      <w:lang w:val="uk-UA" w:eastAsia="uk-UA" w:bidi="uk-UA"/>
    </w:rPr>
  </w:style>
  <w:style w:type="paragraph" w:styleId="aa">
    <w:name w:val="header"/>
    <w:basedOn w:val="a"/>
    <w:link w:val="a9"/>
    <w:uiPriority w:val="99"/>
    <w:semiHidden/>
    <w:unhideWhenUsed/>
    <w:rsid w:val="003D613E"/>
    <w:pPr>
      <w:tabs>
        <w:tab w:val="center" w:pos="4677"/>
        <w:tab w:val="right" w:pos="9355"/>
      </w:tabs>
    </w:pPr>
    <w:rPr>
      <w:lang w:eastAsia="uk-UA" w:bidi="uk-UA"/>
    </w:rPr>
  </w:style>
  <w:style w:type="character" w:customStyle="1" w:styleId="ab">
    <w:name w:val="Нижний колонтитул Знак"/>
    <w:basedOn w:val="a0"/>
    <w:link w:val="ac"/>
    <w:uiPriority w:val="99"/>
    <w:semiHidden/>
    <w:rsid w:val="003D613E"/>
    <w:rPr>
      <w:rFonts w:ascii="Times New Roman" w:eastAsia="Times New Roman" w:hAnsi="Times New Roman" w:cs="Times New Roman"/>
      <w:lang w:val="uk-UA" w:eastAsia="uk-UA" w:bidi="uk-UA"/>
    </w:rPr>
  </w:style>
  <w:style w:type="paragraph" w:styleId="ac">
    <w:name w:val="footer"/>
    <w:basedOn w:val="a"/>
    <w:link w:val="ab"/>
    <w:uiPriority w:val="99"/>
    <w:semiHidden/>
    <w:unhideWhenUsed/>
    <w:rsid w:val="003D613E"/>
    <w:pPr>
      <w:tabs>
        <w:tab w:val="center" w:pos="4677"/>
        <w:tab w:val="right" w:pos="9355"/>
      </w:tabs>
    </w:pPr>
    <w:rPr>
      <w:lang w:eastAsia="uk-UA" w:bidi="uk-UA"/>
    </w:rPr>
  </w:style>
  <w:style w:type="paragraph" w:styleId="ad">
    <w:name w:val="Title"/>
    <w:basedOn w:val="a"/>
    <w:next w:val="a"/>
    <w:link w:val="ae"/>
    <w:uiPriority w:val="10"/>
    <w:qFormat/>
    <w:rsid w:val="003D613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uk-UA" w:bidi="uk-UA"/>
    </w:rPr>
  </w:style>
  <w:style w:type="character" w:customStyle="1" w:styleId="ae">
    <w:name w:val="Название Знак"/>
    <w:basedOn w:val="a0"/>
    <w:link w:val="ad"/>
    <w:uiPriority w:val="10"/>
    <w:rsid w:val="003D613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uk-UA" w:eastAsia="uk-UA" w:bidi="uk-UA"/>
    </w:rPr>
  </w:style>
  <w:style w:type="character" w:styleId="af">
    <w:name w:val="Emphasis"/>
    <w:basedOn w:val="a0"/>
    <w:uiPriority w:val="20"/>
    <w:qFormat/>
    <w:rsid w:val="003D613E"/>
    <w:rPr>
      <w:i/>
      <w:iCs/>
    </w:rPr>
  </w:style>
  <w:style w:type="paragraph" w:styleId="af0">
    <w:name w:val="List"/>
    <w:basedOn w:val="a3"/>
    <w:rsid w:val="003D613E"/>
    <w:pPr>
      <w:widowControl/>
      <w:suppressAutoHyphens/>
      <w:autoSpaceDE/>
      <w:autoSpaceDN/>
    </w:pPr>
    <w:rPr>
      <w:sz w:val="18"/>
      <w:lang w:eastAsia="ar-SA"/>
    </w:rPr>
  </w:style>
  <w:style w:type="paragraph" w:customStyle="1" w:styleId="11">
    <w:name w:val="Указатель1"/>
    <w:basedOn w:val="a"/>
    <w:rsid w:val="003D613E"/>
    <w:pPr>
      <w:widowControl/>
      <w:suppressLineNumbers/>
      <w:suppressAutoHyphens/>
      <w:autoSpaceDE/>
      <w:autoSpaceDN/>
    </w:pPr>
    <w:rPr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link w:val="10"/>
    <w:uiPriority w:val="1"/>
    <w:qFormat/>
    <w:pPr>
      <w:spacing w:before="59"/>
      <w:ind w:left="1829" w:hanging="36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76"/>
      <w:ind w:left="969" w:hanging="241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3D613E"/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3D613E"/>
    <w:rPr>
      <w:rFonts w:ascii="Times New Roman" w:eastAsia="Times New Roman" w:hAnsi="Times New Roman" w:cs="Times New Roman"/>
      <w:sz w:val="24"/>
      <w:szCs w:val="24"/>
      <w:lang w:val="uk-UA"/>
    </w:rPr>
  </w:style>
  <w:style w:type="paragraph" w:styleId="a5">
    <w:name w:val="List Paragraph"/>
    <w:basedOn w:val="a"/>
    <w:uiPriority w:val="1"/>
    <w:qFormat/>
    <w:pPr>
      <w:ind w:left="118" w:hanging="24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B8367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3675"/>
    <w:rPr>
      <w:rFonts w:ascii="Tahoma" w:eastAsia="Times New Roman" w:hAnsi="Tahoma" w:cs="Tahoma"/>
      <w:sz w:val="16"/>
      <w:szCs w:val="16"/>
      <w:lang w:val="uk-UA"/>
    </w:rPr>
  </w:style>
  <w:style w:type="character" w:customStyle="1" w:styleId="jlqj4bchmk0b">
    <w:name w:val="jlqj4b chmk0b"/>
    <w:basedOn w:val="a0"/>
    <w:rsid w:val="00E248FF"/>
  </w:style>
  <w:style w:type="character" w:customStyle="1" w:styleId="jlqj4b">
    <w:name w:val="jlqj4b"/>
    <w:basedOn w:val="a0"/>
    <w:rsid w:val="00E248FF"/>
  </w:style>
  <w:style w:type="paragraph" w:customStyle="1" w:styleId="Default">
    <w:name w:val="Default"/>
    <w:rsid w:val="00BC47DE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table" w:styleId="a8">
    <w:name w:val="Table Grid"/>
    <w:basedOn w:val="a1"/>
    <w:uiPriority w:val="59"/>
    <w:rsid w:val="00BC47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a"/>
    <w:rsid w:val="003D613E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a9">
    <w:name w:val="Верхний колонтитул Знак"/>
    <w:basedOn w:val="a0"/>
    <w:link w:val="aa"/>
    <w:uiPriority w:val="99"/>
    <w:semiHidden/>
    <w:rsid w:val="003D613E"/>
    <w:rPr>
      <w:rFonts w:ascii="Times New Roman" w:eastAsia="Times New Roman" w:hAnsi="Times New Roman" w:cs="Times New Roman"/>
      <w:lang w:val="uk-UA" w:eastAsia="uk-UA" w:bidi="uk-UA"/>
    </w:rPr>
  </w:style>
  <w:style w:type="paragraph" w:styleId="aa">
    <w:name w:val="header"/>
    <w:basedOn w:val="a"/>
    <w:link w:val="a9"/>
    <w:uiPriority w:val="99"/>
    <w:semiHidden/>
    <w:unhideWhenUsed/>
    <w:rsid w:val="003D613E"/>
    <w:pPr>
      <w:tabs>
        <w:tab w:val="center" w:pos="4677"/>
        <w:tab w:val="right" w:pos="9355"/>
      </w:tabs>
    </w:pPr>
    <w:rPr>
      <w:lang w:eastAsia="uk-UA" w:bidi="uk-UA"/>
    </w:rPr>
  </w:style>
  <w:style w:type="character" w:customStyle="1" w:styleId="ab">
    <w:name w:val="Нижний колонтитул Знак"/>
    <w:basedOn w:val="a0"/>
    <w:link w:val="ac"/>
    <w:uiPriority w:val="99"/>
    <w:semiHidden/>
    <w:rsid w:val="003D613E"/>
    <w:rPr>
      <w:rFonts w:ascii="Times New Roman" w:eastAsia="Times New Roman" w:hAnsi="Times New Roman" w:cs="Times New Roman"/>
      <w:lang w:val="uk-UA" w:eastAsia="uk-UA" w:bidi="uk-UA"/>
    </w:rPr>
  </w:style>
  <w:style w:type="paragraph" w:styleId="ac">
    <w:name w:val="footer"/>
    <w:basedOn w:val="a"/>
    <w:link w:val="ab"/>
    <w:uiPriority w:val="99"/>
    <w:semiHidden/>
    <w:unhideWhenUsed/>
    <w:rsid w:val="003D613E"/>
    <w:pPr>
      <w:tabs>
        <w:tab w:val="center" w:pos="4677"/>
        <w:tab w:val="right" w:pos="9355"/>
      </w:tabs>
    </w:pPr>
    <w:rPr>
      <w:lang w:eastAsia="uk-UA" w:bidi="uk-UA"/>
    </w:rPr>
  </w:style>
  <w:style w:type="paragraph" w:styleId="ad">
    <w:name w:val="Title"/>
    <w:basedOn w:val="a"/>
    <w:next w:val="a"/>
    <w:link w:val="ae"/>
    <w:uiPriority w:val="10"/>
    <w:qFormat/>
    <w:rsid w:val="003D613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uk-UA" w:bidi="uk-UA"/>
    </w:rPr>
  </w:style>
  <w:style w:type="character" w:customStyle="1" w:styleId="ae">
    <w:name w:val="Название Знак"/>
    <w:basedOn w:val="a0"/>
    <w:link w:val="ad"/>
    <w:uiPriority w:val="10"/>
    <w:rsid w:val="003D613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uk-UA" w:eastAsia="uk-UA" w:bidi="uk-UA"/>
    </w:rPr>
  </w:style>
  <w:style w:type="character" w:styleId="af">
    <w:name w:val="Emphasis"/>
    <w:basedOn w:val="a0"/>
    <w:uiPriority w:val="20"/>
    <w:qFormat/>
    <w:rsid w:val="003D613E"/>
    <w:rPr>
      <w:i/>
      <w:iCs/>
    </w:rPr>
  </w:style>
  <w:style w:type="paragraph" w:styleId="af0">
    <w:name w:val="List"/>
    <w:basedOn w:val="a3"/>
    <w:rsid w:val="003D613E"/>
    <w:pPr>
      <w:widowControl/>
      <w:suppressAutoHyphens/>
      <w:autoSpaceDE/>
      <w:autoSpaceDN/>
    </w:pPr>
    <w:rPr>
      <w:sz w:val="18"/>
      <w:lang w:eastAsia="ar-SA"/>
    </w:rPr>
  </w:style>
  <w:style w:type="paragraph" w:customStyle="1" w:styleId="11">
    <w:name w:val="Указатель1"/>
    <w:basedOn w:val="a"/>
    <w:rsid w:val="003D613E"/>
    <w:pPr>
      <w:widowControl/>
      <w:suppressLineNumbers/>
      <w:suppressAutoHyphens/>
      <w:autoSpaceDE/>
      <w:autoSpaceDN/>
    </w:pPr>
    <w:rPr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g"/><Relationship Id="rId4" Type="http://schemas.microsoft.com/office/2007/relationships/stylesWithEffects" Target="stylesWithEffects.xml"/><Relationship Id="rId9" Type="http://schemas.openxmlformats.org/officeDocument/2006/relationships/hyperlink" Target="https://mku.edu.ua/elektrona-bibliotek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E2EC2E-9F2C-48A0-8E8B-8DCBB6087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19</Pages>
  <Words>3960</Words>
  <Characters>22574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student</cp:lastModifiedBy>
  <cp:revision>14</cp:revision>
  <cp:lastPrinted>2022-02-01T09:31:00Z</cp:lastPrinted>
  <dcterms:created xsi:type="dcterms:W3CDTF">2022-01-10T13:52:00Z</dcterms:created>
  <dcterms:modified xsi:type="dcterms:W3CDTF">2022-02-01T11:10:00Z</dcterms:modified>
</cp:coreProperties>
</file>