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BD" w:rsidRDefault="00161FBD" w:rsidP="00161FB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АРХІВИ</w:t>
      </w:r>
    </w:p>
    <w:p w:rsidR="00161FBD" w:rsidRDefault="00161FBD" w:rsidP="00161FBD">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НАУКОВИХ ФАХОВИХ ВИДАНЬ УКРАЇНИ</w:t>
      </w:r>
    </w:p>
    <w:p w:rsidR="00161FBD" w:rsidRDefault="00095E38" w:rsidP="00161FBD">
      <w:pPr>
        <w:shd w:val="clear" w:color="auto" w:fill="CCC0D9" w:themeFill="accent4" w:themeFillTint="66"/>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Спеціальність </w:t>
      </w:r>
      <w:r w:rsidR="00D877A8">
        <w:rPr>
          <w:rFonts w:ascii="Times New Roman" w:hAnsi="Times New Roman" w:cs="Times New Roman"/>
          <w:b/>
          <w:sz w:val="28"/>
          <w:szCs w:val="28"/>
          <w:lang w:val="uk-UA"/>
        </w:rPr>
        <w:t>226 Фармація, промислова фармація</w:t>
      </w:r>
    </w:p>
    <w:p w:rsidR="00095E38" w:rsidRDefault="00095E38" w:rsidP="00095E38">
      <w:pPr>
        <w:shd w:val="clear" w:color="auto" w:fill="CCC0D9" w:themeFill="accent4" w:themeFillTint="66"/>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Галузь знань 22 Охорона здоров’я   </w:t>
      </w:r>
      <w:bookmarkStart w:id="0" w:name="_GoBack"/>
      <w:bookmarkEnd w:id="0"/>
    </w:p>
    <w:p w:rsidR="00161FBD" w:rsidRDefault="00161FBD" w:rsidP="00161FBD">
      <w:pPr>
        <w:shd w:val="clear" w:color="auto" w:fill="FFFFFF" w:themeFill="background1"/>
        <w:spacing w:after="0"/>
        <w:jc w:val="center"/>
        <w:rPr>
          <w:rFonts w:ascii="Times New Roman" w:hAnsi="Times New Roman" w:cs="Times New Roman"/>
          <w:b/>
          <w:bCs/>
          <w:sz w:val="28"/>
          <w:szCs w:val="28"/>
          <w:lang w:val="uk-UA"/>
        </w:rPr>
      </w:pPr>
    </w:p>
    <w:tbl>
      <w:tblPr>
        <w:tblStyle w:val="a4"/>
        <w:tblW w:w="0" w:type="auto"/>
        <w:tblInd w:w="0" w:type="dxa"/>
        <w:tblLayout w:type="fixed"/>
        <w:tblLook w:val="04A0" w:firstRow="1" w:lastRow="0" w:firstColumn="1" w:lastColumn="0" w:noHBand="0" w:noVBand="1"/>
      </w:tblPr>
      <w:tblGrid>
        <w:gridCol w:w="2886"/>
        <w:gridCol w:w="2931"/>
        <w:gridCol w:w="4923"/>
        <w:gridCol w:w="4046"/>
      </w:tblGrid>
      <w:tr w:rsidR="00161FBD" w:rsidRPr="005326EA" w:rsidTr="000B1A85">
        <w:tc>
          <w:tcPr>
            <w:tcW w:w="2886" w:type="dxa"/>
            <w:tcBorders>
              <w:top w:val="single" w:sz="4" w:space="0" w:color="auto"/>
              <w:left w:val="single" w:sz="4" w:space="0" w:color="auto"/>
              <w:bottom w:val="single" w:sz="4" w:space="0" w:color="auto"/>
              <w:right w:val="single" w:sz="4" w:space="0" w:color="auto"/>
            </w:tcBorders>
            <w:hideMark/>
          </w:tcPr>
          <w:p w:rsidR="00161FBD" w:rsidRPr="005326EA" w:rsidRDefault="00161FBD" w:rsidP="005326EA">
            <w:pPr>
              <w:jc w:val="center"/>
              <w:rPr>
                <w:rFonts w:ascii="Times New Roman" w:hAnsi="Times New Roman" w:cs="Times New Roman"/>
                <w:b/>
                <w:sz w:val="24"/>
                <w:szCs w:val="24"/>
                <w:lang w:val="uk-UA"/>
              </w:rPr>
            </w:pPr>
            <w:r w:rsidRPr="005326EA">
              <w:rPr>
                <w:rFonts w:ascii="Times New Roman" w:hAnsi="Times New Roman" w:cs="Times New Roman"/>
                <w:b/>
                <w:sz w:val="24"/>
                <w:szCs w:val="24"/>
                <w:lang w:val="uk-UA"/>
              </w:rPr>
              <w:t>Назва видання</w:t>
            </w:r>
          </w:p>
        </w:tc>
        <w:tc>
          <w:tcPr>
            <w:tcW w:w="2931" w:type="dxa"/>
            <w:tcBorders>
              <w:top w:val="single" w:sz="4" w:space="0" w:color="auto"/>
              <w:left w:val="single" w:sz="4" w:space="0" w:color="auto"/>
              <w:bottom w:val="single" w:sz="4" w:space="0" w:color="auto"/>
              <w:right w:val="single" w:sz="4" w:space="0" w:color="auto"/>
            </w:tcBorders>
            <w:hideMark/>
          </w:tcPr>
          <w:p w:rsidR="00161FBD" w:rsidRPr="005326EA" w:rsidRDefault="00161FBD" w:rsidP="005326EA">
            <w:pPr>
              <w:jc w:val="center"/>
              <w:rPr>
                <w:rFonts w:ascii="Times New Roman" w:hAnsi="Times New Roman" w:cs="Times New Roman"/>
                <w:b/>
                <w:sz w:val="24"/>
                <w:szCs w:val="24"/>
                <w:lang w:val="uk-UA"/>
              </w:rPr>
            </w:pPr>
            <w:r w:rsidRPr="005326EA">
              <w:rPr>
                <w:rFonts w:ascii="Times New Roman" w:hAnsi="Times New Roman" w:cs="Times New Roman"/>
                <w:b/>
                <w:sz w:val="24"/>
                <w:szCs w:val="24"/>
                <w:lang w:val="uk-UA"/>
              </w:rPr>
              <w:t>Засновник</w:t>
            </w:r>
          </w:p>
        </w:tc>
        <w:tc>
          <w:tcPr>
            <w:tcW w:w="4923" w:type="dxa"/>
            <w:tcBorders>
              <w:top w:val="single" w:sz="4" w:space="0" w:color="auto"/>
              <w:left w:val="single" w:sz="4" w:space="0" w:color="auto"/>
              <w:bottom w:val="single" w:sz="4" w:space="0" w:color="auto"/>
              <w:right w:val="single" w:sz="4" w:space="0" w:color="auto"/>
            </w:tcBorders>
            <w:hideMark/>
          </w:tcPr>
          <w:p w:rsidR="00161FBD" w:rsidRPr="005326EA" w:rsidRDefault="00161FBD" w:rsidP="005326EA">
            <w:pPr>
              <w:jc w:val="center"/>
              <w:rPr>
                <w:rFonts w:ascii="Times New Roman" w:hAnsi="Times New Roman" w:cs="Times New Roman"/>
                <w:b/>
                <w:sz w:val="24"/>
                <w:szCs w:val="24"/>
                <w:lang w:val="uk-UA"/>
              </w:rPr>
            </w:pPr>
            <w:r w:rsidRPr="005326EA">
              <w:rPr>
                <w:rFonts w:ascii="Times New Roman" w:hAnsi="Times New Roman" w:cs="Times New Roman"/>
                <w:b/>
                <w:sz w:val="24"/>
                <w:szCs w:val="24"/>
                <w:lang w:val="uk-UA"/>
              </w:rPr>
              <w:t>Анотація</w:t>
            </w:r>
          </w:p>
        </w:tc>
        <w:tc>
          <w:tcPr>
            <w:tcW w:w="4046" w:type="dxa"/>
            <w:tcBorders>
              <w:top w:val="single" w:sz="4" w:space="0" w:color="auto"/>
              <w:left w:val="single" w:sz="4" w:space="0" w:color="auto"/>
              <w:bottom w:val="single" w:sz="4" w:space="0" w:color="auto"/>
              <w:right w:val="single" w:sz="4" w:space="0" w:color="auto"/>
            </w:tcBorders>
            <w:hideMark/>
          </w:tcPr>
          <w:p w:rsidR="00161FBD" w:rsidRPr="005326EA" w:rsidRDefault="00161FBD" w:rsidP="005326EA">
            <w:pPr>
              <w:jc w:val="center"/>
              <w:rPr>
                <w:rFonts w:ascii="Times New Roman" w:hAnsi="Times New Roman" w:cs="Times New Roman"/>
                <w:b/>
                <w:sz w:val="24"/>
                <w:szCs w:val="24"/>
                <w:lang w:val="uk-UA"/>
              </w:rPr>
            </w:pPr>
            <w:r w:rsidRPr="005326EA">
              <w:rPr>
                <w:rFonts w:ascii="Times New Roman" w:hAnsi="Times New Roman" w:cs="Times New Roman"/>
                <w:b/>
                <w:sz w:val="24"/>
                <w:szCs w:val="24"/>
                <w:lang w:val="uk-UA"/>
              </w:rPr>
              <w:t>Посилання на архів</w:t>
            </w:r>
          </w:p>
        </w:tc>
      </w:tr>
      <w:tr w:rsidR="005E3D55" w:rsidRPr="00095E38" w:rsidTr="000B1A85">
        <w:tc>
          <w:tcPr>
            <w:tcW w:w="2886"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Запорожский</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медицинский</w:t>
            </w:r>
            <w:proofErr w:type="spellEnd"/>
            <w:r w:rsidRPr="005326EA">
              <w:rPr>
                <w:rFonts w:ascii="Times New Roman" w:hAnsi="Times New Roman" w:cs="Times New Roman"/>
                <w:b/>
                <w:sz w:val="24"/>
                <w:szCs w:val="24"/>
                <w:lang w:val="uk-UA"/>
              </w:rPr>
              <w:t xml:space="preserve"> журнал</w:t>
            </w:r>
          </w:p>
          <w:p w:rsidR="005E3D55" w:rsidRPr="005326EA" w:rsidRDefault="005E3D55"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Zaporozhye</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medical</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journal</w:t>
            </w:r>
            <w:proofErr w:type="spellEnd"/>
          </w:p>
        </w:tc>
        <w:tc>
          <w:tcPr>
            <w:tcW w:w="2931"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Запорізький державний медичний університет</w:t>
            </w:r>
          </w:p>
        </w:tc>
        <w:tc>
          <w:tcPr>
            <w:tcW w:w="4923" w:type="dxa"/>
            <w:tcBorders>
              <w:top w:val="single" w:sz="4" w:space="0" w:color="auto"/>
              <w:left w:val="single" w:sz="4" w:space="0" w:color="auto"/>
              <w:bottom w:val="single" w:sz="4" w:space="0" w:color="auto"/>
              <w:right w:val="single" w:sz="4" w:space="0" w:color="auto"/>
            </w:tcBorders>
          </w:tcPr>
          <w:p w:rsidR="005E3D55"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У “</w:t>
            </w:r>
            <w:proofErr w:type="spellStart"/>
            <w:r w:rsidRPr="005326EA">
              <w:rPr>
                <w:rFonts w:ascii="Times New Roman" w:hAnsi="Times New Roman" w:cs="Times New Roman"/>
                <w:sz w:val="24"/>
                <w:szCs w:val="24"/>
                <w:lang w:val="uk-UA"/>
              </w:rPr>
              <w:t>Запорожском</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медицинском</w:t>
            </w:r>
            <w:proofErr w:type="spellEnd"/>
            <w:r w:rsidRPr="005326EA">
              <w:rPr>
                <w:rFonts w:ascii="Times New Roman" w:hAnsi="Times New Roman" w:cs="Times New Roman"/>
                <w:sz w:val="24"/>
                <w:szCs w:val="24"/>
                <w:lang w:val="uk-UA"/>
              </w:rPr>
              <w:t xml:space="preserve"> журнале“ публікуються статті про оригінальні дослідження; аналітичні огляди з сучасних проблем медицини і фармації (крім синтезу); лекції; сучасні </w:t>
            </w:r>
            <w:proofErr w:type="spellStart"/>
            <w:r w:rsidRPr="005326EA">
              <w:rPr>
                <w:rFonts w:ascii="Times New Roman" w:hAnsi="Times New Roman" w:cs="Times New Roman"/>
                <w:sz w:val="24"/>
                <w:szCs w:val="24"/>
                <w:lang w:val="uk-UA"/>
              </w:rPr>
              <w:t>концепціїі</w:t>
            </w:r>
            <w:proofErr w:type="spellEnd"/>
            <w:r w:rsidRPr="005326EA">
              <w:rPr>
                <w:rFonts w:ascii="Times New Roman" w:hAnsi="Times New Roman" w:cs="Times New Roman"/>
                <w:sz w:val="24"/>
                <w:szCs w:val="24"/>
                <w:lang w:val="uk-UA"/>
              </w:rPr>
              <w:t xml:space="preserve"> технології діагностики та лікування; науково-суспільна інформація з конгресів, з’їздів, симпозіумів та конференцій; обмін науково-практичним </w:t>
            </w:r>
            <w:proofErr w:type="spellStart"/>
            <w:r w:rsidRPr="005326EA">
              <w:rPr>
                <w:rFonts w:ascii="Times New Roman" w:hAnsi="Times New Roman" w:cs="Times New Roman"/>
                <w:sz w:val="24"/>
                <w:szCs w:val="24"/>
                <w:lang w:val="uk-UA"/>
              </w:rPr>
              <w:t>досвідом;короткі</w:t>
            </w:r>
            <w:proofErr w:type="spellEnd"/>
            <w:r w:rsidRPr="005326EA">
              <w:rPr>
                <w:rFonts w:ascii="Times New Roman" w:hAnsi="Times New Roman" w:cs="Times New Roman"/>
                <w:sz w:val="24"/>
                <w:szCs w:val="24"/>
                <w:lang w:val="uk-UA"/>
              </w:rPr>
              <w:t xml:space="preserve"> повідомлення, замітки з практики, рецензії, звіти, історичні довідки. Оригінальні статті  можуть супроводжуються коментарями членів редколегії, редакційної ради або авторитетних фахівців у даній галузі.</w:t>
            </w:r>
          </w:p>
        </w:tc>
        <w:tc>
          <w:tcPr>
            <w:tcW w:w="4046" w:type="dxa"/>
            <w:tcBorders>
              <w:top w:val="single" w:sz="4" w:space="0" w:color="auto"/>
              <w:left w:val="single" w:sz="4" w:space="0" w:color="auto"/>
              <w:bottom w:val="single" w:sz="4" w:space="0" w:color="auto"/>
              <w:right w:val="single" w:sz="4" w:space="0" w:color="auto"/>
            </w:tcBorders>
          </w:tcPr>
          <w:p w:rsidR="005E3D55" w:rsidRPr="005326EA" w:rsidRDefault="00095E38" w:rsidP="005326EA">
            <w:pPr>
              <w:rPr>
                <w:rFonts w:ascii="Times New Roman" w:hAnsi="Times New Roman" w:cs="Times New Roman"/>
                <w:sz w:val="24"/>
                <w:szCs w:val="24"/>
                <w:lang w:val="uk-UA"/>
              </w:rPr>
            </w:pPr>
            <w:hyperlink r:id="rId6" w:history="1">
              <w:r w:rsidR="00E03EE4" w:rsidRPr="005326EA">
                <w:rPr>
                  <w:rStyle w:val="a3"/>
                  <w:rFonts w:ascii="Times New Roman" w:hAnsi="Times New Roman" w:cs="Times New Roman"/>
                  <w:sz w:val="24"/>
                  <w:szCs w:val="24"/>
                  <w:lang w:val="uk-UA"/>
                </w:rPr>
                <w:t>http://zmj.zsmu.edu.ua/issue/archive</w:t>
              </w:r>
            </w:hyperlink>
          </w:p>
          <w:p w:rsidR="00E03EE4" w:rsidRPr="005326EA" w:rsidRDefault="00E03EE4" w:rsidP="005326EA">
            <w:pPr>
              <w:rPr>
                <w:rFonts w:ascii="Times New Roman" w:hAnsi="Times New Roman" w:cs="Times New Roman"/>
                <w:sz w:val="24"/>
                <w:szCs w:val="24"/>
                <w:lang w:val="uk-UA"/>
              </w:rPr>
            </w:pPr>
          </w:p>
        </w:tc>
      </w:tr>
      <w:tr w:rsidR="005E3D55" w:rsidRPr="005326EA" w:rsidTr="000B1A85">
        <w:tc>
          <w:tcPr>
            <w:tcW w:w="2886"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t>Медичні перспективи</w:t>
            </w:r>
          </w:p>
          <w:p w:rsidR="005E3D55" w:rsidRPr="005326EA" w:rsidRDefault="005E3D55" w:rsidP="005326EA">
            <w:pPr>
              <w:rPr>
                <w:rFonts w:ascii="Times New Roman" w:hAnsi="Times New Roman" w:cs="Times New Roman"/>
                <w:b/>
                <w:sz w:val="24"/>
                <w:szCs w:val="24"/>
                <w:lang w:val="uk-UA"/>
              </w:rPr>
            </w:pPr>
          </w:p>
          <w:p w:rsidR="005E3D55" w:rsidRPr="005326EA" w:rsidRDefault="005E3D55" w:rsidP="005326EA">
            <w:pPr>
              <w:rPr>
                <w:rFonts w:ascii="Times New Roman" w:hAnsi="Times New Roman" w:cs="Times New Roman"/>
                <w:b/>
                <w:sz w:val="24"/>
                <w:szCs w:val="24"/>
                <w:lang w:val="uk-UA"/>
              </w:rPr>
            </w:pPr>
          </w:p>
        </w:tc>
        <w:tc>
          <w:tcPr>
            <w:tcW w:w="2931"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ДЗ «Дніпропетровська медична академія МОЗ України»</w:t>
            </w:r>
          </w:p>
        </w:tc>
        <w:tc>
          <w:tcPr>
            <w:tcW w:w="4923" w:type="dxa"/>
            <w:tcBorders>
              <w:top w:val="single" w:sz="4" w:space="0" w:color="auto"/>
              <w:left w:val="single" w:sz="4" w:space="0" w:color="auto"/>
              <w:bottom w:val="single" w:sz="4" w:space="0" w:color="auto"/>
              <w:right w:val="single" w:sz="4" w:space="0" w:color="auto"/>
            </w:tcBorders>
          </w:tcPr>
          <w:p w:rsidR="005E3D55"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Перелік спеціальностей</w:t>
            </w:r>
            <w:r w:rsidRPr="005326EA">
              <w:rPr>
                <w:rFonts w:ascii="Times New Roman" w:hAnsi="Times New Roman" w:cs="Times New Roman"/>
                <w:sz w:val="24"/>
                <w:szCs w:val="24"/>
                <w:lang w:val="uk-UA"/>
              </w:rPr>
              <w:br/>
              <w:t>(наказ МОН України від  15.04.2021 № 420):</w:t>
            </w:r>
            <w:r w:rsidRPr="005326EA">
              <w:rPr>
                <w:rFonts w:ascii="Times New Roman" w:hAnsi="Times New Roman" w:cs="Times New Roman"/>
                <w:sz w:val="24"/>
                <w:szCs w:val="24"/>
                <w:lang w:val="uk-UA"/>
              </w:rPr>
              <w:br/>
              <w:t>222 - медицина</w:t>
            </w:r>
            <w:r w:rsidRPr="005326EA">
              <w:rPr>
                <w:rFonts w:ascii="Times New Roman" w:hAnsi="Times New Roman" w:cs="Times New Roman"/>
                <w:sz w:val="24"/>
                <w:szCs w:val="24"/>
                <w:lang w:val="uk-UA"/>
              </w:rPr>
              <w:br/>
              <w:t>221 - стоматологія</w:t>
            </w:r>
            <w:r w:rsidRPr="005326EA">
              <w:rPr>
                <w:rFonts w:ascii="Times New Roman" w:hAnsi="Times New Roman" w:cs="Times New Roman"/>
                <w:sz w:val="24"/>
                <w:szCs w:val="24"/>
                <w:lang w:val="uk-UA"/>
              </w:rPr>
              <w:br/>
              <w:t>225 - медична психологія</w:t>
            </w:r>
            <w:r w:rsidRPr="005326EA">
              <w:rPr>
                <w:rFonts w:ascii="Times New Roman" w:hAnsi="Times New Roman" w:cs="Times New Roman"/>
                <w:sz w:val="24"/>
                <w:szCs w:val="24"/>
                <w:lang w:val="uk-UA"/>
              </w:rPr>
              <w:br/>
              <w:t>226 - фармація, промислова фармація</w:t>
            </w:r>
            <w:r w:rsidRPr="005326EA">
              <w:rPr>
                <w:rFonts w:ascii="Times New Roman" w:hAnsi="Times New Roman" w:cs="Times New Roman"/>
                <w:sz w:val="24"/>
                <w:szCs w:val="24"/>
                <w:lang w:val="uk-UA"/>
              </w:rPr>
              <w:br/>
              <w:t>227 - фізична терапія, ерготерапія</w:t>
            </w:r>
            <w:r w:rsidRPr="005326EA">
              <w:rPr>
                <w:rFonts w:ascii="Times New Roman" w:hAnsi="Times New Roman" w:cs="Times New Roman"/>
                <w:sz w:val="24"/>
                <w:szCs w:val="24"/>
                <w:lang w:val="uk-UA"/>
              </w:rPr>
              <w:br/>
              <w:t>228 - педіатрія</w:t>
            </w:r>
            <w:r w:rsidRPr="005326EA">
              <w:rPr>
                <w:rFonts w:ascii="Times New Roman" w:hAnsi="Times New Roman" w:cs="Times New Roman"/>
                <w:sz w:val="24"/>
                <w:szCs w:val="24"/>
                <w:lang w:val="uk-UA"/>
              </w:rPr>
              <w:br/>
              <w:t>229 - громадське здоров'я</w:t>
            </w:r>
          </w:p>
        </w:tc>
        <w:tc>
          <w:tcPr>
            <w:tcW w:w="4046" w:type="dxa"/>
            <w:tcBorders>
              <w:top w:val="single" w:sz="4" w:space="0" w:color="auto"/>
              <w:left w:val="single" w:sz="4" w:space="0" w:color="auto"/>
              <w:bottom w:val="single" w:sz="4" w:space="0" w:color="auto"/>
              <w:right w:val="single" w:sz="4" w:space="0" w:color="auto"/>
            </w:tcBorders>
          </w:tcPr>
          <w:p w:rsidR="005E3D55" w:rsidRPr="005326EA" w:rsidRDefault="00095E38" w:rsidP="005326EA">
            <w:pPr>
              <w:rPr>
                <w:rFonts w:ascii="Times New Roman" w:hAnsi="Times New Roman" w:cs="Times New Roman"/>
                <w:sz w:val="24"/>
                <w:szCs w:val="24"/>
                <w:lang w:val="uk-UA"/>
              </w:rPr>
            </w:pPr>
            <w:hyperlink r:id="rId7" w:history="1">
              <w:r w:rsidR="00E03EE4" w:rsidRPr="005326EA">
                <w:rPr>
                  <w:rStyle w:val="a3"/>
                  <w:rFonts w:ascii="Times New Roman" w:hAnsi="Times New Roman" w:cs="Times New Roman"/>
                  <w:sz w:val="24"/>
                  <w:szCs w:val="24"/>
                  <w:lang w:val="uk-UA"/>
                </w:rPr>
                <w:t>https://medpers.dmu.edu.ua</w:t>
              </w:r>
            </w:hyperlink>
          </w:p>
          <w:p w:rsidR="00E03EE4" w:rsidRPr="005326EA" w:rsidRDefault="00E03EE4" w:rsidP="005326EA">
            <w:pPr>
              <w:rPr>
                <w:rFonts w:ascii="Times New Roman" w:hAnsi="Times New Roman" w:cs="Times New Roman"/>
                <w:sz w:val="24"/>
                <w:szCs w:val="24"/>
                <w:lang w:val="uk-UA"/>
              </w:rPr>
            </w:pPr>
          </w:p>
        </w:tc>
      </w:tr>
      <w:tr w:rsidR="005E3D55" w:rsidRPr="00095E38" w:rsidTr="000B1A85">
        <w:tc>
          <w:tcPr>
            <w:tcW w:w="2886"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t>Наукове сходження: Фармацевтичні науки</w:t>
            </w:r>
          </w:p>
          <w:p w:rsidR="005E3D55" w:rsidRPr="005326EA" w:rsidRDefault="005E3D55"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lastRenderedPageBreak/>
              <w:t>ScienceRise</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Pharmaceutical</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Science</w:t>
            </w:r>
            <w:proofErr w:type="spellEnd"/>
          </w:p>
          <w:p w:rsidR="005E3D55" w:rsidRPr="005326EA" w:rsidRDefault="005E3D55" w:rsidP="005326EA">
            <w:pPr>
              <w:rPr>
                <w:rFonts w:ascii="Times New Roman" w:hAnsi="Times New Roman" w:cs="Times New Roman"/>
                <w:b/>
                <w:sz w:val="24"/>
                <w:szCs w:val="24"/>
                <w:lang w:val="uk-UA"/>
              </w:rPr>
            </w:pPr>
          </w:p>
        </w:tc>
        <w:tc>
          <w:tcPr>
            <w:tcW w:w="2931"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lastRenderedPageBreak/>
              <w:t xml:space="preserve">ПП «Технологічний центр», Національний </w:t>
            </w:r>
            <w:r w:rsidRPr="005326EA">
              <w:rPr>
                <w:rFonts w:ascii="Times New Roman" w:hAnsi="Times New Roman" w:cs="Times New Roman"/>
                <w:sz w:val="24"/>
                <w:szCs w:val="24"/>
                <w:lang w:val="uk-UA"/>
              </w:rPr>
              <w:lastRenderedPageBreak/>
              <w:t>фармацевтичний університет</w:t>
            </w:r>
          </w:p>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 </w:t>
            </w:r>
          </w:p>
        </w:tc>
        <w:tc>
          <w:tcPr>
            <w:tcW w:w="4923" w:type="dxa"/>
            <w:tcBorders>
              <w:top w:val="single" w:sz="4" w:space="0" w:color="auto"/>
              <w:left w:val="single" w:sz="4" w:space="0" w:color="auto"/>
              <w:bottom w:val="single" w:sz="4" w:space="0" w:color="auto"/>
              <w:right w:val="single" w:sz="4" w:space="0" w:color="auto"/>
            </w:tcBorders>
          </w:tcPr>
          <w:p w:rsidR="005E3D55"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lastRenderedPageBreak/>
              <w:t xml:space="preserve">Головна місія журналу – розповсюдження результатів наукових досліджень, </w:t>
            </w:r>
            <w:r w:rsidRPr="005326EA">
              <w:rPr>
                <w:rFonts w:ascii="Times New Roman" w:hAnsi="Times New Roman" w:cs="Times New Roman"/>
                <w:sz w:val="24"/>
                <w:szCs w:val="24"/>
                <w:lang w:val="uk-UA"/>
              </w:rPr>
              <w:lastRenderedPageBreak/>
              <w:t>спрямованих на забезпечення якості фармацевтичної допомоги населенню шляхом спрямованого пошуку та сучасної фармацевтичної розробки інноваційних лікарських засобів, створення сучасних систем управління якістю на фармацевтичних підприємствах галузі.</w:t>
            </w:r>
            <w:r w:rsidRPr="005326EA">
              <w:rPr>
                <w:rFonts w:ascii="Times New Roman" w:hAnsi="Times New Roman" w:cs="Times New Roman"/>
                <w:sz w:val="24"/>
                <w:szCs w:val="24"/>
                <w:lang w:val="uk-UA"/>
              </w:rPr>
              <w:br/>
              <w:t>У журналі «</w:t>
            </w:r>
            <w:proofErr w:type="spellStart"/>
            <w:r w:rsidRPr="005326EA">
              <w:rPr>
                <w:rFonts w:ascii="Times New Roman" w:hAnsi="Times New Roman" w:cs="Times New Roman"/>
                <w:sz w:val="24"/>
                <w:szCs w:val="24"/>
                <w:lang w:val="uk-UA"/>
              </w:rPr>
              <w:t>ScienceRise</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Pharmaceutical</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Science</w:t>
            </w:r>
            <w:proofErr w:type="spellEnd"/>
            <w:r w:rsidRPr="005326EA">
              <w:rPr>
                <w:rFonts w:ascii="Times New Roman" w:hAnsi="Times New Roman" w:cs="Times New Roman"/>
                <w:sz w:val="24"/>
                <w:szCs w:val="24"/>
                <w:lang w:val="uk-UA"/>
              </w:rPr>
              <w:t xml:space="preserve">» розміщуються дослідження, що сплановані і виконані з урахуванням концепції </w:t>
            </w:r>
            <w:proofErr w:type="spellStart"/>
            <w:r w:rsidRPr="005326EA">
              <w:rPr>
                <w:rFonts w:ascii="Times New Roman" w:hAnsi="Times New Roman" w:cs="Times New Roman"/>
                <w:sz w:val="24"/>
                <w:szCs w:val="24"/>
                <w:lang w:val="uk-UA"/>
              </w:rPr>
              <w:t>Quality</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by</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design</w:t>
            </w:r>
            <w:proofErr w:type="spellEnd"/>
            <w:r w:rsidRPr="005326EA">
              <w:rPr>
                <w:rFonts w:ascii="Times New Roman" w:hAnsi="Times New Roman" w:cs="Times New Roman"/>
                <w:sz w:val="24"/>
                <w:szCs w:val="24"/>
                <w:lang w:val="uk-UA"/>
              </w:rPr>
              <w:t xml:space="preserve"> з широким застосуванням обчислювальних методів.</w:t>
            </w:r>
            <w:r w:rsidRPr="005326EA">
              <w:rPr>
                <w:rFonts w:ascii="Times New Roman" w:hAnsi="Times New Roman" w:cs="Times New Roman"/>
                <w:sz w:val="24"/>
                <w:szCs w:val="24"/>
                <w:lang w:val="uk-UA"/>
              </w:rPr>
              <w:br/>
              <w:t>Інновації фармацевтичної науки – для практичного використання.</w:t>
            </w:r>
          </w:p>
        </w:tc>
        <w:tc>
          <w:tcPr>
            <w:tcW w:w="4046" w:type="dxa"/>
            <w:tcBorders>
              <w:top w:val="single" w:sz="4" w:space="0" w:color="auto"/>
              <w:left w:val="single" w:sz="4" w:space="0" w:color="auto"/>
              <w:bottom w:val="single" w:sz="4" w:space="0" w:color="auto"/>
              <w:right w:val="single" w:sz="4" w:space="0" w:color="auto"/>
            </w:tcBorders>
          </w:tcPr>
          <w:p w:rsidR="005E3D55" w:rsidRPr="005326EA" w:rsidRDefault="00095E38" w:rsidP="005326EA">
            <w:pPr>
              <w:rPr>
                <w:rFonts w:ascii="Times New Roman" w:hAnsi="Times New Roman" w:cs="Times New Roman"/>
                <w:sz w:val="24"/>
                <w:szCs w:val="24"/>
                <w:lang w:val="uk-UA"/>
              </w:rPr>
            </w:pPr>
            <w:hyperlink r:id="rId8" w:history="1">
              <w:r w:rsidR="00E03EE4" w:rsidRPr="005326EA">
                <w:rPr>
                  <w:rStyle w:val="a3"/>
                  <w:rFonts w:ascii="Times New Roman" w:hAnsi="Times New Roman" w:cs="Times New Roman"/>
                  <w:sz w:val="24"/>
                  <w:szCs w:val="24"/>
                  <w:lang w:val="uk-UA"/>
                </w:rPr>
                <w:t>http://journals.uran.ua/sr_pharm/issue/archive</w:t>
              </w:r>
            </w:hyperlink>
          </w:p>
          <w:p w:rsidR="00E03EE4" w:rsidRPr="005326EA" w:rsidRDefault="00E03EE4" w:rsidP="005326EA">
            <w:pPr>
              <w:rPr>
                <w:rFonts w:ascii="Times New Roman" w:hAnsi="Times New Roman" w:cs="Times New Roman"/>
                <w:sz w:val="24"/>
                <w:szCs w:val="24"/>
                <w:lang w:val="uk-UA"/>
              </w:rPr>
            </w:pPr>
          </w:p>
        </w:tc>
      </w:tr>
      <w:tr w:rsidR="005E3D55" w:rsidRPr="00095E38" w:rsidTr="000B1A85">
        <w:tc>
          <w:tcPr>
            <w:tcW w:w="2886"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lastRenderedPageBreak/>
              <w:t>Актуальні питання фармацевтичної і медичної науки та практики</w:t>
            </w:r>
          </w:p>
          <w:p w:rsidR="005E3D55" w:rsidRPr="005326EA" w:rsidRDefault="005E3D55"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Current</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issues</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in</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pharmacy</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and</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medicine</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science</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and</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practice</w:t>
            </w:r>
            <w:proofErr w:type="spellEnd"/>
          </w:p>
        </w:tc>
        <w:tc>
          <w:tcPr>
            <w:tcW w:w="2931"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Запорізький державний медичний університет </w:t>
            </w:r>
          </w:p>
        </w:tc>
        <w:tc>
          <w:tcPr>
            <w:tcW w:w="4923" w:type="dxa"/>
            <w:tcBorders>
              <w:top w:val="single" w:sz="4" w:space="0" w:color="auto"/>
              <w:left w:val="single" w:sz="4" w:space="0" w:color="auto"/>
              <w:bottom w:val="single" w:sz="4" w:space="0" w:color="auto"/>
              <w:right w:val="single" w:sz="4" w:space="0" w:color="auto"/>
            </w:tcBorders>
          </w:tcPr>
          <w:p w:rsidR="005E3D55"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Метою журналу є офіційне визнання наукових досліджень в області синтезу і аналізу органічних та </w:t>
            </w:r>
            <w:proofErr w:type="spellStart"/>
            <w:r w:rsidRPr="005326EA">
              <w:rPr>
                <w:rFonts w:ascii="Times New Roman" w:hAnsi="Times New Roman" w:cs="Times New Roman"/>
                <w:sz w:val="24"/>
                <w:szCs w:val="24"/>
                <w:lang w:val="uk-UA"/>
              </w:rPr>
              <w:t>елементорганічних</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сполук</w:t>
            </w:r>
            <w:proofErr w:type="spellEnd"/>
            <w:r w:rsidRPr="005326EA">
              <w:rPr>
                <w:rFonts w:ascii="Times New Roman" w:hAnsi="Times New Roman" w:cs="Times New Roman"/>
                <w:sz w:val="24"/>
                <w:szCs w:val="24"/>
                <w:lang w:val="uk-UA"/>
              </w:rPr>
              <w:t>, аналогів природних речовин і лікарських субстанцій, що використовують у медицині, ветеринарії та сільському господарстві, сприяння професійному спілкуванню спеціалістів в галузі медичної хімії, опублікування основних наукових результатів дисертацій здобувачами наукових ступенів та досліджень претендентів на присвоєння вчених звань. На сторінках журналу висвітлюються результати діяльності вітчизняної та світової наукової спільноти в галузі новітніх технологій лікування, реабілітації та спортивної медицини.</w:t>
            </w:r>
          </w:p>
        </w:tc>
        <w:tc>
          <w:tcPr>
            <w:tcW w:w="4046" w:type="dxa"/>
            <w:tcBorders>
              <w:top w:val="single" w:sz="4" w:space="0" w:color="auto"/>
              <w:left w:val="single" w:sz="4" w:space="0" w:color="auto"/>
              <w:bottom w:val="single" w:sz="4" w:space="0" w:color="auto"/>
              <w:right w:val="single" w:sz="4" w:space="0" w:color="auto"/>
            </w:tcBorders>
          </w:tcPr>
          <w:p w:rsidR="005E3D55" w:rsidRPr="005326EA" w:rsidRDefault="00095E38" w:rsidP="005326EA">
            <w:pPr>
              <w:rPr>
                <w:rFonts w:ascii="Times New Roman" w:hAnsi="Times New Roman" w:cs="Times New Roman"/>
                <w:sz w:val="24"/>
                <w:szCs w:val="24"/>
                <w:lang w:val="uk-UA"/>
              </w:rPr>
            </w:pPr>
            <w:hyperlink r:id="rId9" w:history="1">
              <w:r w:rsidR="00E03EE4" w:rsidRPr="005326EA">
                <w:rPr>
                  <w:rStyle w:val="a3"/>
                  <w:rFonts w:ascii="Times New Roman" w:hAnsi="Times New Roman" w:cs="Times New Roman"/>
                  <w:sz w:val="24"/>
                  <w:szCs w:val="24"/>
                  <w:lang w:val="uk-UA"/>
                </w:rPr>
                <w:t>http://pharmed.zsmu.edu.ua/issue/archive</w:t>
              </w:r>
            </w:hyperlink>
          </w:p>
          <w:p w:rsidR="00E03EE4" w:rsidRPr="005326EA" w:rsidRDefault="00E03EE4" w:rsidP="005326EA">
            <w:pPr>
              <w:rPr>
                <w:rFonts w:ascii="Times New Roman" w:hAnsi="Times New Roman" w:cs="Times New Roman"/>
                <w:sz w:val="24"/>
                <w:szCs w:val="24"/>
                <w:lang w:val="uk-UA"/>
              </w:rPr>
            </w:pPr>
          </w:p>
        </w:tc>
      </w:tr>
      <w:tr w:rsidR="005E3D55" w:rsidRPr="00095E38" w:rsidTr="000B1A85">
        <w:tc>
          <w:tcPr>
            <w:tcW w:w="2886"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t>Журнал органічної та фармацевтичної хімії</w:t>
            </w:r>
          </w:p>
          <w:p w:rsidR="005E3D55" w:rsidRPr="005326EA" w:rsidRDefault="005E3D55"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lastRenderedPageBreak/>
              <w:t xml:space="preserve">Журнал </w:t>
            </w:r>
            <w:proofErr w:type="spellStart"/>
            <w:r w:rsidRPr="005326EA">
              <w:rPr>
                <w:rFonts w:ascii="Times New Roman" w:hAnsi="Times New Roman" w:cs="Times New Roman"/>
                <w:b/>
                <w:sz w:val="24"/>
                <w:szCs w:val="24"/>
                <w:lang w:val="uk-UA"/>
              </w:rPr>
              <w:t>органической</w:t>
            </w:r>
            <w:proofErr w:type="spellEnd"/>
            <w:r w:rsidRPr="005326EA">
              <w:rPr>
                <w:rFonts w:ascii="Times New Roman" w:hAnsi="Times New Roman" w:cs="Times New Roman"/>
                <w:b/>
                <w:sz w:val="24"/>
                <w:szCs w:val="24"/>
                <w:lang w:val="uk-UA"/>
              </w:rPr>
              <w:t xml:space="preserve"> и </w:t>
            </w:r>
            <w:proofErr w:type="spellStart"/>
            <w:r w:rsidRPr="005326EA">
              <w:rPr>
                <w:rFonts w:ascii="Times New Roman" w:hAnsi="Times New Roman" w:cs="Times New Roman"/>
                <w:b/>
                <w:sz w:val="24"/>
                <w:szCs w:val="24"/>
                <w:lang w:val="uk-UA"/>
              </w:rPr>
              <w:t>фармацевтической</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химии</w:t>
            </w:r>
            <w:proofErr w:type="spellEnd"/>
          </w:p>
          <w:p w:rsidR="005E3D55" w:rsidRPr="005326EA" w:rsidRDefault="005E3D55"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Journal</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of</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Organic</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and</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Pharmaceutical</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Chemistry</w:t>
            </w:r>
            <w:proofErr w:type="spellEnd"/>
            <w:r w:rsidRPr="005326EA">
              <w:rPr>
                <w:rFonts w:ascii="Times New Roman" w:hAnsi="Times New Roman" w:cs="Times New Roman"/>
                <w:b/>
                <w:sz w:val="24"/>
                <w:szCs w:val="24"/>
                <w:lang w:val="uk-UA"/>
              </w:rPr>
              <w:t xml:space="preserve"> </w:t>
            </w:r>
          </w:p>
        </w:tc>
        <w:tc>
          <w:tcPr>
            <w:tcW w:w="2931"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lastRenderedPageBreak/>
              <w:t xml:space="preserve">Національна академія наук України, Інститут </w:t>
            </w:r>
            <w:r w:rsidRPr="005326EA">
              <w:rPr>
                <w:rFonts w:ascii="Times New Roman" w:hAnsi="Times New Roman" w:cs="Times New Roman"/>
                <w:sz w:val="24"/>
                <w:szCs w:val="24"/>
                <w:lang w:val="uk-UA"/>
              </w:rPr>
              <w:lastRenderedPageBreak/>
              <w:t>органічної хімії НАН України, Національний фармацевтичний університет</w:t>
            </w:r>
          </w:p>
        </w:tc>
        <w:tc>
          <w:tcPr>
            <w:tcW w:w="4923" w:type="dxa"/>
            <w:tcBorders>
              <w:top w:val="single" w:sz="4" w:space="0" w:color="auto"/>
              <w:left w:val="single" w:sz="4" w:space="0" w:color="auto"/>
              <w:bottom w:val="single" w:sz="4" w:space="0" w:color="auto"/>
              <w:right w:val="single" w:sz="4" w:space="0" w:color="auto"/>
            </w:tcBorders>
          </w:tcPr>
          <w:p w:rsidR="00E03EE4"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lastRenderedPageBreak/>
              <w:t xml:space="preserve">До друку приймаються оглядові статті, короткі повідомлення та оригінальні статті з </w:t>
            </w:r>
            <w:r w:rsidRPr="005326EA">
              <w:rPr>
                <w:rFonts w:ascii="Times New Roman" w:hAnsi="Times New Roman" w:cs="Times New Roman"/>
                <w:sz w:val="24"/>
                <w:szCs w:val="24"/>
                <w:lang w:val="uk-UA"/>
              </w:rPr>
              <w:lastRenderedPageBreak/>
              <w:t>таких питань:</w:t>
            </w:r>
          </w:p>
          <w:p w:rsidR="00E03EE4"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розробка </w:t>
            </w:r>
            <w:proofErr w:type="spellStart"/>
            <w:r w:rsidRPr="005326EA">
              <w:rPr>
                <w:rFonts w:ascii="Times New Roman" w:hAnsi="Times New Roman" w:cs="Times New Roman"/>
                <w:sz w:val="24"/>
                <w:szCs w:val="24"/>
                <w:lang w:val="uk-UA"/>
              </w:rPr>
              <w:t>методик</w:t>
            </w:r>
            <w:proofErr w:type="spellEnd"/>
            <w:r w:rsidRPr="005326EA">
              <w:rPr>
                <w:rFonts w:ascii="Times New Roman" w:hAnsi="Times New Roman" w:cs="Times New Roman"/>
                <w:sz w:val="24"/>
                <w:szCs w:val="24"/>
                <w:lang w:val="uk-UA"/>
              </w:rPr>
              <w:t xml:space="preserve"> синтезу органічних та </w:t>
            </w:r>
            <w:proofErr w:type="spellStart"/>
            <w:r w:rsidRPr="005326EA">
              <w:rPr>
                <w:rFonts w:ascii="Times New Roman" w:hAnsi="Times New Roman" w:cs="Times New Roman"/>
                <w:sz w:val="24"/>
                <w:szCs w:val="24"/>
                <w:lang w:val="uk-UA"/>
              </w:rPr>
              <w:t>елементорганічних</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сполук</w:t>
            </w:r>
            <w:proofErr w:type="spellEnd"/>
            <w:r w:rsidRPr="005326EA">
              <w:rPr>
                <w:rFonts w:ascii="Times New Roman" w:hAnsi="Times New Roman" w:cs="Times New Roman"/>
                <w:sz w:val="24"/>
                <w:szCs w:val="24"/>
                <w:lang w:val="uk-UA"/>
              </w:rPr>
              <w:t>;</w:t>
            </w:r>
          </w:p>
          <w:p w:rsidR="00E03EE4"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одержання нових лікарських речовин природного і синтетичного походження із прогнозованою фармакологічною активністю;</w:t>
            </w:r>
          </w:p>
          <w:p w:rsidR="00E03EE4"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дослідження структури, хімічних та фізичних властивостей, реакційної здатності та біологічної активності нових органічних </w:t>
            </w:r>
            <w:proofErr w:type="spellStart"/>
            <w:r w:rsidRPr="005326EA">
              <w:rPr>
                <w:rFonts w:ascii="Times New Roman" w:hAnsi="Times New Roman" w:cs="Times New Roman"/>
                <w:sz w:val="24"/>
                <w:szCs w:val="24"/>
                <w:lang w:val="uk-UA"/>
              </w:rPr>
              <w:t>сполук</w:t>
            </w:r>
            <w:proofErr w:type="spellEnd"/>
            <w:r w:rsidRPr="005326EA">
              <w:rPr>
                <w:rFonts w:ascii="Times New Roman" w:hAnsi="Times New Roman" w:cs="Times New Roman"/>
                <w:sz w:val="24"/>
                <w:szCs w:val="24"/>
                <w:lang w:val="uk-UA"/>
              </w:rPr>
              <w:t>;</w:t>
            </w:r>
          </w:p>
          <w:p w:rsidR="00E03EE4"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вивчення кінетики та механізмів хімічних реакцій;</w:t>
            </w:r>
          </w:p>
          <w:p w:rsidR="00E03EE4"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скринінг біологічно активних речовин та встановлення закономірностей взаємозв’язку між хімічною будовою та біологічною активністю органічних </w:t>
            </w:r>
            <w:proofErr w:type="spellStart"/>
            <w:r w:rsidRPr="005326EA">
              <w:rPr>
                <w:rFonts w:ascii="Times New Roman" w:hAnsi="Times New Roman" w:cs="Times New Roman"/>
                <w:sz w:val="24"/>
                <w:szCs w:val="24"/>
                <w:lang w:val="uk-UA"/>
              </w:rPr>
              <w:t>сполук</w:t>
            </w:r>
            <w:proofErr w:type="spellEnd"/>
            <w:r w:rsidRPr="005326EA">
              <w:rPr>
                <w:rFonts w:ascii="Times New Roman" w:hAnsi="Times New Roman" w:cs="Times New Roman"/>
                <w:sz w:val="24"/>
                <w:szCs w:val="24"/>
                <w:lang w:val="uk-UA"/>
              </w:rPr>
              <w:t>;</w:t>
            </w:r>
          </w:p>
          <w:p w:rsidR="00E03EE4"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розробка, удосконалення та </w:t>
            </w:r>
            <w:proofErr w:type="spellStart"/>
            <w:r w:rsidRPr="005326EA">
              <w:rPr>
                <w:rFonts w:ascii="Times New Roman" w:hAnsi="Times New Roman" w:cs="Times New Roman"/>
                <w:sz w:val="24"/>
                <w:szCs w:val="24"/>
                <w:lang w:val="uk-UA"/>
              </w:rPr>
              <w:t>валідація</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методик</w:t>
            </w:r>
            <w:proofErr w:type="spellEnd"/>
            <w:r w:rsidRPr="005326EA">
              <w:rPr>
                <w:rFonts w:ascii="Times New Roman" w:hAnsi="Times New Roman" w:cs="Times New Roman"/>
                <w:sz w:val="24"/>
                <w:szCs w:val="24"/>
                <w:lang w:val="uk-UA"/>
              </w:rPr>
              <w:t xml:space="preserve"> виявлення та кількісного визначення хімічних </w:t>
            </w:r>
            <w:proofErr w:type="spellStart"/>
            <w:r w:rsidRPr="005326EA">
              <w:rPr>
                <w:rFonts w:ascii="Times New Roman" w:hAnsi="Times New Roman" w:cs="Times New Roman"/>
                <w:sz w:val="24"/>
                <w:szCs w:val="24"/>
                <w:lang w:val="uk-UA"/>
              </w:rPr>
              <w:t>сполук</w:t>
            </w:r>
            <w:proofErr w:type="spellEnd"/>
            <w:r w:rsidRPr="005326EA">
              <w:rPr>
                <w:rFonts w:ascii="Times New Roman" w:hAnsi="Times New Roman" w:cs="Times New Roman"/>
                <w:sz w:val="24"/>
                <w:szCs w:val="24"/>
                <w:lang w:val="uk-UA"/>
              </w:rPr>
              <w:t>, в т. ч. біологічно-активних речовин, лікарських субстанцій, готових лікарських засобів, біологічно-активних добавок тощо;</w:t>
            </w:r>
          </w:p>
          <w:p w:rsidR="00E03EE4"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розробка та </w:t>
            </w:r>
            <w:proofErr w:type="spellStart"/>
            <w:r w:rsidRPr="005326EA">
              <w:rPr>
                <w:rFonts w:ascii="Times New Roman" w:hAnsi="Times New Roman" w:cs="Times New Roman"/>
                <w:sz w:val="24"/>
                <w:szCs w:val="24"/>
                <w:lang w:val="uk-UA"/>
              </w:rPr>
              <w:t>валідація</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біоаналітичних</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методик</w:t>
            </w:r>
            <w:proofErr w:type="spellEnd"/>
            <w:r w:rsidRPr="005326EA">
              <w:rPr>
                <w:rFonts w:ascii="Times New Roman" w:hAnsi="Times New Roman" w:cs="Times New Roman"/>
                <w:sz w:val="24"/>
                <w:szCs w:val="24"/>
                <w:lang w:val="uk-UA"/>
              </w:rPr>
              <w:t xml:space="preserve"> для практики хіміко-токсикологічного аналізу, </w:t>
            </w:r>
            <w:proofErr w:type="spellStart"/>
            <w:r w:rsidRPr="005326EA">
              <w:rPr>
                <w:rFonts w:ascii="Times New Roman" w:hAnsi="Times New Roman" w:cs="Times New Roman"/>
                <w:sz w:val="24"/>
                <w:szCs w:val="24"/>
                <w:lang w:val="uk-UA"/>
              </w:rPr>
              <w:t>фармакокінетичних</w:t>
            </w:r>
            <w:proofErr w:type="spellEnd"/>
            <w:r w:rsidRPr="005326EA">
              <w:rPr>
                <w:rFonts w:ascii="Times New Roman" w:hAnsi="Times New Roman" w:cs="Times New Roman"/>
                <w:sz w:val="24"/>
                <w:szCs w:val="24"/>
                <w:lang w:val="uk-UA"/>
              </w:rPr>
              <w:t xml:space="preserve"> досліджень тощо;</w:t>
            </w:r>
          </w:p>
          <w:p w:rsidR="005E3D55"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стандартизація та контроль якості лікарських засобів.</w:t>
            </w:r>
          </w:p>
        </w:tc>
        <w:tc>
          <w:tcPr>
            <w:tcW w:w="4046" w:type="dxa"/>
            <w:tcBorders>
              <w:top w:val="single" w:sz="4" w:space="0" w:color="auto"/>
              <w:left w:val="single" w:sz="4" w:space="0" w:color="auto"/>
              <w:bottom w:val="single" w:sz="4" w:space="0" w:color="auto"/>
              <w:right w:val="single" w:sz="4" w:space="0" w:color="auto"/>
            </w:tcBorders>
          </w:tcPr>
          <w:p w:rsidR="005E3D55" w:rsidRPr="005326EA" w:rsidRDefault="00095E38" w:rsidP="005326EA">
            <w:pPr>
              <w:rPr>
                <w:rFonts w:ascii="Times New Roman" w:hAnsi="Times New Roman" w:cs="Times New Roman"/>
                <w:sz w:val="24"/>
                <w:szCs w:val="24"/>
                <w:lang w:val="uk-UA"/>
              </w:rPr>
            </w:pPr>
            <w:hyperlink r:id="rId10" w:history="1">
              <w:r w:rsidR="00E03EE4" w:rsidRPr="005326EA">
                <w:rPr>
                  <w:rStyle w:val="a3"/>
                  <w:rFonts w:ascii="Times New Roman" w:hAnsi="Times New Roman" w:cs="Times New Roman"/>
                  <w:sz w:val="24"/>
                  <w:szCs w:val="24"/>
                  <w:lang w:val="uk-UA"/>
                </w:rPr>
                <w:t>http://ophcj.nuph.edu.ua/issue/archive</w:t>
              </w:r>
            </w:hyperlink>
          </w:p>
          <w:p w:rsidR="00E03EE4" w:rsidRPr="005326EA" w:rsidRDefault="00E03EE4" w:rsidP="005326EA">
            <w:pPr>
              <w:rPr>
                <w:rFonts w:ascii="Times New Roman" w:hAnsi="Times New Roman" w:cs="Times New Roman"/>
                <w:sz w:val="24"/>
                <w:szCs w:val="24"/>
                <w:lang w:val="uk-UA"/>
              </w:rPr>
            </w:pPr>
          </w:p>
        </w:tc>
      </w:tr>
      <w:tr w:rsidR="005E3D55" w:rsidRPr="00095E38" w:rsidTr="000B1A85">
        <w:tc>
          <w:tcPr>
            <w:tcW w:w="2886"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lastRenderedPageBreak/>
              <w:t>Здобутки клінічної і експериментальної медицини</w:t>
            </w:r>
          </w:p>
        </w:tc>
        <w:tc>
          <w:tcPr>
            <w:tcW w:w="2931"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ДВНЗ «Тернопільський державний медичний університет імені </w:t>
            </w:r>
          </w:p>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І. Я. </w:t>
            </w:r>
            <w:proofErr w:type="spellStart"/>
            <w:r w:rsidRPr="005326EA">
              <w:rPr>
                <w:rFonts w:ascii="Times New Roman" w:hAnsi="Times New Roman" w:cs="Times New Roman"/>
                <w:sz w:val="24"/>
                <w:szCs w:val="24"/>
                <w:lang w:val="uk-UA"/>
              </w:rPr>
              <w:t>Горбачевського</w:t>
            </w:r>
            <w:proofErr w:type="spellEnd"/>
            <w:r w:rsidRPr="005326EA">
              <w:rPr>
                <w:rFonts w:ascii="Times New Roman" w:hAnsi="Times New Roman" w:cs="Times New Roman"/>
                <w:sz w:val="24"/>
                <w:szCs w:val="24"/>
                <w:lang w:val="uk-UA"/>
              </w:rPr>
              <w:t>»</w:t>
            </w:r>
          </w:p>
        </w:tc>
        <w:tc>
          <w:tcPr>
            <w:tcW w:w="4923" w:type="dxa"/>
            <w:tcBorders>
              <w:top w:val="single" w:sz="4" w:space="0" w:color="auto"/>
              <w:left w:val="single" w:sz="4" w:space="0" w:color="auto"/>
              <w:bottom w:val="single" w:sz="4" w:space="0" w:color="auto"/>
              <w:right w:val="single" w:sz="4" w:space="0" w:color="auto"/>
            </w:tcBorders>
          </w:tcPr>
          <w:p w:rsidR="005E3D55" w:rsidRPr="005326EA" w:rsidRDefault="00E03EE4"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Цей журнал практикує політику негайного відкритого доступу до опублікованого змісту, підтримуючи принципи вільного поширення наукової інформації та </w:t>
            </w:r>
            <w:r w:rsidRPr="005326EA">
              <w:rPr>
                <w:rFonts w:ascii="Times New Roman" w:hAnsi="Times New Roman" w:cs="Times New Roman"/>
                <w:sz w:val="24"/>
                <w:szCs w:val="24"/>
                <w:lang w:val="uk-UA"/>
              </w:rPr>
              <w:lastRenderedPageBreak/>
              <w:t>глобального обміну знаннями задля загального суспільного прогресу.</w:t>
            </w:r>
          </w:p>
        </w:tc>
        <w:tc>
          <w:tcPr>
            <w:tcW w:w="4046" w:type="dxa"/>
            <w:tcBorders>
              <w:top w:val="single" w:sz="4" w:space="0" w:color="auto"/>
              <w:left w:val="single" w:sz="4" w:space="0" w:color="auto"/>
              <w:bottom w:val="single" w:sz="4" w:space="0" w:color="auto"/>
              <w:right w:val="single" w:sz="4" w:space="0" w:color="auto"/>
            </w:tcBorders>
          </w:tcPr>
          <w:p w:rsidR="005E3D55" w:rsidRPr="005326EA" w:rsidRDefault="00095E38" w:rsidP="005326EA">
            <w:pPr>
              <w:rPr>
                <w:rFonts w:ascii="Times New Roman" w:hAnsi="Times New Roman" w:cs="Times New Roman"/>
                <w:sz w:val="24"/>
                <w:szCs w:val="24"/>
                <w:lang w:val="uk-UA"/>
              </w:rPr>
            </w:pPr>
            <w:hyperlink r:id="rId11" w:history="1">
              <w:r w:rsidR="002501EA" w:rsidRPr="005326EA">
                <w:rPr>
                  <w:rStyle w:val="a3"/>
                  <w:rFonts w:ascii="Times New Roman" w:hAnsi="Times New Roman" w:cs="Times New Roman"/>
                  <w:sz w:val="24"/>
                  <w:szCs w:val="24"/>
                  <w:lang w:val="uk-UA"/>
                </w:rPr>
                <w:t>https://ojs.tdmu.edu.ua/index.php/zdobutky-eks-med/issue/archive</w:t>
              </w:r>
            </w:hyperlink>
          </w:p>
          <w:p w:rsidR="002501EA" w:rsidRPr="005326EA" w:rsidRDefault="002501EA" w:rsidP="005326EA">
            <w:pPr>
              <w:rPr>
                <w:rFonts w:ascii="Times New Roman" w:hAnsi="Times New Roman" w:cs="Times New Roman"/>
                <w:sz w:val="24"/>
                <w:szCs w:val="24"/>
                <w:lang w:val="uk-UA"/>
              </w:rPr>
            </w:pPr>
          </w:p>
        </w:tc>
      </w:tr>
      <w:tr w:rsidR="005E3D55" w:rsidRPr="00095E38" w:rsidTr="000B1A85">
        <w:tc>
          <w:tcPr>
            <w:tcW w:w="2886"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lastRenderedPageBreak/>
              <w:t xml:space="preserve">Клінічна інформатика і </w:t>
            </w:r>
            <w:proofErr w:type="spellStart"/>
            <w:r w:rsidRPr="005326EA">
              <w:rPr>
                <w:rFonts w:ascii="Times New Roman" w:hAnsi="Times New Roman" w:cs="Times New Roman"/>
                <w:b/>
                <w:sz w:val="24"/>
                <w:szCs w:val="24"/>
                <w:lang w:val="uk-UA"/>
              </w:rPr>
              <w:t>Телемедицина</w:t>
            </w:r>
            <w:proofErr w:type="spellEnd"/>
          </w:p>
          <w:p w:rsidR="005E3D55" w:rsidRPr="005326EA" w:rsidRDefault="005E3D55"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Клиническая</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информатика</w:t>
            </w:r>
            <w:proofErr w:type="spellEnd"/>
            <w:r w:rsidRPr="005326EA">
              <w:rPr>
                <w:rFonts w:ascii="Times New Roman" w:hAnsi="Times New Roman" w:cs="Times New Roman"/>
                <w:b/>
                <w:sz w:val="24"/>
                <w:szCs w:val="24"/>
                <w:lang w:val="uk-UA"/>
              </w:rPr>
              <w:t xml:space="preserve"> и </w:t>
            </w:r>
            <w:proofErr w:type="spellStart"/>
            <w:r w:rsidRPr="005326EA">
              <w:rPr>
                <w:rFonts w:ascii="Times New Roman" w:hAnsi="Times New Roman" w:cs="Times New Roman"/>
                <w:b/>
                <w:sz w:val="24"/>
                <w:szCs w:val="24"/>
                <w:lang w:val="uk-UA"/>
              </w:rPr>
              <w:t>Телемедицина</w:t>
            </w:r>
            <w:proofErr w:type="spellEnd"/>
          </w:p>
          <w:p w:rsidR="005E3D55" w:rsidRPr="005326EA" w:rsidRDefault="005E3D55"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Clinical</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Informatics</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and</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Telemedicine</w:t>
            </w:r>
            <w:proofErr w:type="spellEnd"/>
          </w:p>
        </w:tc>
        <w:tc>
          <w:tcPr>
            <w:tcW w:w="2931"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Харківська медична академія післядипломної освіти, ГО «Українська Асоціація Комп’ютерна Медицина», ТОВ «Інститут Медичної інформатики і </w:t>
            </w:r>
            <w:proofErr w:type="spellStart"/>
            <w:r w:rsidRPr="005326EA">
              <w:rPr>
                <w:rFonts w:ascii="Times New Roman" w:hAnsi="Times New Roman" w:cs="Times New Roman"/>
                <w:sz w:val="24"/>
                <w:szCs w:val="24"/>
                <w:lang w:val="uk-UA"/>
              </w:rPr>
              <w:t>Телемедицини</w:t>
            </w:r>
            <w:proofErr w:type="spellEnd"/>
            <w:r w:rsidRPr="005326EA">
              <w:rPr>
                <w:rFonts w:ascii="Times New Roman" w:hAnsi="Times New Roman" w:cs="Times New Roman"/>
                <w:sz w:val="24"/>
                <w:szCs w:val="24"/>
                <w:lang w:val="uk-UA"/>
              </w:rPr>
              <w:t xml:space="preserve">» </w:t>
            </w:r>
          </w:p>
          <w:p w:rsidR="005E3D55" w:rsidRPr="005326EA" w:rsidRDefault="005E3D55" w:rsidP="005326EA">
            <w:pPr>
              <w:rPr>
                <w:rFonts w:ascii="Times New Roman" w:hAnsi="Times New Roman" w:cs="Times New Roman"/>
                <w:sz w:val="24"/>
                <w:szCs w:val="24"/>
                <w:lang w:val="uk-UA"/>
              </w:rPr>
            </w:pPr>
          </w:p>
        </w:tc>
        <w:tc>
          <w:tcPr>
            <w:tcW w:w="4923" w:type="dxa"/>
            <w:tcBorders>
              <w:top w:val="single" w:sz="4" w:space="0" w:color="auto"/>
              <w:left w:val="single" w:sz="4" w:space="0" w:color="auto"/>
              <w:bottom w:val="single" w:sz="4" w:space="0" w:color="auto"/>
              <w:right w:val="single" w:sz="4" w:space="0" w:color="auto"/>
            </w:tcBorders>
          </w:tcPr>
          <w:p w:rsidR="002501EA" w:rsidRPr="005326EA" w:rsidRDefault="002501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У журналі друкуються:</w:t>
            </w:r>
          </w:p>
          <w:p w:rsidR="002501EA" w:rsidRPr="005326EA" w:rsidRDefault="002501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Статті, що описують оригінальні роботи;</w:t>
            </w:r>
          </w:p>
          <w:p w:rsidR="002501EA" w:rsidRPr="005326EA" w:rsidRDefault="002501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Методичні роботи, що містять опис нових методів та підходів у даних областях;</w:t>
            </w:r>
          </w:p>
          <w:p w:rsidR="002501EA" w:rsidRPr="005326EA" w:rsidRDefault="002501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Аналітичні огляди (тільки за запрошенням);</w:t>
            </w:r>
          </w:p>
          <w:p w:rsidR="002501EA" w:rsidRPr="005326EA" w:rsidRDefault="002501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Технічні нотатки;</w:t>
            </w:r>
          </w:p>
          <w:p w:rsidR="002501EA" w:rsidRPr="005326EA" w:rsidRDefault="002501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Листи редакторові;</w:t>
            </w:r>
          </w:p>
          <w:p w:rsidR="002501EA" w:rsidRPr="005326EA" w:rsidRDefault="002501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Звіти про конгреси та конференції (тільки за запрошенням);</w:t>
            </w:r>
          </w:p>
          <w:p w:rsidR="005E3D55" w:rsidRPr="005326EA" w:rsidRDefault="002501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Рецензії на книги.</w:t>
            </w:r>
          </w:p>
        </w:tc>
        <w:tc>
          <w:tcPr>
            <w:tcW w:w="4046" w:type="dxa"/>
            <w:tcBorders>
              <w:top w:val="single" w:sz="4" w:space="0" w:color="auto"/>
              <w:left w:val="single" w:sz="4" w:space="0" w:color="auto"/>
              <w:bottom w:val="single" w:sz="4" w:space="0" w:color="auto"/>
              <w:right w:val="single" w:sz="4" w:space="0" w:color="auto"/>
            </w:tcBorders>
          </w:tcPr>
          <w:p w:rsidR="005E3D55" w:rsidRPr="005326EA" w:rsidRDefault="00095E38" w:rsidP="005326EA">
            <w:pPr>
              <w:rPr>
                <w:rFonts w:ascii="Times New Roman" w:hAnsi="Times New Roman" w:cs="Times New Roman"/>
                <w:sz w:val="24"/>
                <w:szCs w:val="24"/>
                <w:lang w:val="uk-UA"/>
              </w:rPr>
            </w:pPr>
            <w:hyperlink r:id="rId12" w:history="1">
              <w:r w:rsidR="002501EA" w:rsidRPr="005326EA">
                <w:rPr>
                  <w:rStyle w:val="a3"/>
                  <w:rFonts w:ascii="Times New Roman" w:hAnsi="Times New Roman" w:cs="Times New Roman"/>
                  <w:sz w:val="24"/>
                  <w:szCs w:val="24"/>
                  <w:lang w:val="uk-UA"/>
                </w:rPr>
                <w:t>http://kit-journal.com.ua/uk/index_uk.html?archive_uk</w:t>
              </w:r>
            </w:hyperlink>
          </w:p>
          <w:p w:rsidR="002501EA" w:rsidRPr="005326EA" w:rsidRDefault="002501EA" w:rsidP="005326EA">
            <w:pPr>
              <w:rPr>
                <w:rFonts w:ascii="Times New Roman" w:hAnsi="Times New Roman" w:cs="Times New Roman"/>
                <w:sz w:val="24"/>
                <w:szCs w:val="24"/>
                <w:lang w:val="uk-UA"/>
              </w:rPr>
            </w:pPr>
          </w:p>
        </w:tc>
      </w:tr>
      <w:tr w:rsidR="005E3D55" w:rsidRPr="00095E38" w:rsidTr="000B1A85">
        <w:tc>
          <w:tcPr>
            <w:tcW w:w="2886"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t>Клінічна фармація</w:t>
            </w:r>
          </w:p>
          <w:p w:rsidR="005E3D55" w:rsidRPr="005326EA" w:rsidRDefault="005E3D55"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Клиническая</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фармация</w:t>
            </w:r>
            <w:proofErr w:type="spellEnd"/>
          </w:p>
          <w:p w:rsidR="005E3D55" w:rsidRPr="005326EA" w:rsidRDefault="005E3D55"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Clinical</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pharmacy</w:t>
            </w:r>
            <w:proofErr w:type="spellEnd"/>
            <w:r w:rsidRPr="005326EA">
              <w:rPr>
                <w:rFonts w:ascii="Times New Roman" w:hAnsi="Times New Roman" w:cs="Times New Roman"/>
                <w:b/>
                <w:sz w:val="24"/>
                <w:szCs w:val="24"/>
                <w:lang w:val="uk-UA"/>
              </w:rPr>
              <w:t xml:space="preserve"> </w:t>
            </w:r>
          </w:p>
          <w:p w:rsidR="005E3D55" w:rsidRPr="005326EA" w:rsidRDefault="005E3D55" w:rsidP="005326EA">
            <w:pPr>
              <w:rPr>
                <w:rFonts w:ascii="Times New Roman" w:hAnsi="Times New Roman" w:cs="Times New Roman"/>
                <w:b/>
                <w:sz w:val="24"/>
                <w:szCs w:val="24"/>
                <w:lang w:val="uk-UA"/>
              </w:rPr>
            </w:pPr>
          </w:p>
        </w:tc>
        <w:tc>
          <w:tcPr>
            <w:tcW w:w="2931"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Національний фармацевтичний університет, ДП «Державний фармакологічний центр Міністерства охорони здоров’я України»  </w:t>
            </w:r>
          </w:p>
        </w:tc>
        <w:tc>
          <w:tcPr>
            <w:tcW w:w="4923" w:type="dxa"/>
            <w:tcBorders>
              <w:top w:val="single" w:sz="4" w:space="0" w:color="auto"/>
              <w:left w:val="single" w:sz="4" w:space="0" w:color="auto"/>
              <w:bottom w:val="single" w:sz="4" w:space="0" w:color="auto"/>
              <w:right w:val="single" w:sz="4" w:space="0" w:color="auto"/>
            </w:tcBorders>
          </w:tcPr>
          <w:p w:rsidR="002501EA" w:rsidRPr="005326EA" w:rsidRDefault="002501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Метою журналу є створення простору якісної публічної комунікації вчених, що спеціалізуються на проблемах клінічної фармакології, </w:t>
            </w:r>
            <w:proofErr w:type="spellStart"/>
            <w:r w:rsidRPr="005326EA">
              <w:rPr>
                <w:rFonts w:ascii="Times New Roman" w:hAnsi="Times New Roman" w:cs="Times New Roman"/>
                <w:sz w:val="24"/>
                <w:szCs w:val="24"/>
                <w:lang w:val="uk-UA"/>
              </w:rPr>
              <w:t>біофармації</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фармакоекономіки</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доклінічного</w:t>
            </w:r>
            <w:proofErr w:type="spellEnd"/>
            <w:r w:rsidRPr="005326EA">
              <w:rPr>
                <w:rFonts w:ascii="Times New Roman" w:hAnsi="Times New Roman" w:cs="Times New Roman"/>
                <w:sz w:val="24"/>
                <w:szCs w:val="24"/>
                <w:lang w:val="uk-UA"/>
              </w:rPr>
              <w:t xml:space="preserve"> та клінічного вивчення лікарських засобів.</w:t>
            </w:r>
          </w:p>
          <w:p w:rsidR="005E3D55" w:rsidRPr="005326EA" w:rsidRDefault="002501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На сторінках журналу «Клінічна фармація» висвітлюються результати діяльності вітчизняної та світової наукової спільноти в галузі медицини та фармації, зокрема основних проблем клінічної фармакології, </w:t>
            </w:r>
            <w:proofErr w:type="spellStart"/>
            <w:r w:rsidRPr="005326EA">
              <w:rPr>
                <w:rFonts w:ascii="Times New Roman" w:hAnsi="Times New Roman" w:cs="Times New Roman"/>
                <w:sz w:val="24"/>
                <w:szCs w:val="24"/>
                <w:lang w:val="uk-UA"/>
              </w:rPr>
              <w:t>біофармації</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фармакоекономіки</w:t>
            </w:r>
            <w:proofErr w:type="spellEnd"/>
            <w:r w:rsidRPr="005326EA">
              <w:rPr>
                <w:rFonts w:ascii="Times New Roman" w:hAnsi="Times New Roman" w:cs="Times New Roman"/>
                <w:sz w:val="24"/>
                <w:szCs w:val="24"/>
                <w:lang w:val="uk-UA"/>
              </w:rPr>
              <w:t xml:space="preserve">, лабораторної діагностики, фармацевтичної опіки, </w:t>
            </w:r>
            <w:proofErr w:type="spellStart"/>
            <w:r w:rsidRPr="005326EA">
              <w:rPr>
                <w:rFonts w:ascii="Times New Roman" w:hAnsi="Times New Roman" w:cs="Times New Roman"/>
                <w:sz w:val="24"/>
                <w:szCs w:val="24"/>
                <w:lang w:val="uk-UA"/>
              </w:rPr>
              <w:t>доклінічного</w:t>
            </w:r>
            <w:proofErr w:type="spellEnd"/>
            <w:r w:rsidRPr="005326EA">
              <w:rPr>
                <w:rFonts w:ascii="Times New Roman" w:hAnsi="Times New Roman" w:cs="Times New Roman"/>
                <w:sz w:val="24"/>
                <w:szCs w:val="24"/>
                <w:lang w:val="uk-UA"/>
              </w:rPr>
              <w:t xml:space="preserve"> та клінічного вивчення нових лікарських засобів у вигляді оригінальних, оглядових робіт і листів до редакції.</w:t>
            </w:r>
          </w:p>
        </w:tc>
        <w:tc>
          <w:tcPr>
            <w:tcW w:w="4046" w:type="dxa"/>
            <w:tcBorders>
              <w:top w:val="single" w:sz="4" w:space="0" w:color="auto"/>
              <w:left w:val="single" w:sz="4" w:space="0" w:color="auto"/>
              <w:bottom w:val="single" w:sz="4" w:space="0" w:color="auto"/>
              <w:right w:val="single" w:sz="4" w:space="0" w:color="auto"/>
            </w:tcBorders>
          </w:tcPr>
          <w:p w:rsidR="005E3D55" w:rsidRPr="005326EA" w:rsidRDefault="00095E38" w:rsidP="005326EA">
            <w:pPr>
              <w:rPr>
                <w:rFonts w:ascii="Times New Roman" w:hAnsi="Times New Roman" w:cs="Times New Roman"/>
                <w:sz w:val="24"/>
                <w:szCs w:val="24"/>
                <w:lang w:val="uk-UA"/>
              </w:rPr>
            </w:pPr>
            <w:hyperlink r:id="rId13" w:history="1">
              <w:r w:rsidR="002501EA" w:rsidRPr="005326EA">
                <w:rPr>
                  <w:rStyle w:val="a3"/>
                  <w:rFonts w:ascii="Times New Roman" w:hAnsi="Times New Roman" w:cs="Times New Roman"/>
                  <w:sz w:val="24"/>
                  <w:szCs w:val="24"/>
                  <w:lang w:val="uk-UA"/>
                </w:rPr>
                <w:t>http://cphj.nuph.edu.ua/issue/archive</w:t>
              </w:r>
            </w:hyperlink>
          </w:p>
          <w:p w:rsidR="002501EA" w:rsidRPr="005326EA" w:rsidRDefault="002501EA" w:rsidP="005326EA">
            <w:pPr>
              <w:rPr>
                <w:rFonts w:ascii="Times New Roman" w:hAnsi="Times New Roman" w:cs="Times New Roman"/>
                <w:sz w:val="24"/>
                <w:szCs w:val="24"/>
                <w:lang w:val="uk-UA"/>
              </w:rPr>
            </w:pPr>
          </w:p>
        </w:tc>
      </w:tr>
      <w:tr w:rsidR="005E3D55" w:rsidRPr="00095E38" w:rsidTr="000B1A85">
        <w:tc>
          <w:tcPr>
            <w:tcW w:w="2886"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t>Лікарська справа</w:t>
            </w:r>
          </w:p>
          <w:p w:rsidR="005E3D55" w:rsidRPr="005326EA" w:rsidRDefault="005E3D55"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Врачебное</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дело</w:t>
            </w:r>
            <w:proofErr w:type="spellEnd"/>
          </w:p>
        </w:tc>
        <w:tc>
          <w:tcPr>
            <w:tcW w:w="2931"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Національна медична академія післядипломної освіти імені П. Л. </w:t>
            </w:r>
            <w:proofErr w:type="spellStart"/>
            <w:r w:rsidRPr="005326EA">
              <w:rPr>
                <w:rFonts w:ascii="Times New Roman" w:hAnsi="Times New Roman" w:cs="Times New Roman"/>
                <w:sz w:val="24"/>
                <w:szCs w:val="24"/>
                <w:lang w:val="uk-UA"/>
              </w:rPr>
              <w:t>Шупика</w:t>
            </w:r>
            <w:proofErr w:type="spellEnd"/>
            <w:r w:rsidRPr="005326EA">
              <w:rPr>
                <w:rFonts w:ascii="Times New Roman" w:hAnsi="Times New Roman" w:cs="Times New Roman"/>
                <w:sz w:val="24"/>
                <w:szCs w:val="24"/>
                <w:lang w:val="uk-UA"/>
              </w:rPr>
              <w:t xml:space="preserve">, ТОВ </w:t>
            </w:r>
            <w:r w:rsidRPr="005326EA">
              <w:rPr>
                <w:rFonts w:ascii="Times New Roman" w:hAnsi="Times New Roman" w:cs="Times New Roman"/>
                <w:sz w:val="24"/>
                <w:szCs w:val="24"/>
                <w:lang w:val="uk-UA"/>
              </w:rPr>
              <w:lastRenderedPageBreak/>
              <w:t>«Інформаційно-науковий центр «Лікарська справа»</w:t>
            </w:r>
          </w:p>
          <w:p w:rsidR="005E3D55" w:rsidRPr="005326EA" w:rsidRDefault="005E3D55" w:rsidP="005326EA">
            <w:pPr>
              <w:rPr>
                <w:rFonts w:ascii="Times New Roman" w:hAnsi="Times New Roman" w:cs="Times New Roman"/>
                <w:sz w:val="24"/>
                <w:szCs w:val="24"/>
                <w:lang w:val="uk-UA"/>
              </w:rPr>
            </w:pPr>
          </w:p>
        </w:tc>
        <w:tc>
          <w:tcPr>
            <w:tcW w:w="4923" w:type="dxa"/>
            <w:tcBorders>
              <w:top w:val="single" w:sz="4" w:space="0" w:color="auto"/>
              <w:left w:val="single" w:sz="4" w:space="0" w:color="auto"/>
              <w:bottom w:val="single" w:sz="4" w:space="0" w:color="auto"/>
              <w:right w:val="single" w:sz="4" w:space="0" w:color="auto"/>
            </w:tcBorders>
          </w:tcPr>
          <w:p w:rsidR="005E3D55" w:rsidRPr="005326EA" w:rsidRDefault="002501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lastRenderedPageBreak/>
              <w:t xml:space="preserve">Проблематика: кардіологія і ревматологія; гастроентерологія; пульмонологія і фтизіатрія; гематологія; нефрологія, урологія, сексопатологія; неврологія і </w:t>
            </w:r>
            <w:r w:rsidRPr="005326EA">
              <w:rPr>
                <w:rFonts w:ascii="Times New Roman" w:hAnsi="Times New Roman" w:cs="Times New Roman"/>
                <w:sz w:val="24"/>
                <w:szCs w:val="24"/>
                <w:lang w:val="uk-UA"/>
              </w:rPr>
              <w:lastRenderedPageBreak/>
              <w:t xml:space="preserve">психіатрія; епідеміологія та інфекційні хвороби; алергології та імунологія; функціональна морфологія; гігієна та професійні хвороби; організація охорони здоров'я і історія медицини; ендокринологія та порушення обміну речовин; </w:t>
            </w:r>
            <w:proofErr w:type="spellStart"/>
            <w:r w:rsidRPr="005326EA">
              <w:rPr>
                <w:rFonts w:ascii="Times New Roman" w:hAnsi="Times New Roman" w:cs="Times New Roman"/>
                <w:sz w:val="24"/>
                <w:szCs w:val="24"/>
                <w:lang w:val="uk-UA"/>
              </w:rPr>
              <w:t>фізіо</w:t>
            </w:r>
            <w:proofErr w:type="spellEnd"/>
            <w:r w:rsidRPr="005326EA">
              <w:rPr>
                <w:rFonts w:ascii="Times New Roman" w:hAnsi="Times New Roman" w:cs="Times New Roman"/>
                <w:sz w:val="24"/>
                <w:szCs w:val="24"/>
                <w:lang w:val="uk-UA"/>
              </w:rPr>
              <w:t xml:space="preserve">- та фітотерапія, курортологія; онкологія, рентгенологія, радіологія; генетика, педіатрія, </w:t>
            </w:r>
            <w:proofErr w:type="spellStart"/>
            <w:r w:rsidRPr="005326EA">
              <w:rPr>
                <w:rFonts w:ascii="Times New Roman" w:hAnsi="Times New Roman" w:cs="Times New Roman"/>
                <w:sz w:val="24"/>
                <w:szCs w:val="24"/>
                <w:lang w:val="uk-UA"/>
              </w:rPr>
              <w:t>неонатологія</w:t>
            </w:r>
            <w:proofErr w:type="spellEnd"/>
            <w:r w:rsidRPr="005326EA">
              <w:rPr>
                <w:rFonts w:ascii="Times New Roman" w:hAnsi="Times New Roman" w:cs="Times New Roman"/>
                <w:sz w:val="24"/>
                <w:szCs w:val="24"/>
                <w:lang w:val="uk-UA"/>
              </w:rPr>
              <w:t>; гінекологія, акушерство; ЛОР-хвороби; офтальмологія; ортопедія і травматологія; ортопедична стоматологія. </w:t>
            </w:r>
            <w:hyperlink r:id="rId14" w:tgtFrame="_blank" w:history="1">
              <w:r w:rsidRPr="005326EA">
                <w:rPr>
                  <w:rStyle w:val="a3"/>
                  <w:rFonts w:ascii="Times New Roman" w:hAnsi="Times New Roman" w:cs="Times New Roman"/>
                  <w:sz w:val="24"/>
                  <w:szCs w:val="24"/>
                  <w:lang w:val="uk-UA"/>
                </w:rPr>
                <w:t>Цілі та проблематика видання</w:t>
              </w:r>
            </w:hyperlink>
            <w:r w:rsidRPr="005326EA">
              <w:rPr>
                <w:rFonts w:ascii="Times New Roman" w:hAnsi="Times New Roman" w:cs="Times New Roman"/>
                <w:sz w:val="24"/>
                <w:szCs w:val="24"/>
                <w:lang w:val="uk-UA"/>
              </w:rPr>
              <w:t> більш детально. </w:t>
            </w:r>
          </w:p>
        </w:tc>
        <w:tc>
          <w:tcPr>
            <w:tcW w:w="4046" w:type="dxa"/>
            <w:tcBorders>
              <w:top w:val="single" w:sz="4" w:space="0" w:color="auto"/>
              <w:left w:val="single" w:sz="4" w:space="0" w:color="auto"/>
              <w:bottom w:val="single" w:sz="4" w:space="0" w:color="auto"/>
              <w:right w:val="single" w:sz="4" w:space="0" w:color="auto"/>
            </w:tcBorders>
          </w:tcPr>
          <w:p w:rsidR="005E3D55" w:rsidRPr="005326EA" w:rsidRDefault="00095E38" w:rsidP="005326EA">
            <w:pPr>
              <w:rPr>
                <w:rFonts w:ascii="Times New Roman" w:hAnsi="Times New Roman" w:cs="Times New Roman"/>
                <w:sz w:val="24"/>
                <w:szCs w:val="24"/>
                <w:lang w:val="uk-UA"/>
              </w:rPr>
            </w:pPr>
            <w:hyperlink r:id="rId15" w:history="1">
              <w:r w:rsidR="002501EA" w:rsidRPr="005326EA">
                <w:rPr>
                  <w:rStyle w:val="a3"/>
                  <w:rFonts w:ascii="Times New Roman" w:hAnsi="Times New Roman" w:cs="Times New Roman"/>
                  <w:sz w:val="24"/>
                  <w:szCs w:val="24"/>
                  <w:lang w:val="uk-UA"/>
                </w:rPr>
                <w:t>https://liksprava.com/index.php/journal/issue/archive</w:t>
              </w:r>
            </w:hyperlink>
          </w:p>
          <w:p w:rsidR="002501EA" w:rsidRPr="005326EA" w:rsidRDefault="002501EA" w:rsidP="005326EA">
            <w:pPr>
              <w:rPr>
                <w:rFonts w:ascii="Times New Roman" w:hAnsi="Times New Roman" w:cs="Times New Roman"/>
                <w:sz w:val="24"/>
                <w:szCs w:val="24"/>
                <w:lang w:val="uk-UA"/>
              </w:rPr>
            </w:pPr>
          </w:p>
        </w:tc>
      </w:tr>
      <w:tr w:rsidR="005E3D55" w:rsidRPr="00095E38" w:rsidTr="000B1A85">
        <w:tc>
          <w:tcPr>
            <w:tcW w:w="2886"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lastRenderedPageBreak/>
              <w:t>Медична наука України</w:t>
            </w:r>
          </w:p>
          <w:p w:rsidR="005E3D55" w:rsidRPr="005326EA" w:rsidRDefault="005E3D55" w:rsidP="005326EA">
            <w:pPr>
              <w:rPr>
                <w:rFonts w:ascii="Times New Roman" w:hAnsi="Times New Roman" w:cs="Times New Roman"/>
                <w:b/>
                <w:sz w:val="24"/>
                <w:szCs w:val="24"/>
                <w:lang w:val="uk-UA"/>
              </w:rPr>
            </w:pPr>
          </w:p>
          <w:p w:rsidR="005E3D55" w:rsidRPr="005326EA" w:rsidRDefault="005E3D55" w:rsidP="005326EA">
            <w:pPr>
              <w:rPr>
                <w:rFonts w:ascii="Times New Roman" w:hAnsi="Times New Roman" w:cs="Times New Roman"/>
                <w:b/>
                <w:sz w:val="24"/>
                <w:szCs w:val="24"/>
                <w:lang w:val="uk-UA"/>
              </w:rPr>
            </w:pPr>
          </w:p>
        </w:tc>
        <w:tc>
          <w:tcPr>
            <w:tcW w:w="2931"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Національний медичний університет імені О. О. Богомольця МОЗ України</w:t>
            </w:r>
          </w:p>
        </w:tc>
        <w:tc>
          <w:tcPr>
            <w:tcW w:w="4923" w:type="dxa"/>
            <w:tcBorders>
              <w:top w:val="single" w:sz="4" w:space="0" w:color="auto"/>
              <w:left w:val="single" w:sz="4" w:space="0" w:color="auto"/>
              <w:bottom w:val="single" w:sz="4" w:space="0" w:color="auto"/>
              <w:right w:val="single" w:sz="4" w:space="0" w:color="auto"/>
            </w:tcBorders>
          </w:tcPr>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Метою журналу є публікація науково-практичних матеріалів найвищої якості з широкого кола питань практичної і експериментальної медицини.</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Журнал структуровано за 7 основними розділами:</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Теоретична медицина</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Клінічна медицина</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Профілактична медицина</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Медична психологія</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Практикуючому лікарю</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Огляди</w:t>
            </w:r>
          </w:p>
          <w:p w:rsidR="005E3D55"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Редакційна інформація, хроніки</w:t>
            </w:r>
          </w:p>
        </w:tc>
        <w:tc>
          <w:tcPr>
            <w:tcW w:w="4046" w:type="dxa"/>
            <w:tcBorders>
              <w:top w:val="single" w:sz="4" w:space="0" w:color="auto"/>
              <w:left w:val="single" w:sz="4" w:space="0" w:color="auto"/>
              <w:bottom w:val="single" w:sz="4" w:space="0" w:color="auto"/>
              <w:right w:val="single" w:sz="4" w:space="0" w:color="auto"/>
            </w:tcBorders>
          </w:tcPr>
          <w:p w:rsidR="005E3D55" w:rsidRPr="005326EA" w:rsidRDefault="00095E38" w:rsidP="005326EA">
            <w:pPr>
              <w:rPr>
                <w:rFonts w:ascii="Times New Roman" w:hAnsi="Times New Roman" w:cs="Times New Roman"/>
                <w:sz w:val="24"/>
                <w:szCs w:val="24"/>
                <w:lang w:val="uk-UA"/>
              </w:rPr>
            </w:pPr>
            <w:hyperlink r:id="rId16" w:history="1">
              <w:r w:rsidR="00725429" w:rsidRPr="005326EA">
                <w:rPr>
                  <w:rStyle w:val="a3"/>
                  <w:rFonts w:ascii="Times New Roman" w:hAnsi="Times New Roman" w:cs="Times New Roman"/>
                  <w:sz w:val="24"/>
                  <w:szCs w:val="24"/>
                  <w:lang w:val="uk-UA"/>
                </w:rPr>
                <w:t>https://msu-journal.com/index.php/journal/issue/archive</w:t>
              </w:r>
            </w:hyperlink>
          </w:p>
          <w:p w:rsidR="00725429" w:rsidRPr="005326EA" w:rsidRDefault="00725429" w:rsidP="005326EA">
            <w:pPr>
              <w:rPr>
                <w:rFonts w:ascii="Times New Roman" w:hAnsi="Times New Roman" w:cs="Times New Roman"/>
                <w:sz w:val="24"/>
                <w:szCs w:val="24"/>
                <w:lang w:val="uk-UA"/>
              </w:rPr>
            </w:pPr>
          </w:p>
        </w:tc>
      </w:tr>
      <w:tr w:rsidR="005E3D55" w:rsidRPr="00095E38" w:rsidTr="000B1A85">
        <w:tc>
          <w:tcPr>
            <w:tcW w:w="2886"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t>Медична та клінічна хімія</w:t>
            </w:r>
          </w:p>
        </w:tc>
        <w:tc>
          <w:tcPr>
            <w:tcW w:w="2931" w:type="dxa"/>
            <w:tcBorders>
              <w:top w:val="single" w:sz="4" w:space="0" w:color="auto"/>
              <w:left w:val="single" w:sz="4" w:space="0" w:color="auto"/>
              <w:bottom w:val="single" w:sz="4" w:space="0" w:color="auto"/>
              <w:right w:val="single" w:sz="4" w:space="0" w:color="auto"/>
            </w:tcBorders>
          </w:tcPr>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ДВНЗ «Тернопільський державний медичний університет імені </w:t>
            </w:r>
          </w:p>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І. Я. </w:t>
            </w:r>
            <w:proofErr w:type="spellStart"/>
            <w:r w:rsidRPr="005326EA">
              <w:rPr>
                <w:rFonts w:ascii="Times New Roman" w:hAnsi="Times New Roman" w:cs="Times New Roman"/>
                <w:sz w:val="24"/>
                <w:szCs w:val="24"/>
                <w:lang w:val="uk-UA"/>
              </w:rPr>
              <w:t>Горбачевського</w:t>
            </w:r>
            <w:proofErr w:type="spellEnd"/>
            <w:r w:rsidRPr="005326EA">
              <w:rPr>
                <w:rFonts w:ascii="Times New Roman" w:hAnsi="Times New Roman" w:cs="Times New Roman"/>
                <w:sz w:val="24"/>
                <w:szCs w:val="24"/>
                <w:lang w:val="uk-UA"/>
              </w:rPr>
              <w:t xml:space="preserve">», </w:t>
            </w:r>
          </w:p>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ДУ «Інститут фармакології та токсикології </w:t>
            </w:r>
          </w:p>
          <w:p w:rsidR="005E3D55" w:rsidRPr="005326EA" w:rsidRDefault="005E3D55"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lastRenderedPageBreak/>
              <w:t>НАМН України»</w:t>
            </w:r>
          </w:p>
        </w:tc>
        <w:tc>
          <w:tcPr>
            <w:tcW w:w="4923" w:type="dxa"/>
            <w:tcBorders>
              <w:top w:val="single" w:sz="4" w:space="0" w:color="auto"/>
              <w:left w:val="single" w:sz="4" w:space="0" w:color="auto"/>
              <w:bottom w:val="single" w:sz="4" w:space="0" w:color="auto"/>
              <w:right w:val="single" w:sz="4" w:space="0" w:color="auto"/>
            </w:tcBorders>
          </w:tcPr>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lastRenderedPageBreak/>
              <w:t xml:space="preserve">Науково-практичний журнал </w:t>
            </w:r>
            <w:proofErr w:type="spellStart"/>
            <w:r w:rsidRPr="005326EA">
              <w:rPr>
                <w:rFonts w:ascii="Times New Roman" w:hAnsi="Times New Roman" w:cs="Times New Roman"/>
                <w:sz w:val="24"/>
                <w:szCs w:val="24"/>
                <w:lang w:val="uk-UA"/>
              </w:rPr>
              <w:t>журнал</w:t>
            </w:r>
            <w:proofErr w:type="spellEnd"/>
            <w:r w:rsidRPr="005326EA">
              <w:rPr>
                <w:rFonts w:ascii="Times New Roman" w:hAnsi="Times New Roman" w:cs="Times New Roman"/>
                <w:sz w:val="24"/>
                <w:szCs w:val="24"/>
                <w:lang w:val="uk-UA"/>
              </w:rPr>
              <w:t xml:space="preserve"> "Медична та клінічна хімія"  присвячений питанням:</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r w:rsidRPr="005326EA">
              <w:rPr>
                <w:rFonts w:ascii="Times New Roman" w:hAnsi="Times New Roman" w:cs="Times New Roman"/>
                <w:sz w:val="24"/>
                <w:szCs w:val="24"/>
                <w:lang w:val="uk-UA"/>
              </w:rPr>
              <w:t>Молекулярні механізми розвитку патології</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r w:rsidRPr="005326EA">
              <w:rPr>
                <w:rFonts w:ascii="Times New Roman" w:hAnsi="Times New Roman" w:cs="Times New Roman"/>
                <w:sz w:val="24"/>
                <w:szCs w:val="24"/>
                <w:lang w:val="uk-UA"/>
              </w:rPr>
              <w:t>Біохімія у діагностиці та лікуванні</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r w:rsidRPr="005326EA">
              <w:rPr>
                <w:rFonts w:ascii="Times New Roman" w:hAnsi="Times New Roman" w:cs="Times New Roman"/>
                <w:sz w:val="24"/>
                <w:szCs w:val="24"/>
                <w:lang w:val="uk-UA"/>
              </w:rPr>
              <w:t>Біохімія серцево-судинних </w:t>
            </w:r>
            <w:proofErr w:type="spellStart"/>
            <w:r w:rsidRPr="005326EA">
              <w:rPr>
                <w:rFonts w:ascii="Times New Roman" w:hAnsi="Times New Roman" w:cs="Times New Roman"/>
                <w:sz w:val="24"/>
                <w:szCs w:val="24"/>
                <w:lang w:val="uk-UA"/>
              </w:rPr>
              <w:t>хвороб</w:t>
            </w:r>
            <w:proofErr w:type="spellEnd"/>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r w:rsidRPr="005326EA">
              <w:rPr>
                <w:rFonts w:ascii="Times New Roman" w:hAnsi="Times New Roman" w:cs="Times New Roman"/>
                <w:sz w:val="24"/>
                <w:szCs w:val="24"/>
                <w:lang w:val="uk-UA"/>
              </w:rPr>
              <w:t>Біохімічна </w:t>
            </w:r>
            <w:proofErr w:type="spellStart"/>
            <w:r w:rsidRPr="005326EA">
              <w:rPr>
                <w:rFonts w:ascii="Times New Roman" w:hAnsi="Times New Roman" w:cs="Times New Roman"/>
                <w:sz w:val="24"/>
                <w:szCs w:val="24"/>
                <w:lang w:val="uk-UA"/>
              </w:rPr>
              <w:t>гепатологія</w:t>
            </w:r>
            <w:proofErr w:type="spellEnd"/>
            <w:r w:rsidRPr="005326EA">
              <w:rPr>
                <w:rFonts w:ascii="Times New Roman" w:hAnsi="Times New Roman" w:cs="Times New Roman"/>
                <w:sz w:val="24"/>
                <w:szCs w:val="24"/>
                <w:lang w:val="uk-UA"/>
              </w:rPr>
              <w:t> та нефрологія</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lastRenderedPageBreak/>
              <w:t>v</w:t>
            </w:r>
            <w:r w:rsidRPr="005326EA">
              <w:rPr>
                <w:rFonts w:ascii="Times New Roman" w:hAnsi="Times New Roman" w:cs="Times New Roman"/>
                <w:sz w:val="24"/>
                <w:szCs w:val="24"/>
                <w:lang w:val="uk-UA"/>
              </w:rPr>
              <w:t> </w:t>
            </w:r>
            <w:r w:rsidRPr="005326EA">
              <w:rPr>
                <w:rFonts w:ascii="Times New Roman" w:hAnsi="Times New Roman" w:cs="Times New Roman"/>
                <w:sz w:val="24"/>
                <w:szCs w:val="24"/>
                <w:lang w:val="uk-UA"/>
              </w:rPr>
              <w:t>Біохімія ендокринних </w:t>
            </w:r>
            <w:proofErr w:type="spellStart"/>
            <w:r w:rsidRPr="005326EA">
              <w:rPr>
                <w:rFonts w:ascii="Times New Roman" w:hAnsi="Times New Roman" w:cs="Times New Roman"/>
                <w:sz w:val="24"/>
                <w:szCs w:val="24"/>
                <w:lang w:val="uk-UA"/>
              </w:rPr>
              <w:t>хвороб</w:t>
            </w:r>
            <w:proofErr w:type="spellEnd"/>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proofErr w:type="spellStart"/>
            <w:r w:rsidRPr="005326EA">
              <w:rPr>
                <w:rFonts w:ascii="Times New Roman" w:hAnsi="Times New Roman" w:cs="Times New Roman"/>
                <w:sz w:val="24"/>
                <w:szCs w:val="24"/>
                <w:lang w:val="uk-UA"/>
              </w:rPr>
              <w:t>Патохімія</w:t>
            </w:r>
            <w:proofErr w:type="spellEnd"/>
            <w:r w:rsidRPr="005326EA">
              <w:rPr>
                <w:rFonts w:ascii="Times New Roman" w:hAnsi="Times New Roman" w:cs="Times New Roman"/>
                <w:sz w:val="24"/>
                <w:szCs w:val="24"/>
                <w:lang w:val="uk-UA"/>
              </w:rPr>
              <w:t> спадкових </w:t>
            </w:r>
            <w:proofErr w:type="spellStart"/>
            <w:r w:rsidRPr="005326EA">
              <w:rPr>
                <w:rFonts w:ascii="Times New Roman" w:hAnsi="Times New Roman" w:cs="Times New Roman"/>
                <w:sz w:val="24"/>
                <w:szCs w:val="24"/>
                <w:lang w:val="uk-UA"/>
              </w:rPr>
              <w:t>хвороб</w:t>
            </w:r>
            <w:proofErr w:type="spellEnd"/>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proofErr w:type="spellStart"/>
            <w:r w:rsidRPr="005326EA">
              <w:rPr>
                <w:rFonts w:ascii="Times New Roman" w:hAnsi="Times New Roman" w:cs="Times New Roman"/>
                <w:sz w:val="24"/>
                <w:szCs w:val="24"/>
                <w:lang w:val="uk-UA"/>
              </w:rPr>
              <w:t>Патохімія</w:t>
            </w:r>
            <w:proofErr w:type="spellEnd"/>
            <w:r w:rsidRPr="005326EA">
              <w:rPr>
                <w:rFonts w:ascii="Times New Roman" w:hAnsi="Times New Roman" w:cs="Times New Roman"/>
                <w:sz w:val="24"/>
                <w:szCs w:val="24"/>
                <w:lang w:val="uk-UA"/>
              </w:rPr>
              <w:t> екстремальних станів</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r w:rsidRPr="005326EA">
              <w:rPr>
                <w:rFonts w:ascii="Times New Roman" w:hAnsi="Times New Roman" w:cs="Times New Roman"/>
                <w:sz w:val="24"/>
                <w:szCs w:val="24"/>
                <w:lang w:val="uk-UA"/>
              </w:rPr>
              <w:t>Біохімія в хірургічній клініці</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proofErr w:type="spellStart"/>
            <w:r w:rsidRPr="005326EA">
              <w:rPr>
                <w:rFonts w:ascii="Times New Roman" w:hAnsi="Times New Roman" w:cs="Times New Roman"/>
                <w:sz w:val="24"/>
                <w:szCs w:val="24"/>
                <w:lang w:val="uk-UA"/>
              </w:rPr>
              <w:t>Нейрохімія</w:t>
            </w:r>
            <w:proofErr w:type="spellEnd"/>
            <w:r w:rsidRPr="005326EA">
              <w:rPr>
                <w:rFonts w:ascii="Times New Roman" w:hAnsi="Times New Roman" w:cs="Times New Roman"/>
                <w:sz w:val="24"/>
                <w:szCs w:val="24"/>
                <w:lang w:val="uk-UA"/>
              </w:rPr>
              <w:t> та </w:t>
            </w:r>
            <w:proofErr w:type="spellStart"/>
            <w:r w:rsidRPr="005326EA">
              <w:rPr>
                <w:rFonts w:ascii="Times New Roman" w:hAnsi="Times New Roman" w:cs="Times New Roman"/>
                <w:sz w:val="24"/>
                <w:szCs w:val="24"/>
                <w:lang w:val="uk-UA"/>
              </w:rPr>
              <w:t>патохімія</w:t>
            </w:r>
            <w:proofErr w:type="spellEnd"/>
            <w:r w:rsidRPr="005326EA">
              <w:rPr>
                <w:rFonts w:ascii="Times New Roman" w:hAnsi="Times New Roman" w:cs="Times New Roman"/>
                <w:sz w:val="24"/>
                <w:szCs w:val="24"/>
                <w:lang w:val="uk-UA"/>
              </w:rPr>
              <w:t> </w:t>
            </w:r>
            <w:proofErr w:type="spellStart"/>
            <w:r w:rsidRPr="005326EA">
              <w:rPr>
                <w:rFonts w:ascii="Times New Roman" w:hAnsi="Times New Roman" w:cs="Times New Roman"/>
                <w:sz w:val="24"/>
                <w:szCs w:val="24"/>
                <w:lang w:val="uk-UA"/>
              </w:rPr>
              <w:t>головногомозку</w:t>
            </w:r>
            <w:proofErr w:type="spellEnd"/>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r w:rsidRPr="005326EA">
              <w:rPr>
                <w:rFonts w:ascii="Times New Roman" w:hAnsi="Times New Roman" w:cs="Times New Roman"/>
                <w:sz w:val="24"/>
                <w:szCs w:val="24"/>
                <w:lang w:val="uk-UA"/>
              </w:rPr>
              <w:t>Імунохімія</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r w:rsidRPr="005326EA">
              <w:rPr>
                <w:rFonts w:ascii="Times New Roman" w:hAnsi="Times New Roman" w:cs="Times New Roman"/>
                <w:sz w:val="24"/>
                <w:szCs w:val="24"/>
                <w:lang w:val="uk-UA"/>
              </w:rPr>
              <w:t>Біохімія радіаційних уражень</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r w:rsidRPr="005326EA">
              <w:rPr>
                <w:rFonts w:ascii="Times New Roman" w:hAnsi="Times New Roman" w:cs="Times New Roman"/>
                <w:sz w:val="24"/>
                <w:szCs w:val="24"/>
                <w:lang w:val="uk-UA"/>
              </w:rPr>
              <w:t>Біохімічні аспекти моделювання патологічних процесів</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proofErr w:type="spellStart"/>
            <w:r w:rsidRPr="005326EA">
              <w:rPr>
                <w:rFonts w:ascii="Times New Roman" w:hAnsi="Times New Roman" w:cs="Times New Roman"/>
                <w:sz w:val="24"/>
                <w:szCs w:val="24"/>
                <w:lang w:val="uk-UA"/>
              </w:rPr>
              <w:t>Ксенобіохімія</w:t>
            </w:r>
            <w:proofErr w:type="spellEnd"/>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r w:rsidRPr="005326EA">
              <w:rPr>
                <w:rFonts w:ascii="Times New Roman" w:hAnsi="Times New Roman" w:cs="Times New Roman"/>
                <w:sz w:val="24"/>
                <w:szCs w:val="24"/>
                <w:lang w:val="uk-UA"/>
              </w:rPr>
              <w:t>Методи біохімічних досліджень</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r w:rsidRPr="005326EA">
              <w:rPr>
                <w:rFonts w:ascii="Times New Roman" w:hAnsi="Times New Roman" w:cs="Times New Roman"/>
                <w:sz w:val="24"/>
                <w:szCs w:val="24"/>
                <w:lang w:val="uk-UA"/>
              </w:rPr>
              <w:t>Історія біохімії</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r w:rsidRPr="005326EA">
              <w:rPr>
                <w:rFonts w:ascii="Times New Roman" w:hAnsi="Times New Roman" w:cs="Times New Roman"/>
                <w:sz w:val="24"/>
                <w:szCs w:val="24"/>
                <w:lang w:val="uk-UA"/>
              </w:rPr>
              <w:t>Проблеми і досвід викладання біологічної та медичної хімії</w:t>
            </w:r>
          </w:p>
          <w:p w:rsidR="005E3D55"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v</w:t>
            </w:r>
            <w:r w:rsidRPr="005326EA">
              <w:rPr>
                <w:rFonts w:ascii="Times New Roman" w:hAnsi="Times New Roman" w:cs="Times New Roman"/>
                <w:sz w:val="24"/>
                <w:szCs w:val="24"/>
                <w:lang w:val="uk-UA"/>
              </w:rPr>
              <w:t> </w:t>
            </w:r>
            <w:r w:rsidRPr="005326EA">
              <w:rPr>
                <w:rFonts w:ascii="Times New Roman" w:hAnsi="Times New Roman" w:cs="Times New Roman"/>
                <w:sz w:val="24"/>
                <w:szCs w:val="24"/>
                <w:lang w:val="uk-UA"/>
              </w:rPr>
              <w:t>Інформація, хроніка, ювілеї</w:t>
            </w:r>
          </w:p>
        </w:tc>
        <w:tc>
          <w:tcPr>
            <w:tcW w:w="4046" w:type="dxa"/>
            <w:tcBorders>
              <w:top w:val="single" w:sz="4" w:space="0" w:color="auto"/>
              <w:left w:val="single" w:sz="4" w:space="0" w:color="auto"/>
              <w:bottom w:val="single" w:sz="4" w:space="0" w:color="auto"/>
              <w:right w:val="single" w:sz="4" w:space="0" w:color="auto"/>
            </w:tcBorders>
          </w:tcPr>
          <w:p w:rsidR="005E3D55" w:rsidRPr="005326EA" w:rsidRDefault="00095E38" w:rsidP="005326EA">
            <w:pPr>
              <w:rPr>
                <w:rFonts w:ascii="Times New Roman" w:hAnsi="Times New Roman" w:cs="Times New Roman"/>
                <w:sz w:val="24"/>
                <w:szCs w:val="24"/>
                <w:lang w:val="uk-UA"/>
              </w:rPr>
            </w:pPr>
            <w:hyperlink r:id="rId17" w:history="1">
              <w:r w:rsidR="00725429" w:rsidRPr="005326EA">
                <w:rPr>
                  <w:rStyle w:val="a3"/>
                  <w:rFonts w:ascii="Times New Roman" w:hAnsi="Times New Roman" w:cs="Times New Roman"/>
                  <w:sz w:val="24"/>
                  <w:szCs w:val="24"/>
                  <w:lang w:val="uk-UA"/>
                </w:rPr>
                <w:t>https://ojs.tdmu.edu.ua/index.php/MCC/issue/archive</w:t>
              </w:r>
            </w:hyperlink>
          </w:p>
          <w:p w:rsidR="00725429" w:rsidRPr="005326EA" w:rsidRDefault="00725429" w:rsidP="005326EA">
            <w:pPr>
              <w:rPr>
                <w:rFonts w:ascii="Times New Roman" w:hAnsi="Times New Roman" w:cs="Times New Roman"/>
                <w:sz w:val="24"/>
                <w:szCs w:val="24"/>
                <w:lang w:val="uk-UA"/>
              </w:rPr>
            </w:pPr>
          </w:p>
        </w:tc>
      </w:tr>
      <w:tr w:rsidR="00C2411D" w:rsidRPr="00095E38" w:rsidTr="000B1A85">
        <w:tc>
          <w:tcPr>
            <w:tcW w:w="2886"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lastRenderedPageBreak/>
              <w:t>Соціальна фармація в охороні здоров’я</w:t>
            </w:r>
          </w:p>
          <w:p w:rsidR="00C2411D" w:rsidRPr="005326EA" w:rsidRDefault="00C2411D"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Социальная</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фармация</w:t>
            </w:r>
            <w:proofErr w:type="spellEnd"/>
            <w:r w:rsidRPr="005326EA">
              <w:rPr>
                <w:rFonts w:ascii="Times New Roman" w:hAnsi="Times New Roman" w:cs="Times New Roman"/>
                <w:b/>
                <w:sz w:val="24"/>
                <w:szCs w:val="24"/>
                <w:lang w:val="uk-UA"/>
              </w:rPr>
              <w:t xml:space="preserve"> в </w:t>
            </w:r>
            <w:proofErr w:type="spellStart"/>
            <w:r w:rsidRPr="005326EA">
              <w:rPr>
                <w:rFonts w:ascii="Times New Roman" w:hAnsi="Times New Roman" w:cs="Times New Roman"/>
                <w:b/>
                <w:sz w:val="24"/>
                <w:szCs w:val="24"/>
                <w:lang w:val="uk-UA"/>
              </w:rPr>
              <w:t>здравоохранении</w:t>
            </w:r>
            <w:proofErr w:type="spellEnd"/>
          </w:p>
          <w:p w:rsidR="00C2411D" w:rsidRPr="005326EA" w:rsidRDefault="00C2411D"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Social</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Pharmacy</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in</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Health</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Care</w:t>
            </w:r>
            <w:proofErr w:type="spellEnd"/>
          </w:p>
        </w:tc>
        <w:tc>
          <w:tcPr>
            <w:tcW w:w="2931"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Національний фармацевтичний університет</w:t>
            </w:r>
          </w:p>
        </w:tc>
        <w:tc>
          <w:tcPr>
            <w:tcW w:w="4923" w:type="dxa"/>
            <w:tcBorders>
              <w:top w:val="single" w:sz="4" w:space="0" w:color="auto"/>
              <w:left w:val="single" w:sz="4" w:space="0" w:color="auto"/>
              <w:bottom w:val="single" w:sz="4" w:space="0" w:color="auto"/>
              <w:right w:val="single" w:sz="4" w:space="0" w:color="auto"/>
            </w:tcBorders>
          </w:tcPr>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Журнал «Соціальна фармація в охороні здоров’я» створений з метою інформування наукових колективів, практичних працівників галузі охорони здоров’я й фармацевтичного сектору про останні досягнення вчених України та зарубіжжя в сфері соціальної медицини і фармації; медичної й фармацевтичної освіти; екстремальної медицини, технологічних аспектів розробки лікарських препаратів; державної регуляторної політики у сфері організації та управління охорони здоров’я, </w:t>
            </w:r>
            <w:proofErr w:type="spellStart"/>
            <w:r w:rsidRPr="005326EA">
              <w:rPr>
                <w:rFonts w:ascii="Times New Roman" w:hAnsi="Times New Roman" w:cs="Times New Roman"/>
                <w:sz w:val="24"/>
                <w:szCs w:val="24"/>
                <w:lang w:val="uk-UA"/>
              </w:rPr>
              <w:t>фармакоекономічних</w:t>
            </w:r>
            <w:proofErr w:type="spellEnd"/>
            <w:r w:rsidRPr="005326EA">
              <w:rPr>
                <w:rFonts w:ascii="Times New Roman" w:hAnsi="Times New Roman" w:cs="Times New Roman"/>
                <w:sz w:val="24"/>
                <w:szCs w:val="24"/>
                <w:lang w:val="uk-UA"/>
              </w:rPr>
              <w:t xml:space="preserve"> досліджень в медичній та фармацевтичній практиці.</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У науковому журналі «Соціальна фармація в охороні здоров’я» публікуються оригінальні та оглядові роботи з основних проблемних питань охорони здоров’я й фармації на </w:t>
            </w:r>
            <w:r w:rsidRPr="005326EA">
              <w:rPr>
                <w:rFonts w:ascii="Times New Roman" w:hAnsi="Times New Roman" w:cs="Times New Roman"/>
                <w:sz w:val="24"/>
                <w:szCs w:val="24"/>
                <w:lang w:val="uk-UA"/>
              </w:rPr>
              <w:lastRenderedPageBreak/>
              <w:t xml:space="preserve">сучасному етапі, а саме: соціальної медицини й фармації, організації й управління охорони здоров’я й фармації, технології лікарських препаратів та контролю їх якості, біотехнології та </w:t>
            </w:r>
            <w:proofErr w:type="spellStart"/>
            <w:r w:rsidRPr="005326EA">
              <w:rPr>
                <w:rFonts w:ascii="Times New Roman" w:hAnsi="Times New Roman" w:cs="Times New Roman"/>
                <w:sz w:val="24"/>
                <w:szCs w:val="24"/>
                <w:lang w:val="uk-UA"/>
              </w:rPr>
              <w:t>фармакоекономіки</w:t>
            </w:r>
            <w:proofErr w:type="spellEnd"/>
            <w:r w:rsidRPr="005326EA">
              <w:rPr>
                <w:rFonts w:ascii="Times New Roman" w:hAnsi="Times New Roman" w:cs="Times New Roman"/>
                <w:sz w:val="24"/>
                <w:szCs w:val="24"/>
                <w:lang w:val="uk-UA"/>
              </w:rPr>
              <w:t xml:space="preserve">, соціально-економічних, </w:t>
            </w:r>
            <w:proofErr w:type="spellStart"/>
            <w:r w:rsidRPr="005326EA">
              <w:rPr>
                <w:rFonts w:ascii="Times New Roman" w:hAnsi="Times New Roman" w:cs="Times New Roman"/>
                <w:sz w:val="24"/>
                <w:szCs w:val="24"/>
                <w:lang w:val="uk-UA"/>
              </w:rPr>
              <w:t>фармакоепідеміологічних</w:t>
            </w:r>
            <w:proofErr w:type="spellEnd"/>
            <w:r w:rsidRPr="005326EA">
              <w:rPr>
                <w:rFonts w:ascii="Times New Roman" w:hAnsi="Times New Roman" w:cs="Times New Roman"/>
                <w:sz w:val="24"/>
                <w:szCs w:val="24"/>
                <w:lang w:val="uk-UA"/>
              </w:rPr>
              <w:t>, маркетингових досліджень у світовій охороні здоров’я й фармації.</w:t>
            </w:r>
          </w:p>
          <w:p w:rsidR="00725429"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Результати досліджень, що висвітлені в журналі, можуть бути використані у практичній діяльності широкого кола осіб: науковців, практичних працівників фармацевтичної та медичної галузей, організаторів системи охорони здоров’я.</w:t>
            </w:r>
          </w:p>
          <w:p w:rsidR="00C2411D" w:rsidRPr="005326EA" w:rsidRDefault="00725429"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Цільова аудиторія авторів та читачів видання – науковці в галузі соціальної медицини і фармації, організації та управління охорони здоров’я; менеджери в охороні здоров’я всіх рівнів; керівники й співробітники фармацевтичних підприємств (</w:t>
            </w:r>
            <w:proofErr w:type="spellStart"/>
            <w:r w:rsidRPr="005326EA">
              <w:rPr>
                <w:rFonts w:ascii="Times New Roman" w:hAnsi="Times New Roman" w:cs="Times New Roman"/>
                <w:sz w:val="24"/>
                <w:szCs w:val="24"/>
                <w:lang w:val="uk-UA"/>
              </w:rPr>
              <w:t>виробничіх</w:t>
            </w:r>
            <w:proofErr w:type="spellEnd"/>
            <w:r w:rsidRPr="005326EA">
              <w:rPr>
                <w:rFonts w:ascii="Times New Roman" w:hAnsi="Times New Roman" w:cs="Times New Roman"/>
                <w:sz w:val="24"/>
                <w:szCs w:val="24"/>
                <w:lang w:val="uk-UA"/>
              </w:rPr>
              <w:t>, організацій оптової й роздрібної реалізації лікарських препаратів); співробітники регуляторних органів охорони здоров’я й фармації, медичних та фармацевтичних закладів вищої освіти (викладачі, науковці, аспіранти й магістранти).</w:t>
            </w:r>
          </w:p>
        </w:tc>
        <w:tc>
          <w:tcPr>
            <w:tcW w:w="4046" w:type="dxa"/>
            <w:tcBorders>
              <w:top w:val="single" w:sz="4" w:space="0" w:color="auto"/>
              <w:left w:val="single" w:sz="4" w:space="0" w:color="auto"/>
              <w:bottom w:val="single" w:sz="4" w:space="0" w:color="auto"/>
              <w:right w:val="single" w:sz="4" w:space="0" w:color="auto"/>
            </w:tcBorders>
          </w:tcPr>
          <w:p w:rsidR="00C2411D" w:rsidRPr="005326EA" w:rsidRDefault="00095E38" w:rsidP="005326EA">
            <w:pPr>
              <w:rPr>
                <w:rFonts w:ascii="Times New Roman" w:hAnsi="Times New Roman" w:cs="Times New Roman"/>
                <w:sz w:val="24"/>
                <w:szCs w:val="24"/>
                <w:lang w:val="uk-UA"/>
              </w:rPr>
            </w:pPr>
            <w:hyperlink r:id="rId18" w:history="1">
              <w:r w:rsidR="009F6B1A" w:rsidRPr="005326EA">
                <w:rPr>
                  <w:rStyle w:val="a3"/>
                  <w:rFonts w:ascii="Times New Roman" w:hAnsi="Times New Roman" w:cs="Times New Roman"/>
                  <w:sz w:val="24"/>
                  <w:szCs w:val="24"/>
                  <w:lang w:val="uk-UA"/>
                </w:rPr>
                <w:t>http://sphhcj.nuph.edu.ua/issue/archive</w:t>
              </w:r>
            </w:hyperlink>
          </w:p>
          <w:p w:rsidR="009F6B1A" w:rsidRPr="005326EA" w:rsidRDefault="009F6B1A" w:rsidP="005326EA">
            <w:pPr>
              <w:rPr>
                <w:rFonts w:ascii="Times New Roman" w:hAnsi="Times New Roman" w:cs="Times New Roman"/>
                <w:sz w:val="24"/>
                <w:szCs w:val="24"/>
                <w:lang w:val="uk-UA"/>
              </w:rPr>
            </w:pPr>
          </w:p>
        </w:tc>
      </w:tr>
      <w:tr w:rsidR="00C2411D" w:rsidRPr="00095E38" w:rsidTr="000B1A85">
        <w:tc>
          <w:tcPr>
            <w:tcW w:w="2886"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lastRenderedPageBreak/>
              <w:t xml:space="preserve">Український </w:t>
            </w:r>
            <w:proofErr w:type="spellStart"/>
            <w:r w:rsidRPr="005326EA">
              <w:rPr>
                <w:rFonts w:ascii="Times New Roman" w:hAnsi="Times New Roman" w:cs="Times New Roman"/>
                <w:b/>
                <w:sz w:val="24"/>
                <w:szCs w:val="24"/>
                <w:lang w:val="uk-UA"/>
              </w:rPr>
              <w:t>біофармацевтичний</w:t>
            </w:r>
            <w:proofErr w:type="spellEnd"/>
            <w:r w:rsidRPr="005326EA">
              <w:rPr>
                <w:rFonts w:ascii="Times New Roman" w:hAnsi="Times New Roman" w:cs="Times New Roman"/>
                <w:b/>
                <w:sz w:val="24"/>
                <w:szCs w:val="24"/>
                <w:lang w:val="uk-UA"/>
              </w:rPr>
              <w:t xml:space="preserve"> журнал</w:t>
            </w:r>
          </w:p>
        </w:tc>
        <w:tc>
          <w:tcPr>
            <w:tcW w:w="2931"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Національний фармацевтичний університет</w:t>
            </w:r>
          </w:p>
        </w:tc>
        <w:tc>
          <w:tcPr>
            <w:tcW w:w="4923" w:type="dxa"/>
            <w:tcBorders>
              <w:top w:val="single" w:sz="4" w:space="0" w:color="auto"/>
              <w:left w:val="single" w:sz="4" w:space="0" w:color="auto"/>
              <w:bottom w:val="single" w:sz="4" w:space="0" w:color="auto"/>
              <w:right w:val="single" w:sz="4" w:space="0" w:color="auto"/>
            </w:tcBorders>
          </w:tcPr>
          <w:p w:rsidR="009F6B1A" w:rsidRPr="005326EA" w:rsidRDefault="009F6B1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Український </w:t>
            </w:r>
            <w:proofErr w:type="spellStart"/>
            <w:r w:rsidRPr="005326EA">
              <w:rPr>
                <w:rFonts w:ascii="Times New Roman" w:hAnsi="Times New Roman" w:cs="Times New Roman"/>
                <w:sz w:val="24"/>
                <w:szCs w:val="24"/>
                <w:lang w:val="uk-UA"/>
              </w:rPr>
              <w:t>біофармацевтичний</w:t>
            </w:r>
            <w:proofErr w:type="spellEnd"/>
            <w:r w:rsidRPr="005326EA">
              <w:rPr>
                <w:rFonts w:ascii="Times New Roman" w:hAnsi="Times New Roman" w:cs="Times New Roman"/>
                <w:sz w:val="24"/>
                <w:szCs w:val="24"/>
                <w:lang w:val="uk-UA"/>
              </w:rPr>
              <w:t xml:space="preserve"> журнал – це наукове періодичне видання, яке створене з метою розвитку вітчизняного наукового потенціалу в галузі фармації, </w:t>
            </w:r>
            <w:proofErr w:type="spellStart"/>
            <w:r w:rsidRPr="005326EA">
              <w:rPr>
                <w:rFonts w:ascii="Times New Roman" w:hAnsi="Times New Roman" w:cs="Times New Roman"/>
                <w:sz w:val="24"/>
                <w:szCs w:val="24"/>
                <w:lang w:val="uk-UA"/>
              </w:rPr>
              <w:t>біофармації</w:t>
            </w:r>
            <w:proofErr w:type="spellEnd"/>
            <w:r w:rsidRPr="005326EA">
              <w:rPr>
                <w:rFonts w:ascii="Times New Roman" w:hAnsi="Times New Roman" w:cs="Times New Roman"/>
                <w:sz w:val="24"/>
                <w:szCs w:val="24"/>
                <w:lang w:val="uk-UA"/>
              </w:rPr>
              <w:t xml:space="preserve"> та біології й інтеграції її у світовий науковий простір з подальшим залученням </w:t>
            </w:r>
            <w:r w:rsidRPr="005326EA">
              <w:rPr>
                <w:rFonts w:ascii="Times New Roman" w:hAnsi="Times New Roman" w:cs="Times New Roman"/>
                <w:sz w:val="24"/>
                <w:szCs w:val="24"/>
                <w:lang w:val="uk-UA"/>
              </w:rPr>
              <w:lastRenderedPageBreak/>
              <w:t>міжнародної авторської та читацької аудиторії за тематикою видання.</w:t>
            </w:r>
          </w:p>
          <w:p w:rsidR="00C2411D" w:rsidRPr="005326EA" w:rsidRDefault="009F6B1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На сторінках видання публікуються оригінальні, оглядові та експериментальні статті, присвячені результатам досліджень медико-біологічного профілю, що проводяться в фармацевтичній галузі. Перевага надається дослідженням в галузях біохімії, мікробіології, фармакології та фітохімії із застосуванням біологічних підходів до досліджень, а також </w:t>
            </w:r>
            <w:proofErr w:type="spellStart"/>
            <w:r w:rsidRPr="005326EA">
              <w:rPr>
                <w:rFonts w:ascii="Times New Roman" w:hAnsi="Times New Roman" w:cs="Times New Roman"/>
                <w:sz w:val="24"/>
                <w:szCs w:val="24"/>
                <w:lang w:val="uk-UA"/>
              </w:rPr>
              <w:t>біофармацевтичним</w:t>
            </w:r>
            <w:proofErr w:type="spellEnd"/>
            <w:r w:rsidRPr="005326EA">
              <w:rPr>
                <w:rFonts w:ascii="Times New Roman" w:hAnsi="Times New Roman" w:cs="Times New Roman"/>
                <w:sz w:val="24"/>
                <w:szCs w:val="24"/>
                <w:lang w:val="uk-UA"/>
              </w:rPr>
              <w:t xml:space="preserve"> та технологічним дослідженням, в яких застосовуються біологічні методи.</w:t>
            </w:r>
          </w:p>
        </w:tc>
        <w:tc>
          <w:tcPr>
            <w:tcW w:w="4046" w:type="dxa"/>
            <w:tcBorders>
              <w:top w:val="single" w:sz="4" w:space="0" w:color="auto"/>
              <w:left w:val="single" w:sz="4" w:space="0" w:color="auto"/>
              <w:bottom w:val="single" w:sz="4" w:space="0" w:color="auto"/>
              <w:right w:val="single" w:sz="4" w:space="0" w:color="auto"/>
            </w:tcBorders>
          </w:tcPr>
          <w:p w:rsidR="00C2411D" w:rsidRPr="005326EA" w:rsidRDefault="00095E38" w:rsidP="005326EA">
            <w:pPr>
              <w:rPr>
                <w:rFonts w:ascii="Times New Roman" w:hAnsi="Times New Roman" w:cs="Times New Roman"/>
                <w:sz w:val="24"/>
                <w:szCs w:val="24"/>
                <w:lang w:val="uk-UA"/>
              </w:rPr>
            </w:pPr>
            <w:hyperlink r:id="rId19" w:history="1">
              <w:r w:rsidR="009F6B1A" w:rsidRPr="005326EA">
                <w:rPr>
                  <w:rStyle w:val="a3"/>
                  <w:rFonts w:ascii="Times New Roman" w:hAnsi="Times New Roman" w:cs="Times New Roman"/>
                  <w:sz w:val="24"/>
                  <w:szCs w:val="24"/>
                  <w:lang w:val="uk-UA"/>
                </w:rPr>
                <w:t>http://ubphj.nuph.edu.ua/issue/archive</w:t>
              </w:r>
            </w:hyperlink>
          </w:p>
          <w:p w:rsidR="009F6B1A" w:rsidRPr="005326EA" w:rsidRDefault="009F6B1A" w:rsidP="005326EA">
            <w:pPr>
              <w:rPr>
                <w:rFonts w:ascii="Times New Roman" w:hAnsi="Times New Roman" w:cs="Times New Roman"/>
                <w:sz w:val="24"/>
                <w:szCs w:val="24"/>
                <w:lang w:val="uk-UA"/>
              </w:rPr>
            </w:pPr>
          </w:p>
        </w:tc>
      </w:tr>
      <w:tr w:rsidR="00C2411D" w:rsidRPr="00095E38" w:rsidTr="000B1A85">
        <w:tc>
          <w:tcPr>
            <w:tcW w:w="2886"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lastRenderedPageBreak/>
              <w:t>Український журнал військової медицини</w:t>
            </w:r>
          </w:p>
          <w:p w:rsidR="00C2411D" w:rsidRPr="005326EA" w:rsidRDefault="00C2411D"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Ukrainian</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journal</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of</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military</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medicine</w:t>
            </w:r>
            <w:proofErr w:type="spellEnd"/>
          </w:p>
        </w:tc>
        <w:tc>
          <w:tcPr>
            <w:tcW w:w="2931"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Українська військово-медична академія Міністерства оборони України</w:t>
            </w:r>
          </w:p>
        </w:tc>
        <w:tc>
          <w:tcPr>
            <w:tcW w:w="4923" w:type="dxa"/>
            <w:tcBorders>
              <w:top w:val="single" w:sz="4" w:space="0" w:color="auto"/>
              <w:left w:val="single" w:sz="4" w:space="0" w:color="auto"/>
              <w:bottom w:val="single" w:sz="4" w:space="0" w:color="auto"/>
              <w:right w:val="single" w:sz="4" w:space="0" w:color="auto"/>
            </w:tcBorders>
          </w:tcPr>
          <w:p w:rsidR="00C2411D" w:rsidRPr="005326EA" w:rsidRDefault="000C35D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Науково-практичний журнал «Український журнал військової медицини» став продовженням попередніх випусків журналу «Військова медицина України», що був заснований Міністерством оборони України за ініціативою першого начальника Української військово-медичної академії Володимира Паська у 2000 році. У зв’язку зі змінами чинного законодавства для продовження розвитку видавничої діяльності в Академії засновником журналу «Український журнал військової медицини» з 2020 року стала Українська військово-медична академія (Свідоцтво про державну реєстрацію: КВ № 24365-14205Р від 24.02.2020 р.). Відповідно до Порядку формування Переліку наукових фахових видань України, журналу присвоєна категорія «Б» (наказ Міністерства освіти і </w:t>
            </w:r>
            <w:r w:rsidRPr="005326EA">
              <w:rPr>
                <w:rFonts w:ascii="Times New Roman" w:hAnsi="Times New Roman" w:cs="Times New Roman"/>
                <w:sz w:val="24"/>
                <w:szCs w:val="24"/>
                <w:lang w:val="uk-UA"/>
              </w:rPr>
              <w:lastRenderedPageBreak/>
              <w:t>науки України від 19 квітня 2021 року №420).</w:t>
            </w:r>
          </w:p>
        </w:tc>
        <w:tc>
          <w:tcPr>
            <w:tcW w:w="4046" w:type="dxa"/>
            <w:tcBorders>
              <w:top w:val="single" w:sz="4" w:space="0" w:color="auto"/>
              <w:left w:val="single" w:sz="4" w:space="0" w:color="auto"/>
              <w:bottom w:val="single" w:sz="4" w:space="0" w:color="auto"/>
              <w:right w:val="single" w:sz="4" w:space="0" w:color="auto"/>
            </w:tcBorders>
          </w:tcPr>
          <w:p w:rsidR="00C2411D" w:rsidRPr="005326EA" w:rsidRDefault="00095E38" w:rsidP="005326EA">
            <w:pPr>
              <w:rPr>
                <w:rFonts w:ascii="Times New Roman" w:hAnsi="Times New Roman" w:cs="Times New Roman"/>
                <w:sz w:val="24"/>
                <w:szCs w:val="24"/>
                <w:lang w:val="uk-UA"/>
              </w:rPr>
            </w:pPr>
            <w:hyperlink r:id="rId20" w:history="1">
              <w:r w:rsidR="000C35DA" w:rsidRPr="005326EA">
                <w:rPr>
                  <w:rStyle w:val="a3"/>
                  <w:rFonts w:ascii="Times New Roman" w:hAnsi="Times New Roman" w:cs="Times New Roman"/>
                  <w:sz w:val="24"/>
                  <w:szCs w:val="24"/>
                  <w:lang w:val="uk-UA"/>
                </w:rPr>
                <w:t>https://ujmm.org.ua/index.php/journal/issue/archive</w:t>
              </w:r>
            </w:hyperlink>
          </w:p>
          <w:p w:rsidR="000C35DA" w:rsidRPr="005326EA" w:rsidRDefault="000C35DA" w:rsidP="005326EA">
            <w:pPr>
              <w:rPr>
                <w:rFonts w:ascii="Times New Roman" w:hAnsi="Times New Roman" w:cs="Times New Roman"/>
                <w:sz w:val="24"/>
                <w:szCs w:val="24"/>
                <w:lang w:val="uk-UA"/>
              </w:rPr>
            </w:pPr>
          </w:p>
        </w:tc>
      </w:tr>
      <w:tr w:rsidR="00C2411D" w:rsidRPr="005326EA" w:rsidTr="000B1A85">
        <w:tc>
          <w:tcPr>
            <w:tcW w:w="2886"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b/>
                <w:sz w:val="24"/>
                <w:szCs w:val="24"/>
                <w:highlight w:val="yellow"/>
                <w:lang w:val="uk-UA"/>
              </w:rPr>
            </w:pPr>
            <w:r w:rsidRPr="005326EA">
              <w:rPr>
                <w:rFonts w:ascii="Times New Roman" w:hAnsi="Times New Roman" w:cs="Times New Roman"/>
                <w:b/>
                <w:sz w:val="24"/>
                <w:szCs w:val="24"/>
                <w:lang w:val="uk-UA"/>
              </w:rPr>
              <w:lastRenderedPageBreak/>
              <w:t>Український журнал медицини, біології та спорту</w:t>
            </w:r>
          </w:p>
        </w:tc>
        <w:tc>
          <w:tcPr>
            <w:tcW w:w="2931"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Чорноморський державний університет імені Петра Могили, Харківська медична академія післядипломної освіти, Херсонський державний університет, Львівський державний університет фізичної культури</w:t>
            </w:r>
          </w:p>
        </w:tc>
        <w:tc>
          <w:tcPr>
            <w:tcW w:w="4923" w:type="dxa"/>
            <w:tcBorders>
              <w:top w:val="single" w:sz="4" w:space="0" w:color="auto"/>
              <w:left w:val="single" w:sz="4" w:space="0" w:color="auto"/>
              <w:bottom w:val="single" w:sz="4" w:space="0" w:color="auto"/>
              <w:right w:val="single" w:sz="4" w:space="0" w:color="auto"/>
            </w:tcBorders>
          </w:tcPr>
          <w:p w:rsidR="00C2411D" w:rsidRPr="005326EA" w:rsidRDefault="000C35D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«Український журнал медицини, біології та спорту» - журнал що рецензується. Журнал охоплює актуальні питання теоретичної та практичної медицини, біології, фізичного виховання і спорту. Журнал публікує оригінальні наукові статті, оглядові статті, рецензії на книги.</w:t>
            </w:r>
          </w:p>
        </w:tc>
        <w:tc>
          <w:tcPr>
            <w:tcW w:w="4046" w:type="dxa"/>
            <w:tcBorders>
              <w:top w:val="single" w:sz="4" w:space="0" w:color="auto"/>
              <w:left w:val="single" w:sz="4" w:space="0" w:color="auto"/>
              <w:bottom w:val="single" w:sz="4" w:space="0" w:color="auto"/>
              <w:right w:val="single" w:sz="4" w:space="0" w:color="auto"/>
            </w:tcBorders>
          </w:tcPr>
          <w:p w:rsidR="00C2411D" w:rsidRPr="005326EA" w:rsidRDefault="00095E38" w:rsidP="005326EA">
            <w:pPr>
              <w:rPr>
                <w:rFonts w:ascii="Times New Roman" w:hAnsi="Times New Roman" w:cs="Times New Roman"/>
                <w:sz w:val="24"/>
                <w:szCs w:val="24"/>
                <w:lang w:val="uk-UA"/>
              </w:rPr>
            </w:pPr>
            <w:hyperlink r:id="rId21" w:history="1">
              <w:r w:rsidR="000C35DA" w:rsidRPr="005326EA">
                <w:rPr>
                  <w:rStyle w:val="a3"/>
                  <w:rFonts w:ascii="Times New Roman" w:hAnsi="Times New Roman" w:cs="Times New Roman"/>
                  <w:sz w:val="24"/>
                  <w:szCs w:val="24"/>
                  <w:lang w:val="uk-UA"/>
                </w:rPr>
                <w:t>https://jmbs.com.ua/archive</w:t>
              </w:r>
            </w:hyperlink>
          </w:p>
          <w:p w:rsidR="000C35DA" w:rsidRPr="005326EA" w:rsidRDefault="000C35DA" w:rsidP="005326EA">
            <w:pPr>
              <w:rPr>
                <w:rFonts w:ascii="Times New Roman" w:hAnsi="Times New Roman" w:cs="Times New Roman"/>
                <w:sz w:val="24"/>
                <w:szCs w:val="24"/>
                <w:lang w:val="uk-UA"/>
              </w:rPr>
            </w:pPr>
          </w:p>
        </w:tc>
      </w:tr>
      <w:tr w:rsidR="00C2411D" w:rsidRPr="00095E38" w:rsidTr="000B1A85">
        <w:tc>
          <w:tcPr>
            <w:tcW w:w="2886"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t>Український науково-медичний молодіжний журнал</w:t>
            </w:r>
          </w:p>
          <w:p w:rsidR="00C2411D" w:rsidRPr="005326EA" w:rsidRDefault="00C2411D"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Украинский</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научно-медицинский</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молодежный</w:t>
            </w:r>
            <w:proofErr w:type="spellEnd"/>
            <w:r w:rsidRPr="005326EA">
              <w:rPr>
                <w:rFonts w:ascii="Times New Roman" w:hAnsi="Times New Roman" w:cs="Times New Roman"/>
                <w:b/>
                <w:sz w:val="24"/>
                <w:szCs w:val="24"/>
                <w:lang w:val="uk-UA"/>
              </w:rPr>
              <w:t xml:space="preserve"> журнал</w:t>
            </w:r>
          </w:p>
          <w:p w:rsidR="00C2411D" w:rsidRPr="005326EA" w:rsidRDefault="00C2411D"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Ukrainian</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Scientific</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Medical</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Youth</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Journal</w:t>
            </w:r>
            <w:proofErr w:type="spellEnd"/>
          </w:p>
        </w:tc>
        <w:tc>
          <w:tcPr>
            <w:tcW w:w="2931"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Національний медичний університет імені </w:t>
            </w:r>
          </w:p>
          <w:p w:rsidR="00C2411D" w:rsidRPr="005326EA" w:rsidRDefault="00C2411D"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О. О. Богомольця </w:t>
            </w:r>
          </w:p>
        </w:tc>
        <w:tc>
          <w:tcPr>
            <w:tcW w:w="4923" w:type="dxa"/>
            <w:tcBorders>
              <w:top w:val="single" w:sz="4" w:space="0" w:color="auto"/>
              <w:left w:val="single" w:sz="4" w:space="0" w:color="auto"/>
              <w:bottom w:val="single" w:sz="4" w:space="0" w:color="auto"/>
              <w:right w:val="single" w:sz="4" w:space="0" w:color="auto"/>
            </w:tcBorders>
          </w:tcPr>
          <w:p w:rsidR="005326EA" w:rsidRPr="005326EA" w:rsidRDefault="000C35D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Український науково-медичний молодіжний журнал (УНММЖ) – фахове видання, широкого профілю, що висвітлює наукові досягнення молодих вчених в сфері клінічної та теоретичної медицини, фармації та стоматології.</w:t>
            </w:r>
          </w:p>
          <w:p w:rsidR="005326EA" w:rsidRPr="005326EA" w:rsidRDefault="00095E38" w:rsidP="005326EA">
            <w:pPr>
              <w:rPr>
                <w:rFonts w:ascii="Times New Roman" w:hAnsi="Times New Roman" w:cs="Times New Roman"/>
                <w:sz w:val="24"/>
                <w:szCs w:val="24"/>
                <w:lang w:val="uk-UA"/>
              </w:rPr>
            </w:pPr>
            <w:hyperlink r:id="rId22" w:tgtFrame="_blank" w:history="1">
              <w:r w:rsidR="000C35DA" w:rsidRPr="005326EA">
                <w:rPr>
                  <w:rStyle w:val="a3"/>
                  <w:rFonts w:ascii="Times New Roman" w:hAnsi="Times New Roman" w:cs="Times New Roman"/>
                  <w:sz w:val="24"/>
                  <w:szCs w:val="24"/>
                  <w:lang w:val="uk-UA"/>
                </w:rPr>
                <w:t>Наказом Міністерства освіти і науки України від 02.07.2020 № 886 (УНММЖ) – фахове видання зі спеціальностей:</w:t>
              </w:r>
            </w:hyperlink>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221 – Стоматологія</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222 – Медицина</w:t>
            </w:r>
          </w:p>
          <w:p w:rsidR="005326EA" w:rsidRPr="005326EA" w:rsidRDefault="000C35D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224 - Технології ме</w:t>
            </w:r>
            <w:r w:rsidR="005326EA" w:rsidRPr="005326EA">
              <w:rPr>
                <w:rFonts w:ascii="Times New Roman" w:hAnsi="Times New Roman" w:cs="Times New Roman"/>
                <w:sz w:val="24"/>
                <w:szCs w:val="24"/>
                <w:lang w:val="uk-UA"/>
              </w:rPr>
              <w:t>дичної діагностики та лікування</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225 - Медична психологія</w:t>
            </w:r>
          </w:p>
          <w:p w:rsidR="005326EA" w:rsidRPr="005326EA" w:rsidRDefault="000C35D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226 </w:t>
            </w:r>
            <w:r w:rsidR="005326EA" w:rsidRPr="005326EA">
              <w:rPr>
                <w:rFonts w:ascii="Times New Roman" w:hAnsi="Times New Roman" w:cs="Times New Roman"/>
                <w:sz w:val="24"/>
                <w:szCs w:val="24"/>
                <w:lang w:val="uk-UA"/>
              </w:rPr>
              <w:t>- Фармація, промислова фармація</w:t>
            </w:r>
          </w:p>
          <w:p w:rsidR="005326EA" w:rsidRPr="005326EA" w:rsidRDefault="000C35D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227 - Фі</w:t>
            </w:r>
            <w:r w:rsidR="005326EA" w:rsidRPr="005326EA">
              <w:rPr>
                <w:rFonts w:ascii="Times New Roman" w:hAnsi="Times New Roman" w:cs="Times New Roman"/>
                <w:sz w:val="24"/>
                <w:szCs w:val="24"/>
                <w:lang w:val="uk-UA"/>
              </w:rPr>
              <w:t>зична терапія, ерготерапія</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228 – Педіатрія</w:t>
            </w:r>
          </w:p>
          <w:p w:rsidR="00C2411D" w:rsidRPr="005326EA" w:rsidRDefault="000C35D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229 - Громадське здоров’я</w:t>
            </w:r>
          </w:p>
        </w:tc>
        <w:tc>
          <w:tcPr>
            <w:tcW w:w="4046" w:type="dxa"/>
            <w:tcBorders>
              <w:top w:val="single" w:sz="4" w:space="0" w:color="auto"/>
              <w:left w:val="single" w:sz="4" w:space="0" w:color="auto"/>
              <w:bottom w:val="single" w:sz="4" w:space="0" w:color="auto"/>
              <w:right w:val="single" w:sz="4" w:space="0" w:color="auto"/>
            </w:tcBorders>
          </w:tcPr>
          <w:p w:rsidR="00C2411D" w:rsidRPr="005326EA" w:rsidRDefault="00095E38" w:rsidP="005326EA">
            <w:pPr>
              <w:rPr>
                <w:rFonts w:ascii="Times New Roman" w:hAnsi="Times New Roman" w:cs="Times New Roman"/>
                <w:sz w:val="24"/>
                <w:szCs w:val="24"/>
                <w:lang w:val="uk-UA"/>
              </w:rPr>
            </w:pPr>
            <w:hyperlink r:id="rId23" w:history="1">
              <w:r w:rsidR="000C35DA" w:rsidRPr="005326EA">
                <w:rPr>
                  <w:rStyle w:val="a3"/>
                  <w:rFonts w:ascii="Times New Roman" w:hAnsi="Times New Roman" w:cs="Times New Roman"/>
                  <w:sz w:val="24"/>
                  <w:szCs w:val="24"/>
                  <w:lang w:val="uk-UA"/>
                </w:rPr>
                <w:t>http://mmj.nmuofficial.com/index.php/journal/issue/archive</w:t>
              </w:r>
            </w:hyperlink>
          </w:p>
          <w:p w:rsidR="000C35DA" w:rsidRPr="005326EA" w:rsidRDefault="000C35DA" w:rsidP="005326EA">
            <w:pPr>
              <w:rPr>
                <w:rFonts w:ascii="Times New Roman" w:hAnsi="Times New Roman" w:cs="Times New Roman"/>
                <w:sz w:val="24"/>
                <w:szCs w:val="24"/>
                <w:lang w:val="uk-UA"/>
              </w:rPr>
            </w:pPr>
          </w:p>
        </w:tc>
      </w:tr>
      <w:tr w:rsidR="00C2411D" w:rsidRPr="00095E38" w:rsidTr="000B1A85">
        <w:tc>
          <w:tcPr>
            <w:tcW w:w="2886"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t>Управління, економіка та забезпечення якості в фармації</w:t>
            </w:r>
          </w:p>
        </w:tc>
        <w:tc>
          <w:tcPr>
            <w:tcW w:w="2931"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Національний фармацевтичний університет МОЗ України</w:t>
            </w:r>
          </w:p>
        </w:tc>
        <w:tc>
          <w:tcPr>
            <w:tcW w:w="4923" w:type="dxa"/>
            <w:tcBorders>
              <w:top w:val="single" w:sz="4" w:space="0" w:color="auto"/>
              <w:left w:val="single" w:sz="4" w:space="0" w:color="auto"/>
              <w:bottom w:val="single" w:sz="4" w:space="0" w:color="auto"/>
              <w:right w:val="single" w:sz="4" w:space="0" w:color="auto"/>
            </w:tcBorders>
          </w:tcPr>
          <w:p w:rsidR="00C2411D"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Метою журналу є інформування наукових колективів, працівників аналітичних лабораторій, лабораторій контролю якості та </w:t>
            </w:r>
            <w:r w:rsidRPr="005326EA">
              <w:rPr>
                <w:rFonts w:ascii="Times New Roman" w:hAnsi="Times New Roman" w:cs="Times New Roman"/>
                <w:sz w:val="24"/>
                <w:szCs w:val="24"/>
                <w:lang w:val="uk-UA"/>
              </w:rPr>
              <w:lastRenderedPageBreak/>
              <w:t xml:space="preserve">практичних працівників фармацевтичного сектору про останні досягнення вчених України та зарубіжжя в сфері якості лікарських засобів; побудови і розвитку систем управління якістю в фармації; сертифікації; </w:t>
            </w:r>
            <w:proofErr w:type="spellStart"/>
            <w:r w:rsidRPr="005326EA">
              <w:rPr>
                <w:rFonts w:ascii="Times New Roman" w:hAnsi="Times New Roman" w:cs="Times New Roman"/>
                <w:sz w:val="24"/>
                <w:szCs w:val="24"/>
                <w:lang w:val="uk-UA"/>
              </w:rPr>
              <w:t>валідації</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методик</w:t>
            </w:r>
            <w:proofErr w:type="spellEnd"/>
            <w:r w:rsidRPr="005326EA">
              <w:rPr>
                <w:rFonts w:ascii="Times New Roman" w:hAnsi="Times New Roman" w:cs="Times New Roman"/>
                <w:sz w:val="24"/>
                <w:szCs w:val="24"/>
                <w:lang w:val="uk-UA"/>
              </w:rPr>
              <w:t xml:space="preserve"> та технологічних процесів; сучасних проблем економіки, менеджменту і логістики в фармації, науково-методичних аспектів </w:t>
            </w:r>
            <w:proofErr w:type="spellStart"/>
            <w:r w:rsidRPr="005326EA">
              <w:rPr>
                <w:rFonts w:ascii="Times New Roman" w:hAnsi="Times New Roman" w:cs="Times New Roman"/>
                <w:sz w:val="24"/>
                <w:szCs w:val="24"/>
                <w:lang w:val="uk-UA"/>
              </w:rPr>
              <w:t>фармакоекономічних</w:t>
            </w:r>
            <w:proofErr w:type="spellEnd"/>
            <w:r w:rsidRPr="005326EA">
              <w:rPr>
                <w:rFonts w:ascii="Times New Roman" w:hAnsi="Times New Roman" w:cs="Times New Roman"/>
                <w:sz w:val="24"/>
                <w:szCs w:val="24"/>
                <w:lang w:val="uk-UA"/>
              </w:rPr>
              <w:t xml:space="preserve"> досліджень.</w:t>
            </w:r>
          </w:p>
        </w:tc>
        <w:tc>
          <w:tcPr>
            <w:tcW w:w="4046" w:type="dxa"/>
            <w:tcBorders>
              <w:top w:val="single" w:sz="4" w:space="0" w:color="auto"/>
              <w:left w:val="single" w:sz="4" w:space="0" w:color="auto"/>
              <w:bottom w:val="single" w:sz="4" w:space="0" w:color="auto"/>
              <w:right w:val="single" w:sz="4" w:space="0" w:color="auto"/>
            </w:tcBorders>
          </w:tcPr>
          <w:p w:rsidR="00C2411D" w:rsidRPr="005326EA" w:rsidRDefault="00095E38" w:rsidP="005326EA">
            <w:pPr>
              <w:rPr>
                <w:rFonts w:ascii="Times New Roman" w:hAnsi="Times New Roman" w:cs="Times New Roman"/>
                <w:sz w:val="24"/>
                <w:szCs w:val="24"/>
                <w:lang w:val="uk-UA"/>
              </w:rPr>
            </w:pPr>
            <w:hyperlink r:id="rId24" w:history="1">
              <w:r w:rsidR="005326EA" w:rsidRPr="005326EA">
                <w:rPr>
                  <w:rStyle w:val="a3"/>
                  <w:rFonts w:ascii="Times New Roman" w:hAnsi="Times New Roman" w:cs="Times New Roman"/>
                  <w:sz w:val="24"/>
                  <w:szCs w:val="24"/>
                  <w:lang w:val="uk-UA"/>
                </w:rPr>
                <w:t>http://uekj.nuph.edu.ua/issue/archive</w:t>
              </w:r>
            </w:hyperlink>
          </w:p>
          <w:p w:rsidR="005326EA" w:rsidRPr="005326EA" w:rsidRDefault="005326EA" w:rsidP="005326EA">
            <w:pPr>
              <w:rPr>
                <w:rFonts w:ascii="Times New Roman" w:hAnsi="Times New Roman" w:cs="Times New Roman"/>
                <w:sz w:val="24"/>
                <w:szCs w:val="24"/>
                <w:lang w:val="uk-UA"/>
              </w:rPr>
            </w:pPr>
          </w:p>
        </w:tc>
      </w:tr>
      <w:tr w:rsidR="00C2411D" w:rsidRPr="00095E38" w:rsidTr="000B1A85">
        <w:tc>
          <w:tcPr>
            <w:tcW w:w="2886"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lastRenderedPageBreak/>
              <w:t>Фармакологія та лікарська токсикологія</w:t>
            </w:r>
          </w:p>
          <w:p w:rsidR="00C2411D" w:rsidRPr="005326EA" w:rsidRDefault="00C2411D"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Pharmacology</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and</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Drug</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Toxicology</w:t>
            </w:r>
            <w:proofErr w:type="spellEnd"/>
          </w:p>
        </w:tc>
        <w:tc>
          <w:tcPr>
            <w:tcW w:w="2931"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НАМН України, </w:t>
            </w:r>
          </w:p>
          <w:p w:rsidR="00C2411D" w:rsidRPr="005326EA" w:rsidRDefault="00C2411D"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ДУ «Інститут фармакології та токсикології НАМН України», ДП «Державний експертний центр МОЗ України», ВГО «Асоціація фармакологів України»</w:t>
            </w:r>
          </w:p>
        </w:tc>
        <w:tc>
          <w:tcPr>
            <w:tcW w:w="4923" w:type="dxa"/>
            <w:tcBorders>
              <w:top w:val="single" w:sz="4" w:space="0" w:color="auto"/>
              <w:left w:val="single" w:sz="4" w:space="0" w:color="auto"/>
              <w:bottom w:val="single" w:sz="4" w:space="0" w:color="auto"/>
              <w:right w:val="single" w:sz="4" w:space="0" w:color="auto"/>
            </w:tcBorders>
          </w:tcPr>
          <w:p w:rsidR="00C2411D"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Науково-практичний журнал «Фармакологія та лікарська токсикологія»/ «</w:t>
            </w:r>
            <w:proofErr w:type="spellStart"/>
            <w:r w:rsidRPr="005326EA">
              <w:rPr>
                <w:rFonts w:ascii="Times New Roman" w:hAnsi="Times New Roman" w:cs="Times New Roman"/>
                <w:sz w:val="24"/>
                <w:szCs w:val="24"/>
                <w:lang w:val="uk-UA"/>
              </w:rPr>
              <w:t>Pharmacology</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and</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Drug</w:t>
            </w:r>
            <w:proofErr w:type="spellEnd"/>
            <w:r w:rsidRPr="005326EA">
              <w:rPr>
                <w:rFonts w:ascii="Times New Roman" w:hAnsi="Times New Roman" w:cs="Times New Roman"/>
                <w:sz w:val="24"/>
                <w:szCs w:val="24"/>
                <w:lang w:val="uk-UA"/>
              </w:rPr>
              <w:t xml:space="preserve"> </w:t>
            </w:r>
            <w:proofErr w:type="spellStart"/>
            <w:r w:rsidRPr="005326EA">
              <w:rPr>
                <w:rFonts w:ascii="Times New Roman" w:hAnsi="Times New Roman" w:cs="Times New Roman"/>
                <w:sz w:val="24"/>
                <w:szCs w:val="24"/>
                <w:lang w:val="uk-UA"/>
              </w:rPr>
              <w:t>Toxicology</w:t>
            </w:r>
            <w:proofErr w:type="spellEnd"/>
            <w:r w:rsidRPr="005326EA">
              <w:rPr>
                <w:rFonts w:ascii="Times New Roman" w:hAnsi="Times New Roman" w:cs="Times New Roman"/>
                <w:sz w:val="24"/>
                <w:szCs w:val="24"/>
                <w:lang w:val="uk-UA"/>
              </w:rPr>
              <w:t>" за програмними цілями, галузевою спрямованістю та колом наукової тематики є наступником журналу «Ліки», який був заснований в 1994 році. Під назвою «Фармакологія та лікарська токсикологія» журнал виходить з 2007 року 1 раз на два місяці.</w:t>
            </w:r>
            <w:r w:rsidRPr="005326EA">
              <w:rPr>
                <w:rFonts w:ascii="Times New Roman" w:hAnsi="Times New Roman" w:cs="Times New Roman"/>
                <w:sz w:val="24"/>
                <w:szCs w:val="24"/>
                <w:lang w:val="uk-UA"/>
              </w:rPr>
              <w:br/>
              <w:t>У науково- практичному журналі «Фармакологія та лікарська токсикологія» друкуються оригінальні наукові матеріали з актуальних питань експериментальної та клінічної фармакології, лікарської токсикології, зокрема щодо створення та дослідження лікарських засобів, фармакотерапії поширених захворювань людини, питань лікарської токсикології та безпеки при застосуванні ліків, фармації, аналізу тенденцій розвитку фармакології та лікарської токсикології.</w:t>
            </w:r>
          </w:p>
        </w:tc>
        <w:tc>
          <w:tcPr>
            <w:tcW w:w="4046" w:type="dxa"/>
            <w:tcBorders>
              <w:top w:val="single" w:sz="4" w:space="0" w:color="auto"/>
              <w:left w:val="single" w:sz="4" w:space="0" w:color="auto"/>
              <w:bottom w:val="single" w:sz="4" w:space="0" w:color="auto"/>
              <w:right w:val="single" w:sz="4" w:space="0" w:color="auto"/>
            </w:tcBorders>
          </w:tcPr>
          <w:p w:rsidR="00C2411D" w:rsidRPr="005326EA" w:rsidRDefault="00095E38" w:rsidP="005326EA">
            <w:pPr>
              <w:rPr>
                <w:rFonts w:ascii="Times New Roman" w:hAnsi="Times New Roman" w:cs="Times New Roman"/>
                <w:sz w:val="24"/>
                <w:szCs w:val="24"/>
                <w:lang w:val="uk-UA"/>
              </w:rPr>
            </w:pPr>
            <w:hyperlink r:id="rId25" w:history="1">
              <w:r w:rsidR="005326EA" w:rsidRPr="005326EA">
                <w:rPr>
                  <w:rStyle w:val="a3"/>
                  <w:rFonts w:ascii="Times New Roman" w:hAnsi="Times New Roman" w:cs="Times New Roman"/>
                  <w:sz w:val="24"/>
                  <w:szCs w:val="24"/>
                  <w:lang w:val="uk-UA"/>
                </w:rPr>
                <w:t>https://pharmtox-j.org.ua/index.php/pharmtox-j/issue/archive</w:t>
              </w:r>
            </w:hyperlink>
          </w:p>
          <w:p w:rsidR="005326EA" w:rsidRPr="005326EA" w:rsidRDefault="005326EA" w:rsidP="005326EA">
            <w:pPr>
              <w:rPr>
                <w:rFonts w:ascii="Times New Roman" w:hAnsi="Times New Roman" w:cs="Times New Roman"/>
                <w:sz w:val="24"/>
                <w:szCs w:val="24"/>
                <w:lang w:val="uk-UA"/>
              </w:rPr>
            </w:pPr>
          </w:p>
        </w:tc>
      </w:tr>
      <w:tr w:rsidR="00C2411D" w:rsidRPr="00095E38" w:rsidTr="000B1A85">
        <w:tc>
          <w:tcPr>
            <w:tcW w:w="2886"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t>Фармацевтичний часопис</w:t>
            </w:r>
          </w:p>
        </w:tc>
        <w:tc>
          <w:tcPr>
            <w:tcW w:w="2931"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ДВНЗ «Тернопільський державний медичний </w:t>
            </w:r>
            <w:r w:rsidRPr="005326EA">
              <w:rPr>
                <w:rFonts w:ascii="Times New Roman" w:hAnsi="Times New Roman" w:cs="Times New Roman"/>
                <w:sz w:val="24"/>
                <w:szCs w:val="24"/>
                <w:lang w:val="uk-UA"/>
              </w:rPr>
              <w:lastRenderedPageBreak/>
              <w:t xml:space="preserve">університет імені </w:t>
            </w:r>
          </w:p>
          <w:p w:rsidR="00C2411D" w:rsidRPr="005326EA" w:rsidRDefault="00C2411D"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І. Я. </w:t>
            </w:r>
            <w:proofErr w:type="spellStart"/>
            <w:r w:rsidRPr="005326EA">
              <w:rPr>
                <w:rFonts w:ascii="Times New Roman" w:hAnsi="Times New Roman" w:cs="Times New Roman"/>
                <w:sz w:val="24"/>
                <w:szCs w:val="24"/>
                <w:lang w:val="uk-UA"/>
              </w:rPr>
              <w:t>Горбачевського</w:t>
            </w:r>
            <w:proofErr w:type="spellEnd"/>
            <w:r w:rsidRPr="005326EA">
              <w:rPr>
                <w:rFonts w:ascii="Times New Roman" w:hAnsi="Times New Roman" w:cs="Times New Roman"/>
                <w:sz w:val="24"/>
                <w:szCs w:val="24"/>
                <w:lang w:val="uk-UA"/>
              </w:rPr>
              <w:t>», Національний фармацевтичний університет</w:t>
            </w:r>
          </w:p>
        </w:tc>
        <w:tc>
          <w:tcPr>
            <w:tcW w:w="4923" w:type="dxa"/>
            <w:tcBorders>
              <w:top w:val="single" w:sz="4" w:space="0" w:color="auto"/>
              <w:left w:val="single" w:sz="4" w:space="0" w:color="auto"/>
              <w:bottom w:val="single" w:sz="4" w:space="0" w:color="auto"/>
              <w:right w:val="single" w:sz="4" w:space="0" w:color="auto"/>
            </w:tcBorders>
          </w:tcPr>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lastRenderedPageBreak/>
              <w:t xml:space="preserve">Журнал публікує оригінальні статті та огляди. Статті відображають передовий </w:t>
            </w:r>
            <w:r w:rsidRPr="005326EA">
              <w:rPr>
                <w:rFonts w:ascii="Times New Roman" w:hAnsi="Times New Roman" w:cs="Times New Roman"/>
                <w:sz w:val="24"/>
                <w:szCs w:val="24"/>
                <w:lang w:val="uk-UA"/>
              </w:rPr>
              <w:lastRenderedPageBreak/>
              <w:t>досвід і результати наукових досліджень у фармацевтичній галузі згідно розділів:</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         синтез біологічно активних </w:t>
            </w:r>
            <w:proofErr w:type="spellStart"/>
            <w:r w:rsidRPr="005326EA">
              <w:rPr>
                <w:rFonts w:ascii="Times New Roman" w:hAnsi="Times New Roman" w:cs="Times New Roman"/>
                <w:sz w:val="24"/>
                <w:szCs w:val="24"/>
                <w:lang w:val="uk-UA"/>
              </w:rPr>
              <w:t>сполук</w:t>
            </w:r>
            <w:proofErr w:type="spellEnd"/>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w:t>
            </w:r>
            <w:proofErr w:type="spellStart"/>
            <w:r w:rsidRPr="005326EA">
              <w:rPr>
                <w:rFonts w:ascii="Times New Roman" w:hAnsi="Times New Roman" w:cs="Times New Roman"/>
                <w:sz w:val="24"/>
                <w:szCs w:val="24"/>
                <w:lang w:val="uk-UA"/>
              </w:rPr>
              <w:t>фітохімічні</w:t>
            </w:r>
            <w:proofErr w:type="spellEnd"/>
            <w:r w:rsidRPr="005326EA">
              <w:rPr>
                <w:rFonts w:ascii="Times New Roman" w:hAnsi="Times New Roman" w:cs="Times New Roman"/>
                <w:sz w:val="24"/>
                <w:szCs w:val="24"/>
                <w:lang w:val="uk-UA"/>
              </w:rPr>
              <w:t xml:space="preserve"> дослідження</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         фармацевтична технологія, </w:t>
            </w:r>
            <w:proofErr w:type="spellStart"/>
            <w:r w:rsidRPr="005326EA">
              <w:rPr>
                <w:rFonts w:ascii="Times New Roman" w:hAnsi="Times New Roman" w:cs="Times New Roman"/>
                <w:sz w:val="24"/>
                <w:szCs w:val="24"/>
                <w:lang w:val="uk-UA"/>
              </w:rPr>
              <w:t>біофармація</w:t>
            </w:r>
            <w:proofErr w:type="spellEnd"/>
            <w:r w:rsidRPr="005326EA">
              <w:rPr>
                <w:rFonts w:ascii="Times New Roman" w:hAnsi="Times New Roman" w:cs="Times New Roman"/>
                <w:sz w:val="24"/>
                <w:szCs w:val="24"/>
                <w:lang w:val="uk-UA"/>
              </w:rPr>
              <w:t>, гомеопатія, біотехнологія</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аналіз лікарських препаратів</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інформаційні та інноваційні технології у фармації</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фармацевтичний менеджмент, маркетинг та логістика</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організація роботи аптечних підприємств</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економіка аптечних та фармацевтичних підприємств</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фармакологічні дослідження біологічно активних речовин</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         фармакокінетика і </w:t>
            </w:r>
            <w:proofErr w:type="spellStart"/>
            <w:r w:rsidRPr="005326EA">
              <w:rPr>
                <w:rFonts w:ascii="Times New Roman" w:hAnsi="Times New Roman" w:cs="Times New Roman"/>
                <w:sz w:val="24"/>
                <w:szCs w:val="24"/>
                <w:lang w:val="uk-UA"/>
              </w:rPr>
              <w:t>фармакодинаміка</w:t>
            </w:r>
            <w:proofErr w:type="spellEnd"/>
            <w:r w:rsidRPr="005326EA">
              <w:rPr>
                <w:rFonts w:ascii="Times New Roman" w:hAnsi="Times New Roman" w:cs="Times New Roman"/>
                <w:sz w:val="24"/>
                <w:szCs w:val="24"/>
                <w:lang w:val="uk-UA"/>
              </w:rPr>
              <w:t xml:space="preserve"> лікарських засобів</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w:t>
            </w:r>
            <w:proofErr w:type="spellStart"/>
            <w:r w:rsidRPr="005326EA">
              <w:rPr>
                <w:rFonts w:ascii="Times New Roman" w:hAnsi="Times New Roman" w:cs="Times New Roman"/>
                <w:sz w:val="24"/>
                <w:szCs w:val="24"/>
                <w:lang w:val="uk-UA"/>
              </w:rPr>
              <w:t>фармакоекономіка</w:t>
            </w:r>
            <w:proofErr w:type="spellEnd"/>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w:t>
            </w:r>
            <w:proofErr w:type="spellStart"/>
            <w:r w:rsidRPr="005326EA">
              <w:rPr>
                <w:rFonts w:ascii="Times New Roman" w:hAnsi="Times New Roman" w:cs="Times New Roman"/>
                <w:sz w:val="24"/>
                <w:szCs w:val="24"/>
                <w:lang w:val="uk-UA"/>
              </w:rPr>
              <w:t>нутриціологія</w:t>
            </w:r>
            <w:proofErr w:type="spellEnd"/>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фармацевтичне законодавство</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ветеринарна фармація</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фармацевтична освіта</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         історія фармації </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хроніка подій</w:t>
            </w:r>
          </w:p>
          <w:p w:rsidR="005326EA"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обмін досвідом.</w:t>
            </w:r>
          </w:p>
          <w:p w:rsidR="00C2411D" w:rsidRPr="005326EA" w:rsidRDefault="00C2411D" w:rsidP="005326EA">
            <w:pPr>
              <w:rPr>
                <w:rFonts w:ascii="Times New Roman" w:hAnsi="Times New Roman" w:cs="Times New Roman"/>
                <w:sz w:val="24"/>
                <w:szCs w:val="24"/>
                <w:lang w:val="uk-UA"/>
              </w:rPr>
            </w:pPr>
          </w:p>
        </w:tc>
        <w:tc>
          <w:tcPr>
            <w:tcW w:w="4046" w:type="dxa"/>
            <w:tcBorders>
              <w:top w:val="single" w:sz="4" w:space="0" w:color="auto"/>
              <w:left w:val="single" w:sz="4" w:space="0" w:color="auto"/>
              <w:bottom w:val="single" w:sz="4" w:space="0" w:color="auto"/>
              <w:right w:val="single" w:sz="4" w:space="0" w:color="auto"/>
            </w:tcBorders>
          </w:tcPr>
          <w:p w:rsidR="00C2411D" w:rsidRPr="005326EA" w:rsidRDefault="00095E38" w:rsidP="005326EA">
            <w:pPr>
              <w:rPr>
                <w:rFonts w:ascii="Times New Roman" w:hAnsi="Times New Roman" w:cs="Times New Roman"/>
                <w:sz w:val="24"/>
                <w:szCs w:val="24"/>
                <w:lang w:val="uk-UA"/>
              </w:rPr>
            </w:pPr>
            <w:hyperlink r:id="rId26" w:history="1">
              <w:r w:rsidR="005326EA" w:rsidRPr="005326EA">
                <w:rPr>
                  <w:rStyle w:val="a3"/>
                  <w:rFonts w:ascii="Times New Roman" w:hAnsi="Times New Roman" w:cs="Times New Roman"/>
                  <w:sz w:val="24"/>
                  <w:szCs w:val="24"/>
                  <w:lang w:val="uk-UA"/>
                </w:rPr>
                <w:t>https://ojs.tdmu.edu.ua/index.php/pharm-chas/issue/archive</w:t>
              </w:r>
            </w:hyperlink>
          </w:p>
          <w:p w:rsidR="005326EA" w:rsidRPr="005326EA" w:rsidRDefault="005326EA" w:rsidP="005326EA">
            <w:pPr>
              <w:rPr>
                <w:rFonts w:ascii="Times New Roman" w:hAnsi="Times New Roman" w:cs="Times New Roman"/>
                <w:sz w:val="24"/>
                <w:szCs w:val="24"/>
                <w:lang w:val="uk-UA"/>
              </w:rPr>
            </w:pPr>
          </w:p>
        </w:tc>
      </w:tr>
      <w:tr w:rsidR="00C2411D" w:rsidRPr="00095E38" w:rsidTr="000B1A85">
        <w:tc>
          <w:tcPr>
            <w:tcW w:w="2886"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lastRenderedPageBreak/>
              <w:t xml:space="preserve">Аннали </w:t>
            </w:r>
            <w:proofErr w:type="spellStart"/>
            <w:r w:rsidRPr="005326EA">
              <w:rPr>
                <w:rFonts w:ascii="Times New Roman" w:hAnsi="Times New Roman" w:cs="Times New Roman"/>
                <w:b/>
                <w:sz w:val="24"/>
                <w:szCs w:val="24"/>
                <w:lang w:val="uk-UA"/>
              </w:rPr>
              <w:t>Мечниковського</w:t>
            </w:r>
            <w:proofErr w:type="spellEnd"/>
            <w:r w:rsidRPr="005326EA">
              <w:rPr>
                <w:rFonts w:ascii="Times New Roman" w:hAnsi="Times New Roman" w:cs="Times New Roman"/>
                <w:b/>
                <w:sz w:val="24"/>
                <w:szCs w:val="24"/>
                <w:lang w:val="uk-UA"/>
              </w:rPr>
              <w:t xml:space="preserve"> Інституту</w:t>
            </w:r>
          </w:p>
        </w:tc>
        <w:tc>
          <w:tcPr>
            <w:tcW w:w="2931"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ДУ «Інститут мікробіології та імунології ім. І. І. Мечникова НАМН України»</w:t>
            </w:r>
          </w:p>
        </w:tc>
        <w:tc>
          <w:tcPr>
            <w:tcW w:w="4923" w:type="dxa"/>
            <w:tcBorders>
              <w:top w:val="single" w:sz="4" w:space="0" w:color="auto"/>
              <w:left w:val="single" w:sz="4" w:space="0" w:color="auto"/>
              <w:bottom w:val="single" w:sz="4" w:space="0" w:color="auto"/>
              <w:right w:val="single" w:sz="4" w:space="0" w:color="auto"/>
            </w:tcBorders>
          </w:tcPr>
          <w:p w:rsidR="00C2411D"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AMI  це </w:t>
            </w:r>
            <w:proofErr w:type="spellStart"/>
            <w:r w:rsidRPr="005326EA">
              <w:rPr>
                <w:rFonts w:ascii="Times New Roman" w:hAnsi="Times New Roman" w:cs="Times New Roman"/>
                <w:sz w:val="24"/>
                <w:szCs w:val="24"/>
                <w:lang w:val="uk-UA"/>
              </w:rPr>
              <w:t>мультидисциплінарний</w:t>
            </w:r>
            <w:proofErr w:type="spellEnd"/>
            <w:r w:rsidRPr="005326EA">
              <w:rPr>
                <w:rFonts w:ascii="Times New Roman" w:hAnsi="Times New Roman" w:cs="Times New Roman"/>
                <w:sz w:val="24"/>
                <w:szCs w:val="24"/>
                <w:lang w:val="uk-UA"/>
              </w:rPr>
              <w:t xml:space="preserve"> науковий журнал відкритого доступу, де статті рецензуються експертами.  Тематика журналу сфокусована на медицині (мікробіології та імунології) та фармації. </w:t>
            </w:r>
            <w:r w:rsidRPr="005326EA">
              <w:rPr>
                <w:rFonts w:ascii="Times New Roman" w:hAnsi="Times New Roman" w:cs="Times New Roman"/>
                <w:sz w:val="24"/>
                <w:szCs w:val="24"/>
                <w:lang w:val="uk-UA"/>
              </w:rPr>
              <w:lastRenderedPageBreak/>
              <w:t xml:space="preserve">Публікації в журналі для авторів безкоштовні. Доступ до </w:t>
            </w:r>
            <w:proofErr w:type="spellStart"/>
            <w:r w:rsidRPr="005326EA">
              <w:rPr>
                <w:rFonts w:ascii="Times New Roman" w:hAnsi="Times New Roman" w:cs="Times New Roman"/>
                <w:sz w:val="24"/>
                <w:szCs w:val="24"/>
                <w:lang w:val="uk-UA"/>
              </w:rPr>
              <w:t>повнформатних</w:t>
            </w:r>
            <w:proofErr w:type="spellEnd"/>
            <w:r w:rsidRPr="005326EA">
              <w:rPr>
                <w:rFonts w:ascii="Times New Roman" w:hAnsi="Times New Roman" w:cs="Times New Roman"/>
                <w:sz w:val="24"/>
                <w:szCs w:val="24"/>
                <w:lang w:val="uk-UA"/>
              </w:rPr>
              <w:t xml:space="preserve"> статей у вигляді PDF-файлів повністю відкритий</w:t>
            </w:r>
          </w:p>
        </w:tc>
        <w:tc>
          <w:tcPr>
            <w:tcW w:w="4046" w:type="dxa"/>
            <w:tcBorders>
              <w:top w:val="single" w:sz="4" w:space="0" w:color="auto"/>
              <w:left w:val="single" w:sz="4" w:space="0" w:color="auto"/>
              <w:bottom w:val="single" w:sz="4" w:space="0" w:color="auto"/>
              <w:right w:val="single" w:sz="4" w:space="0" w:color="auto"/>
            </w:tcBorders>
          </w:tcPr>
          <w:p w:rsidR="00C2411D" w:rsidRPr="005326EA" w:rsidRDefault="00095E38" w:rsidP="005326EA">
            <w:pPr>
              <w:rPr>
                <w:rFonts w:ascii="Times New Roman" w:hAnsi="Times New Roman" w:cs="Times New Roman"/>
                <w:sz w:val="24"/>
                <w:szCs w:val="24"/>
                <w:lang w:val="uk-UA"/>
              </w:rPr>
            </w:pPr>
            <w:hyperlink r:id="rId27" w:history="1">
              <w:r w:rsidR="005326EA" w:rsidRPr="005326EA">
                <w:rPr>
                  <w:rStyle w:val="a3"/>
                  <w:rFonts w:ascii="Times New Roman" w:hAnsi="Times New Roman" w:cs="Times New Roman"/>
                  <w:sz w:val="24"/>
                  <w:szCs w:val="24"/>
                  <w:lang w:val="uk-UA"/>
                </w:rPr>
                <w:t>http://www.imiamn.org.ua/journal.htm#</w:t>
              </w:r>
            </w:hyperlink>
          </w:p>
          <w:p w:rsidR="005326EA" w:rsidRPr="005326EA" w:rsidRDefault="005326EA" w:rsidP="005326EA">
            <w:pPr>
              <w:rPr>
                <w:rFonts w:ascii="Times New Roman" w:hAnsi="Times New Roman" w:cs="Times New Roman"/>
                <w:sz w:val="24"/>
                <w:szCs w:val="24"/>
                <w:lang w:val="uk-UA"/>
              </w:rPr>
            </w:pPr>
          </w:p>
        </w:tc>
      </w:tr>
      <w:tr w:rsidR="00C2411D" w:rsidRPr="00095E38" w:rsidTr="000B1A85">
        <w:tc>
          <w:tcPr>
            <w:tcW w:w="2886"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b/>
                <w:sz w:val="24"/>
                <w:szCs w:val="24"/>
                <w:lang w:val="uk-UA"/>
              </w:rPr>
            </w:pPr>
            <w:r w:rsidRPr="005326EA">
              <w:rPr>
                <w:rFonts w:ascii="Times New Roman" w:hAnsi="Times New Roman" w:cs="Times New Roman"/>
                <w:b/>
                <w:sz w:val="24"/>
                <w:szCs w:val="24"/>
                <w:lang w:val="uk-UA"/>
              </w:rPr>
              <w:lastRenderedPageBreak/>
              <w:t>Вісник фармації</w:t>
            </w:r>
          </w:p>
          <w:p w:rsidR="00C2411D" w:rsidRPr="005326EA" w:rsidRDefault="00C2411D" w:rsidP="005326EA">
            <w:pPr>
              <w:rPr>
                <w:rFonts w:ascii="Times New Roman" w:hAnsi="Times New Roman" w:cs="Times New Roman"/>
                <w:b/>
                <w:sz w:val="24"/>
                <w:szCs w:val="24"/>
                <w:lang w:val="uk-UA"/>
              </w:rPr>
            </w:pPr>
            <w:proofErr w:type="spellStart"/>
            <w:r w:rsidRPr="005326EA">
              <w:rPr>
                <w:rFonts w:ascii="Times New Roman" w:hAnsi="Times New Roman" w:cs="Times New Roman"/>
                <w:b/>
                <w:sz w:val="24"/>
                <w:szCs w:val="24"/>
                <w:lang w:val="uk-UA"/>
              </w:rPr>
              <w:t>News</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of</w:t>
            </w:r>
            <w:proofErr w:type="spellEnd"/>
            <w:r w:rsidRPr="005326EA">
              <w:rPr>
                <w:rFonts w:ascii="Times New Roman" w:hAnsi="Times New Roman" w:cs="Times New Roman"/>
                <w:b/>
                <w:sz w:val="24"/>
                <w:szCs w:val="24"/>
                <w:lang w:val="uk-UA"/>
              </w:rPr>
              <w:t xml:space="preserve"> </w:t>
            </w:r>
            <w:proofErr w:type="spellStart"/>
            <w:r w:rsidRPr="005326EA">
              <w:rPr>
                <w:rFonts w:ascii="Times New Roman" w:hAnsi="Times New Roman" w:cs="Times New Roman"/>
                <w:b/>
                <w:sz w:val="24"/>
                <w:szCs w:val="24"/>
                <w:lang w:val="uk-UA"/>
              </w:rPr>
              <w:t>Pharmacy</w:t>
            </w:r>
            <w:proofErr w:type="spellEnd"/>
          </w:p>
        </w:tc>
        <w:tc>
          <w:tcPr>
            <w:tcW w:w="2931" w:type="dxa"/>
            <w:tcBorders>
              <w:top w:val="single" w:sz="4" w:space="0" w:color="auto"/>
              <w:left w:val="single" w:sz="4" w:space="0" w:color="auto"/>
              <w:bottom w:val="single" w:sz="4" w:space="0" w:color="auto"/>
              <w:right w:val="single" w:sz="4" w:space="0" w:color="auto"/>
            </w:tcBorders>
          </w:tcPr>
          <w:p w:rsidR="00C2411D" w:rsidRPr="005326EA" w:rsidRDefault="00C2411D"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Національний фармацевтичний університет </w:t>
            </w:r>
          </w:p>
        </w:tc>
        <w:tc>
          <w:tcPr>
            <w:tcW w:w="4923" w:type="dxa"/>
            <w:tcBorders>
              <w:top w:val="single" w:sz="4" w:space="0" w:color="auto"/>
              <w:left w:val="single" w:sz="4" w:space="0" w:color="auto"/>
              <w:bottom w:val="single" w:sz="4" w:space="0" w:color="auto"/>
              <w:right w:val="single" w:sz="4" w:space="0" w:color="auto"/>
            </w:tcBorders>
          </w:tcPr>
          <w:p w:rsidR="00C2411D" w:rsidRPr="005326EA" w:rsidRDefault="005326EA" w:rsidP="005326EA">
            <w:pPr>
              <w:rPr>
                <w:rFonts w:ascii="Times New Roman" w:hAnsi="Times New Roman" w:cs="Times New Roman"/>
                <w:sz w:val="24"/>
                <w:szCs w:val="24"/>
                <w:lang w:val="uk-UA"/>
              </w:rPr>
            </w:pPr>
            <w:r w:rsidRPr="005326EA">
              <w:rPr>
                <w:rFonts w:ascii="Times New Roman" w:hAnsi="Times New Roman" w:cs="Times New Roman"/>
                <w:sz w:val="24"/>
                <w:szCs w:val="24"/>
                <w:lang w:val="uk-UA"/>
              </w:rPr>
              <w:t xml:space="preserve">Мета журналу – сприяти професійному спілкуванню спеціалістів в галузі фармації і медицини, зокрема звернути увагу науковців на нові перспективні дослідження зі створення лікарських засобів на підставі хімічних, фізико-хімічних, </w:t>
            </w:r>
            <w:proofErr w:type="spellStart"/>
            <w:r w:rsidRPr="005326EA">
              <w:rPr>
                <w:rFonts w:ascii="Times New Roman" w:hAnsi="Times New Roman" w:cs="Times New Roman"/>
                <w:sz w:val="24"/>
                <w:szCs w:val="24"/>
                <w:lang w:val="uk-UA"/>
              </w:rPr>
              <w:t>біофармацевтичних</w:t>
            </w:r>
            <w:proofErr w:type="spellEnd"/>
            <w:r w:rsidRPr="005326EA">
              <w:rPr>
                <w:rFonts w:ascii="Times New Roman" w:hAnsi="Times New Roman" w:cs="Times New Roman"/>
                <w:sz w:val="24"/>
                <w:szCs w:val="24"/>
                <w:lang w:val="uk-UA"/>
              </w:rPr>
              <w:t>, фармакологічних, біохімічних,  мікробіологічних, організаційно-економічних та інших методів дослідження.</w:t>
            </w:r>
          </w:p>
        </w:tc>
        <w:tc>
          <w:tcPr>
            <w:tcW w:w="4046" w:type="dxa"/>
            <w:tcBorders>
              <w:top w:val="single" w:sz="4" w:space="0" w:color="auto"/>
              <w:left w:val="single" w:sz="4" w:space="0" w:color="auto"/>
              <w:bottom w:val="single" w:sz="4" w:space="0" w:color="auto"/>
              <w:right w:val="single" w:sz="4" w:space="0" w:color="auto"/>
            </w:tcBorders>
          </w:tcPr>
          <w:p w:rsidR="00C2411D" w:rsidRPr="005326EA" w:rsidRDefault="00095E38" w:rsidP="005326EA">
            <w:pPr>
              <w:rPr>
                <w:rFonts w:ascii="Times New Roman" w:hAnsi="Times New Roman" w:cs="Times New Roman"/>
                <w:sz w:val="24"/>
                <w:szCs w:val="24"/>
                <w:lang w:val="uk-UA"/>
              </w:rPr>
            </w:pPr>
            <w:hyperlink r:id="rId28" w:history="1">
              <w:r w:rsidR="005326EA" w:rsidRPr="005326EA">
                <w:rPr>
                  <w:rStyle w:val="a3"/>
                  <w:rFonts w:ascii="Times New Roman" w:hAnsi="Times New Roman" w:cs="Times New Roman"/>
                  <w:sz w:val="24"/>
                  <w:szCs w:val="24"/>
                  <w:lang w:val="uk-UA"/>
                </w:rPr>
                <w:t>http://nphj.nuph.edu.ua/issue/archive</w:t>
              </w:r>
            </w:hyperlink>
          </w:p>
          <w:p w:rsidR="005326EA" w:rsidRPr="005326EA" w:rsidRDefault="005326EA" w:rsidP="005326EA">
            <w:pPr>
              <w:rPr>
                <w:rFonts w:ascii="Times New Roman" w:hAnsi="Times New Roman" w:cs="Times New Roman"/>
                <w:sz w:val="24"/>
                <w:szCs w:val="24"/>
                <w:lang w:val="uk-UA"/>
              </w:rPr>
            </w:pPr>
          </w:p>
        </w:tc>
      </w:tr>
    </w:tbl>
    <w:p w:rsidR="00CE0EDC" w:rsidRPr="00161FBD" w:rsidRDefault="00CE0EDC">
      <w:pPr>
        <w:rPr>
          <w:lang w:val="uk-UA"/>
        </w:rPr>
      </w:pPr>
    </w:p>
    <w:sectPr w:rsidR="00CE0EDC" w:rsidRPr="00161FBD" w:rsidSect="00161FB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0BA3"/>
    <w:multiLevelType w:val="multilevel"/>
    <w:tmpl w:val="37900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5426A8"/>
    <w:multiLevelType w:val="multilevel"/>
    <w:tmpl w:val="8266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5A297B"/>
    <w:multiLevelType w:val="multilevel"/>
    <w:tmpl w:val="2E2A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72"/>
    <w:rsid w:val="00095E38"/>
    <w:rsid w:val="000B1A85"/>
    <w:rsid w:val="000C35DA"/>
    <w:rsid w:val="00161FBD"/>
    <w:rsid w:val="001C589B"/>
    <w:rsid w:val="002501EA"/>
    <w:rsid w:val="002E2545"/>
    <w:rsid w:val="004E5A71"/>
    <w:rsid w:val="005326EA"/>
    <w:rsid w:val="005E3D55"/>
    <w:rsid w:val="00725429"/>
    <w:rsid w:val="00741806"/>
    <w:rsid w:val="008A0A0A"/>
    <w:rsid w:val="009273FA"/>
    <w:rsid w:val="009E3908"/>
    <w:rsid w:val="009F6B1A"/>
    <w:rsid w:val="00A775D1"/>
    <w:rsid w:val="00C2411D"/>
    <w:rsid w:val="00C36C72"/>
    <w:rsid w:val="00CE0EDC"/>
    <w:rsid w:val="00D877A8"/>
    <w:rsid w:val="00E03EE4"/>
    <w:rsid w:val="00F1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BD"/>
  </w:style>
  <w:style w:type="paragraph" w:styleId="3">
    <w:name w:val="heading 3"/>
    <w:basedOn w:val="a"/>
    <w:link w:val="30"/>
    <w:uiPriority w:val="9"/>
    <w:qFormat/>
    <w:rsid w:val="000B1A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FBD"/>
    <w:rPr>
      <w:color w:val="0000FF" w:themeColor="hyperlink"/>
      <w:u w:val="single"/>
    </w:rPr>
  </w:style>
  <w:style w:type="table" w:styleId="a4">
    <w:name w:val="Table Grid"/>
    <w:basedOn w:val="a1"/>
    <w:uiPriority w:val="59"/>
    <w:rsid w:val="00161F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4E5A71"/>
    <w:rPr>
      <w:b/>
      <w:bCs/>
    </w:rPr>
  </w:style>
  <w:style w:type="character" w:styleId="a6">
    <w:name w:val="Emphasis"/>
    <w:basedOn w:val="a0"/>
    <w:uiPriority w:val="20"/>
    <w:qFormat/>
    <w:rsid w:val="004E5A71"/>
    <w:rPr>
      <w:i/>
      <w:iCs/>
    </w:rPr>
  </w:style>
  <w:style w:type="character" w:customStyle="1" w:styleId="30">
    <w:name w:val="Заголовок 3 Знак"/>
    <w:basedOn w:val="a0"/>
    <w:link w:val="3"/>
    <w:uiPriority w:val="9"/>
    <w:rsid w:val="000B1A85"/>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0B1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532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BD"/>
  </w:style>
  <w:style w:type="paragraph" w:styleId="3">
    <w:name w:val="heading 3"/>
    <w:basedOn w:val="a"/>
    <w:link w:val="30"/>
    <w:uiPriority w:val="9"/>
    <w:qFormat/>
    <w:rsid w:val="000B1A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FBD"/>
    <w:rPr>
      <w:color w:val="0000FF" w:themeColor="hyperlink"/>
      <w:u w:val="single"/>
    </w:rPr>
  </w:style>
  <w:style w:type="table" w:styleId="a4">
    <w:name w:val="Table Grid"/>
    <w:basedOn w:val="a1"/>
    <w:uiPriority w:val="59"/>
    <w:rsid w:val="00161F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4E5A71"/>
    <w:rPr>
      <w:b/>
      <w:bCs/>
    </w:rPr>
  </w:style>
  <w:style w:type="character" w:styleId="a6">
    <w:name w:val="Emphasis"/>
    <w:basedOn w:val="a0"/>
    <w:uiPriority w:val="20"/>
    <w:qFormat/>
    <w:rsid w:val="004E5A71"/>
    <w:rPr>
      <w:i/>
      <w:iCs/>
    </w:rPr>
  </w:style>
  <w:style w:type="character" w:customStyle="1" w:styleId="30">
    <w:name w:val="Заголовок 3 Знак"/>
    <w:basedOn w:val="a0"/>
    <w:link w:val="3"/>
    <w:uiPriority w:val="9"/>
    <w:rsid w:val="000B1A85"/>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0B1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53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8305">
      <w:bodyDiv w:val="1"/>
      <w:marLeft w:val="0"/>
      <w:marRight w:val="0"/>
      <w:marTop w:val="0"/>
      <w:marBottom w:val="0"/>
      <w:divBdr>
        <w:top w:val="none" w:sz="0" w:space="0" w:color="auto"/>
        <w:left w:val="none" w:sz="0" w:space="0" w:color="auto"/>
        <w:bottom w:val="none" w:sz="0" w:space="0" w:color="auto"/>
        <w:right w:val="none" w:sz="0" w:space="0" w:color="auto"/>
      </w:divBdr>
    </w:div>
    <w:div w:id="466629544">
      <w:bodyDiv w:val="1"/>
      <w:marLeft w:val="0"/>
      <w:marRight w:val="0"/>
      <w:marTop w:val="0"/>
      <w:marBottom w:val="0"/>
      <w:divBdr>
        <w:top w:val="none" w:sz="0" w:space="0" w:color="auto"/>
        <w:left w:val="none" w:sz="0" w:space="0" w:color="auto"/>
        <w:bottom w:val="none" w:sz="0" w:space="0" w:color="auto"/>
        <w:right w:val="none" w:sz="0" w:space="0" w:color="auto"/>
      </w:divBdr>
    </w:div>
    <w:div w:id="487987581">
      <w:bodyDiv w:val="1"/>
      <w:marLeft w:val="0"/>
      <w:marRight w:val="0"/>
      <w:marTop w:val="0"/>
      <w:marBottom w:val="0"/>
      <w:divBdr>
        <w:top w:val="none" w:sz="0" w:space="0" w:color="auto"/>
        <w:left w:val="none" w:sz="0" w:space="0" w:color="auto"/>
        <w:bottom w:val="none" w:sz="0" w:space="0" w:color="auto"/>
        <w:right w:val="none" w:sz="0" w:space="0" w:color="auto"/>
      </w:divBdr>
    </w:div>
    <w:div w:id="612056410">
      <w:bodyDiv w:val="1"/>
      <w:marLeft w:val="0"/>
      <w:marRight w:val="0"/>
      <w:marTop w:val="0"/>
      <w:marBottom w:val="0"/>
      <w:divBdr>
        <w:top w:val="none" w:sz="0" w:space="0" w:color="auto"/>
        <w:left w:val="none" w:sz="0" w:space="0" w:color="auto"/>
        <w:bottom w:val="none" w:sz="0" w:space="0" w:color="auto"/>
        <w:right w:val="none" w:sz="0" w:space="0" w:color="auto"/>
      </w:divBdr>
    </w:div>
    <w:div w:id="636834990">
      <w:bodyDiv w:val="1"/>
      <w:marLeft w:val="0"/>
      <w:marRight w:val="0"/>
      <w:marTop w:val="0"/>
      <w:marBottom w:val="0"/>
      <w:divBdr>
        <w:top w:val="none" w:sz="0" w:space="0" w:color="auto"/>
        <w:left w:val="none" w:sz="0" w:space="0" w:color="auto"/>
        <w:bottom w:val="none" w:sz="0" w:space="0" w:color="auto"/>
        <w:right w:val="none" w:sz="0" w:space="0" w:color="auto"/>
      </w:divBdr>
    </w:div>
    <w:div w:id="753236276">
      <w:bodyDiv w:val="1"/>
      <w:marLeft w:val="0"/>
      <w:marRight w:val="0"/>
      <w:marTop w:val="0"/>
      <w:marBottom w:val="0"/>
      <w:divBdr>
        <w:top w:val="none" w:sz="0" w:space="0" w:color="auto"/>
        <w:left w:val="none" w:sz="0" w:space="0" w:color="auto"/>
        <w:bottom w:val="none" w:sz="0" w:space="0" w:color="auto"/>
        <w:right w:val="none" w:sz="0" w:space="0" w:color="auto"/>
      </w:divBdr>
    </w:div>
    <w:div w:id="843593001">
      <w:bodyDiv w:val="1"/>
      <w:marLeft w:val="0"/>
      <w:marRight w:val="0"/>
      <w:marTop w:val="0"/>
      <w:marBottom w:val="0"/>
      <w:divBdr>
        <w:top w:val="none" w:sz="0" w:space="0" w:color="auto"/>
        <w:left w:val="none" w:sz="0" w:space="0" w:color="auto"/>
        <w:bottom w:val="none" w:sz="0" w:space="0" w:color="auto"/>
        <w:right w:val="none" w:sz="0" w:space="0" w:color="auto"/>
      </w:divBdr>
    </w:div>
    <w:div w:id="1244023511">
      <w:bodyDiv w:val="1"/>
      <w:marLeft w:val="0"/>
      <w:marRight w:val="0"/>
      <w:marTop w:val="0"/>
      <w:marBottom w:val="0"/>
      <w:divBdr>
        <w:top w:val="none" w:sz="0" w:space="0" w:color="auto"/>
        <w:left w:val="none" w:sz="0" w:space="0" w:color="auto"/>
        <w:bottom w:val="none" w:sz="0" w:space="0" w:color="auto"/>
        <w:right w:val="none" w:sz="0" w:space="0" w:color="auto"/>
      </w:divBdr>
    </w:div>
    <w:div w:id="1368332862">
      <w:bodyDiv w:val="1"/>
      <w:marLeft w:val="0"/>
      <w:marRight w:val="0"/>
      <w:marTop w:val="0"/>
      <w:marBottom w:val="0"/>
      <w:divBdr>
        <w:top w:val="none" w:sz="0" w:space="0" w:color="auto"/>
        <w:left w:val="none" w:sz="0" w:space="0" w:color="auto"/>
        <w:bottom w:val="none" w:sz="0" w:space="0" w:color="auto"/>
        <w:right w:val="none" w:sz="0" w:space="0" w:color="auto"/>
      </w:divBdr>
    </w:div>
    <w:div w:id="1556503968">
      <w:bodyDiv w:val="1"/>
      <w:marLeft w:val="0"/>
      <w:marRight w:val="0"/>
      <w:marTop w:val="0"/>
      <w:marBottom w:val="0"/>
      <w:divBdr>
        <w:top w:val="none" w:sz="0" w:space="0" w:color="auto"/>
        <w:left w:val="none" w:sz="0" w:space="0" w:color="auto"/>
        <w:bottom w:val="none" w:sz="0" w:space="0" w:color="auto"/>
        <w:right w:val="none" w:sz="0" w:space="0" w:color="auto"/>
      </w:divBdr>
    </w:div>
    <w:div w:id="1744915433">
      <w:bodyDiv w:val="1"/>
      <w:marLeft w:val="0"/>
      <w:marRight w:val="0"/>
      <w:marTop w:val="0"/>
      <w:marBottom w:val="0"/>
      <w:divBdr>
        <w:top w:val="none" w:sz="0" w:space="0" w:color="auto"/>
        <w:left w:val="none" w:sz="0" w:space="0" w:color="auto"/>
        <w:bottom w:val="none" w:sz="0" w:space="0" w:color="auto"/>
        <w:right w:val="none" w:sz="0" w:space="0" w:color="auto"/>
      </w:divBdr>
    </w:div>
    <w:div w:id="1929727392">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uran.ua/sr_pharm/issue/archive" TargetMode="External"/><Relationship Id="rId13" Type="http://schemas.openxmlformats.org/officeDocument/2006/relationships/hyperlink" Target="http://cphj.nuph.edu.ua/issue/archive" TargetMode="External"/><Relationship Id="rId18" Type="http://schemas.openxmlformats.org/officeDocument/2006/relationships/hyperlink" Target="http://sphhcj.nuph.edu.ua/issue/archive" TargetMode="External"/><Relationship Id="rId26" Type="http://schemas.openxmlformats.org/officeDocument/2006/relationships/hyperlink" Target="https://ojs.tdmu.edu.ua/index.php/pharm-chas/issue/archive" TargetMode="External"/><Relationship Id="rId3" Type="http://schemas.microsoft.com/office/2007/relationships/stylesWithEffects" Target="stylesWithEffects.xml"/><Relationship Id="rId21" Type="http://schemas.openxmlformats.org/officeDocument/2006/relationships/hyperlink" Target="https://jmbs.com.ua/archive" TargetMode="External"/><Relationship Id="rId7" Type="http://schemas.openxmlformats.org/officeDocument/2006/relationships/hyperlink" Target="https://medpers.dmu.edu.ua" TargetMode="External"/><Relationship Id="rId12" Type="http://schemas.openxmlformats.org/officeDocument/2006/relationships/hyperlink" Target="http://kit-journal.com.ua/uk/index_uk.html?archive_uk" TargetMode="External"/><Relationship Id="rId17" Type="http://schemas.openxmlformats.org/officeDocument/2006/relationships/hyperlink" Target="https://ojs.tdmu.edu.ua/index.php/MCC/issue/archive" TargetMode="External"/><Relationship Id="rId25" Type="http://schemas.openxmlformats.org/officeDocument/2006/relationships/hyperlink" Target="https://pharmtox-j.org.ua/index.php/pharmtox-j/issue/archive" TargetMode="External"/><Relationship Id="rId2" Type="http://schemas.openxmlformats.org/officeDocument/2006/relationships/styles" Target="styles.xml"/><Relationship Id="rId16" Type="http://schemas.openxmlformats.org/officeDocument/2006/relationships/hyperlink" Target="https://msu-journal.com/index.php/journal/issue/archive" TargetMode="External"/><Relationship Id="rId20" Type="http://schemas.openxmlformats.org/officeDocument/2006/relationships/hyperlink" Target="https://ujmm.org.ua/index.php/journal/issue/archiv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mj.zsmu.edu.ua/issue/archive" TargetMode="External"/><Relationship Id="rId11" Type="http://schemas.openxmlformats.org/officeDocument/2006/relationships/hyperlink" Target="https://ojs.tdmu.edu.ua/index.php/zdobutky-eks-med/issue/archive" TargetMode="External"/><Relationship Id="rId24" Type="http://schemas.openxmlformats.org/officeDocument/2006/relationships/hyperlink" Target="http://uekj.nuph.edu.ua/issue/archive" TargetMode="External"/><Relationship Id="rId5" Type="http://schemas.openxmlformats.org/officeDocument/2006/relationships/webSettings" Target="webSettings.xml"/><Relationship Id="rId15" Type="http://schemas.openxmlformats.org/officeDocument/2006/relationships/hyperlink" Target="https://liksprava.com/index.php/journal/issue/archive" TargetMode="External"/><Relationship Id="rId23" Type="http://schemas.openxmlformats.org/officeDocument/2006/relationships/hyperlink" Target="http://mmj.nmuofficial.com/index.php/journal/issue/archive" TargetMode="External"/><Relationship Id="rId28" Type="http://schemas.openxmlformats.org/officeDocument/2006/relationships/hyperlink" Target="http://nphj.nuph.edu.ua/issue/archive" TargetMode="External"/><Relationship Id="rId10" Type="http://schemas.openxmlformats.org/officeDocument/2006/relationships/hyperlink" Target="http://ophcj.nuph.edu.ua/issue/archive" TargetMode="External"/><Relationship Id="rId19" Type="http://schemas.openxmlformats.org/officeDocument/2006/relationships/hyperlink" Target="http://ubphj.nuph.edu.ua/issue/archive" TargetMode="External"/><Relationship Id="rId4" Type="http://schemas.openxmlformats.org/officeDocument/2006/relationships/settings" Target="settings.xml"/><Relationship Id="rId9" Type="http://schemas.openxmlformats.org/officeDocument/2006/relationships/hyperlink" Target="http://pharmed.zsmu.edu.ua/issue/archive" TargetMode="External"/><Relationship Id="rId14" Type="http://schemas.openxmlformats.org/officeDocument/2006/relationships/hyperlink" Target="https://liksprava.com/index.php/journal/aims-and-scope" TargetMode="External"/><Relationship Id="rId22" Type="http://schemas.openxmlformats.org/officeDocument/2006/relationships/hyperlink" Target="http://nfv.ukrintei.ua/view/5b1925e27847426a2d0ab70a" TargetMode="External"/><Relationship Id="rId27" Type="http://schemas.openxmlformats.org/officeDocument/2006/relationships/hyperlink" Target="http://www.imiamn.org.ua/journal.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12</Pages>
  <Words>2759</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30</cp:revision>
  <dcterms:created xsi:type="dcterms:W3CDTF">2021-06-07T07:40:00Z</dcterms:created>
  <dcterms:modified xsi:type="dcterms:W3CDTF">2021-10-02T11:40:00Z</dcterms:modified>
</cp:coreProperties>
</file>