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EF13D" w14:textId="01EE9116" w:rsidR="000A6B95" w:rsidRPr="00155810" w:rsidRDefault="00A13EB7" w:rsidP="00D31E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13EB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D25310" wp14:editId="4FB5C90E">
            <wp:extent cx="6480175" cy="9109905"/>
            <wp:effectExtent l="0" t="0" r="0" b="0"/>
            <wp:docPr id="1" name="Рисунок 1" descr="C:\Users\OWNER\Desktop\2021-03-1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2021-03-10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B95" w:rsidRPr="000A6B9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  <w:r w:rsidR="004C76D5" w:rsidRPr="0015581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ПРЕАМБУЛА</w:t>
      </w:r>
    </w:p>
    <w:p w14:paraId="58797904" w14:textId="77777777" w:rsidR="007F461B" w:rsidRPr="00155810" w:rsidRDefault="007F461B" w:rsidP="007F461B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</w:p>
    <w:p w14:paraId="7E99C1EF" w14:textId="773E0DB9" w:rsidR="000A6B95" w:rsidRPr="000A6B95" w:rsidRDefault="007F461B" w:rsidP="00CC251A">
      <w:pPr>
        <w:tabs>
          <w:tab w:val="left" w:pos="595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 xml:space="preserve">        </w:t>
      </w:r>
    </w:p>
    <w:p w14:paraId="6BB1E123" w14:textId="77777777" w:rsidR="000A6B95" w:rsidRPr="000A6B95" w:rsidRDefault="000A6B95" w:rsidP="000A6B9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14:paraId="0768138C" w14:textId="77777777" w:rsidR="00CC251A" w:rsidRDefault="001A5A02" w:rsidP="001A5A0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 w:rsidRPr="001A5A02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ГАРАНТ ОСВІТНЬОЇ ПРОГРАМИ: </w:t>
      </w:r>
    </w:p>
    <w:p w14:paraId="49975989" w14:textId="77777777" w:rsidR="00CC251A" w:rsidRDefault="00CC251A" w:rsidP="001A5A0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14:paraId="4284555E" w14:textId="77777777" w:rsidR="00D31EA4" w:rsidRPr="00D31EA4" w:rsidRDefault="00D31EA4" w:rsidP="00D31EA4">
      <w:pP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 w:rsidRPr="00D31EA4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Навроцький Валерій Анатолійович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="001A5A02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– керівник робочої групи,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Pr="00D31EA4">
        <w:rPr>
          <w:rFonts w:ascii="Times New Roman" w:eastAsia="Calibri" w:hAnsi="Times New Roman" w:cs="Times New Roman"/>
          <w:color w:val="000000"/>
          <w:sz w:val="24"/>
          <w:szCs w:val="24"/>
          <w:lang w:val="uk-UA" w:bidi="uk-UA"/>
        </w:rPr>
        <w:t xml:space="preserve">старший викладач </w:t>
      </w:r>
      <w:r w:rsidRPr="00D31EA4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циклової комісії інженерних технологій, спеціаліст вищої категорії</w:t>
      </w:r>
    </w:p>
    <w:p w14:paraId="0D3E7A0B" w14:textId="77777777" w:rsidR="000A6B95" w:rsidRPr="000A6B95" w:rsidRDefault="000A6B95" w:rsidP="000A6B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14:paraId="30DCA926" w14:textId="77777777" w:rsidR="000A6B95" w:rsidRPr="000A6B95" w:rsidRDefault="000A6B95" w:rsidP="000A6B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ЧЛЕНИ РОБОЧОЇ ГРУПИ: </w:t>
      </w:r>
    </w:p>
    <w:p w14:paraId="64B75F92" w14:textId="77777777" w:rsidR="00D31EA4" w:rsidRPr="00D31EA4" w:rsidRDefault="00D31EA4" w:rsidP="00D31EA4">
      <w:pPr>
        <w:widowControl w:val="0"/>
        <w:numPr>
          <w:ilvl w:val="0"/>
          <w:numId w:val="14"/>
        </w:numPr>
        <w:tabs>
          <w:tab w:val="left" w:pos="5954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  <w:r w:rsidRPr="00D31EA4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>Луценко Леонід Олександрович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 xml:space="preserve"> - </w:t>
      </w:r>
      <w:r w:rsidRPr="00D31EA4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>старший викладач циклової комісії інженерних технологій, спеціаліст вищої категорії</w:t>
      </w:r>
    </w:p>
    <w:p w14:paraId="24307D05" w14:textId="77777777" w:rsidR="00D31EA4" w:rsidRPr="00D31EA4" w:rsidRDefault="00D31EA4" w:rsidP="00D31EA4">
      <w:pPr>
        <w:widowControl w:val="0"/>
        <w:numPr>
          <w:ilvl w:val="0"/>
          <w:numId w:val="14"/>
        </w:numPr>
        <w:tabs>
          <w:tab w:val="left" w:pos="5954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  <w:r w:rsidRPr="00D31EA4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>Тарасова Олена Борисівна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 xml:space="preserve"> - </w:t>
      </w:r>
      <w:r w:rsidRPr="00D31EA4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>старший викладач циклової комісії інженерних технологій, спеціаліст вищої категорії</w:t>
      </w:r>
    </w:p>
    <w:p w14:paraId="47E86644" w14:textId="4D1ECCE8" w:rsidR="00D31EA4" w:rsidRPr="00D31EA4" w:rsidRDefault="00D31EA4" w:rsidP="00D31EA4">
      <w:pPr>
        <w:widowControl w:val="0"/>
        <w:numPr>
          <w:ilvl w:val="0"/>
          <w:numId w:val="14"/>
        </w:numPr>
        <w:tabs>
          <w:tab w:val="left" w:pos="5954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  <w:r w:rsidRPr="00D31EA4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>Коновалов Ігор Михайлович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 xml:space="preserve"> - </w:t>
      </w:r>
      <w:r w:rsidRPr="00D31EA4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 xml:space="preserve">викладач циклової комісії інженерних технологій, спеціаліст </w:t>
      </w:r>
    </w:p>
    <w:p w14:paraId="28E98047" w14:textId="6A227B7D" w:rsidR="00D31EA4" w:rsidRPr="00155810" w:rsidRDefault="00D31EA4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</w:p>
    <w:p w14:paraId="0F6FB145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4AF066AD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039FE70C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286F75ED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570BD246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7B8EA4B6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2A51DFCA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22032406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6D89B346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56AF6E01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231BF3A8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025F3EF7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1AFF2F6C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4ACB03B9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695AB79B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5842A89F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104BCA82" w14:textId="77777777"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14:paraId="52460E95" w14:textId="77777777" w:rsidR="000A6B95" w:rsidRPr="00155810" w:rsidRDefault="000530AD" w:rsidP="00F10EDD">
      <w:pPr>
        <w:pStyle w:val="a4"/>
        <w:widowControl w:val="0"/>
        <w:numPr>
          <w:ilvl w:val="0"/>
          <w:numId w:val="3"/>
        </w:numPr>
        <w:tabs>
          <w:tab w:val="left" w:pos="5954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uk-UA" w:bidi="uk-UA"/>
        </w:rPr>
      </w:pPr>
      <w:bookmarkStart w:id="0" w:name="_GoBack"/>
      <w:bookmarkEnd w:id="0"/>
      <w:r w:rsidRPr="00155810"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uk-UA" w:bidi="uk-UA"/>
        </w:rPr>
        <w:lastRenderedPageBreak/>
        <w:t>ЗАГАЛЬНА ХАРАКТЕРИСТИКА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259"/>
        <w:gridCol w:w="6938"/>
      </w:tblGrid>
      <w:tr w:rsidR="00F10EDD" w:rsidRPr="00F10EDD" w14:paraId="79BE5F9A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A5BF1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Освітньо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кваліфікаційний рівень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962961" w14:textId="34E65A67" w:rsidR="00F10EDD" w:rsidRPr="00CC251A" w:rsidRDefault="00D31EA4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Фаховий молодший бакалавр</w:t>
            </w:r>
          </w:p>
        </w:tc>
      </w:tr>
      <w:tr w:rsidR="00F10EDD" w:rsidRPr="00F10EDD" w14:paraId="3193ED6C" w14:textId="77777777" w:rsidTr="00172B6C">
        <w:trPr>
          <w:trHeight w:val="377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69068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Галузь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знань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BEAA31" w14:textId="29298398" w:rsidR="00F10EDD" w:rsidRPr="00F10EDD" w:rsidRDefault="00483565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19 </w:t>
            </w:r>
            <w:proofErr w:type="spellStart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Архітектура</w:t>
            </w:r>
            <w:proofErr w:type="spellEnd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та</w:t>
            </w:r>
            <w:proofErr w:type="spellEnd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будівництво</w:t>
            </w:r>
            <w:proofErr w:type="spellEnd"/>
          </w:p>
        </w:tc>
      </w:tr>
      <w:tr w:rsidR="00F10EDD" w:rsidRPr="00F10EDD" w14:paraId="52D71CF9" w14:textId="77777777" w:rsidTr="00172B6C">
        <w:trPr>
          <w:trHeight w:val="426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0816FD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Спеціальність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6697B7" w14:textId="27AC197E" w:rsidR="00F10EDD" w:rsidRPr="00F10EDD" w:rsidRDefault="00483565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193 </w:t>
            </w:r>
            <w:proofErr w:type="spellStart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Геодезія</w:t>
            </w:r>
            <w:proofErr w:type="spellEnd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та</w:t>
            </w:r>
            <w:proofErr w:type="spellEnd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землеустрій</w:t>
            </w:r>
            <w:proofErr w:type="spellEnd"/>
          </w:p>
        </w:tc>
      </w:tr>
      <w:tr w:rsidR="00F10EDD" w:rsidRPr="00F10EDD" w14:paraId="15B4C672" w14:textId="77777777" w:rsidTr="00D56858">
        <w:trPr>
          <w:trHeight w:val="614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7F5FF7" w14:textId="77777777" w:rsidR="00F10EDD" w:rsidRPr="00F10EDD" w:rsidRDefault="00F10EDD" w:rsidP="00172B6C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Форми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здобуття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освіти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14299" w14:textId="77777777" w:rsidR="00F10EDD" w:rsidRPr="00F10EDD" w:rsidRDefault="00F10EDD" w:rsidP="00D56858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</w:t>
            </w: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енна,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заочна</w:t>
            </w:r>
          </w:p>
        </w:tc>
      </w:tr>
      <w:tr w:rsidR="00F10EDD" w:rsidRPr="00F10EDD" w14:paraId="52CE604B" w14:textId="77777777" w:rsidTr="00172B6C">
        <w:trPr>
          <w:trHeight w:val="442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2DB53E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Освітня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8EDD59" w14:textId="656B1131" w:rsidR="00F10EDD" w:rsidRPr="00F10EDD" w:rsidRDefault="00D31EA4" w:rsidP="00172B6C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Фаховий молодший бакалавр</w:t>
            </w:r>
            <w:r w:rsidR="00483565"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 геодезії та землеустрою</w:t>
            </w:r>
          </w:p>
        </w:tc>
      </w:tr>
      <w:tr w:rsidR="00F10EDD" w:rsidRPr="00F10EDD" w14:paraId="6B2BF624" w14:textId="77777777" w:rsidTr="00172B6C">
        <w:trPr>
          <w:trHeight w:val="496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510997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Професійна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E9D8B9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 надається</w:t>
            </w:r>
          </w:p>
        </w:tc>
      </w:tr>
      <w:tr w:rsidR="00F10EDD" w:rsidRPr="00483565" w14:paraId="1C5948B2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8EA11E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Кваліфікація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  <w:t>в дипломі</w:t>
            </w:r>
          </w:p>
          <w:p w14:paraId="4AC7ADE0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664A22" w14:textId="4EB75038" w:rsidR="00F10EDD" w:rsidRPr="00F10EDD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Освітньо-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кваліфікаційний рівень</w:t>
            </w: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− </w:t>
            </w:r>
            <w:r w:rsidR="00D3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Фаховий молодший бакалавр</w:t>
            </w:r>
          </w:p>
          <w:p w14:paraId="1436D970" w14:textId="1DC5C408" w:rsidR="00F10EDD" w:rsidRPr="00F10EDD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Спеціальність − 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483565"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193 Геодезія та землеустрій</w:t>
            </w:r>
          </w:p>
          <w:p w14:paraId="1740646C" w14:textId="28329135" w:rsidR="00F10EDD" w:rsidRPr="007C54A8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Освітньо-професійна програма 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«</w:t>
            </w:r>
            <w:r w:rsidR="00483565"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Геодезія та землеустрій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</w:tr>
      <w:tr w:rsidR="00D56858" w:rsidRPr="00F10EDD" w14:paraId="4E36ADD1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4696C1" w14:textId="77777777" w:rsidR="00D56858" w:rsidRPr="00F10EDD" w:rsidRDefault="00D56858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56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 w:bidi="uk-UA"/>
              </w:rPr>
              <w:t>Наявність акредитації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122588" w14:textId="07A91C29" w:rsidR="00D56858" w:rsidRPr="00F10EDD" w:rsidRDefault="00E95249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</w:t>
            </w:r>
            <w:r w:rsidR="00CC25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аявна</w:t>
            </w:r>
          </w:p>
        </w:tc>
      </w:tr>
      <w:tr w:rsidR="00D56858" w:rsidRPr="00F10EDD" w14:paraId="44FF6517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B71BD8" w14:textId="77777777"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 xml:space="preserve">Термін дії освітньої програми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B3FD0A" w14:textId="77777777" w:rsidR="00D56858" w:rsidRPr="00333138" w:rsidRDefault="00D56858" w:rsidP="00EE2B73">
            <w:pPr>
              <w:pStyle w:val="1"/>
              <w:ind w:left="0"/>
              <w:rPr>
                <w:b w:val="0"/>
                <w:sz w:val="24"/>
              </w:rPr>
            </w:pPr>
            <w:r w:rsidRPr="00333138">
              <w:rPr>
                <w:b w:val="0"/>
                <w:sz w:val="24"/>
              </w:rPr>
              <w:t>До наступної акредитації</w:t>
            </w:r>
          </w:p>
        </w:tc>
      </w:tr>
      <w:tr w:rsidR="00D56858" w:rsidRPr="00F10EDD" w14:paraId="048BCDA5" w14:textId="77777777" w:rsidTr="00D56858">
        <w:trPr>
          <w:trHeight w:val="36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D5F1E2" w14:textId="77777777"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>Мова(и) викладання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AD2C5D" w14:textId="77777777" w:rsidR="00D56858" w:rsidRPr="00333138" w:rsidRDefault="00D56858" w:rsidP="00EE2B73">
            <w:pPr>
              <w:pStyle w:val="1"/>
              <w:ind w:left="0"/>
              <w:rPr>
                <w:b w:val="0"/>
                <w:sz w:val="24"/>
              </w:rPr>
            </w:pPr>
            <w:r w:rsidRPr="00333138">
              <w:rPr>
                <w:b w:val="0"/>
                <w:sz w:val="24"/>
              </w:rPr>
              <w:t>Українська</w:t>
            </w:r>
          </w:p>
        </w:tc>
      </w:tr>
      <w:tr w:rsidR="00D56858" w:rsidRPr="00F10EDD" w14:paraId="3F9F7135" w14:textId="77777777" w:rsidTr="00D56858">
        <w:trPr>
          <w:trHeight w:val="36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5CEF1D" w14:textId="77777777"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4DD98B" w14:textId="77777777" w:rsidR="00D56858" w:rsidRPr="00D56858" w:rsidRDefault="00D56858" w:rsidP="00EE2B73">
            <w:pPr>
              <w:pStyle w:val="1"/>
              <w:ind w:left="0"/>
              <w:rPr>
                <w:b w:val="0"/>
              </w:rPr>
            </w:pPr>
            <w:r w:rsidRPr="004F7F8C">
              <w:rPr>
                <w:b w:val="0"/>
                <w:sz w:val="24"/>
                <w:lang w:val="en-US"/>
              </w:rPr>
              <w:t>mku.edu.ua</w:t>
            </w:r>
            <w:r>
              <w:rPr>
                <w:b w:val="0"/>
                <w:sz w:val="24"/>
              </w:rPr>
              <w:t xml:space="preserve"> </w:t>
            </w:r>
          </w:p>
        </w:tc>
      </w:tr>
      <w:tr w:rsidR="00CC251A" w:rsidRPr="00D31EA4" w14:paraId="1DAEE933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C6C236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Опис предметної області</w:t>
            </w:r>
          </w:p>
          <w:p w14:paraId="7E158826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EAC5B0" w14:textId="06BAE37C" w:rsidR="00CC251A" w:rsidRPr="00D31EA4" w:rsidRDefault="00735129" w:rsidP="0048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EA4">
              <w:rPr>
                <w:rFonts w:ascii="Times New Roman" w:hAnsi="Times New Roman" w:cs="Times New Roman"/>
                <w:sz w:val="24"/>
              </w:rPr>
              <w:t>Об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>’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єкти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вивчення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: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системи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і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технології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знаряддя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предмети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праці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сукупність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прийомів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і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способів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діяльності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молодших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спеціалістів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з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землевпорядного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проектування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моніторинг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земель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топографо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геодезичні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роботи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в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землевпорядкуванні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та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будівництві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ґрунтові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та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геоботанічні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вишукування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кадастрові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зйомки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Цілі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навчання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: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Теоретичний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зміст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предметної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області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: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теоретичні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основи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технологій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землевпорядного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проектування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, -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Здатність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до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застосування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Державних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та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галузевих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стандартів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D31EA4">
              <w:rPr>
                <w:rFonts w:ascii="Times New Roman" w:hAnsi="Times New Roman" w:cs="Times New Roman"/>
                <w:sz w:val="24"/>
              </w:rPr>
              <w:t>при</w:t>
            </w:r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розробці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землевпорядної</w:t>
            </w:r>
            <w:proofErr w:type="spellEnd"/>
            <w:r w:rsidRPr="00D31EA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D31EA4">
              <w:rPr>
                <w:rFonts w:ascii="Times New Roman" w:hAnsi="Times New Roman" w:cs="Times New Roman"/>
                <w:sz w:val="24"/>
              </w:rPr>
              <w:t>документації</w:t>
            </w:r>
            <w:proofErr w:type="spellEnd"/>
          </w:p>
        </w:tc>
      </w:tr>
      <w:tr w:rsidR="00CC251A" w:rsidRPr="00D31EA4" w14:paraId="07367784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351175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Академічні права випускників</w:t>
            </w:r>
          </w:p>
          <w:p w14:paraId="40EB9DBB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F24464" w14:textId="070F1C76" w:rsidR="00CC251A" w:rsidRPr="00CC251A" w:rsidRDefault="00CC251A" w:rsidP="00CC2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5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Можливе продовження навчання за </w:t>
            </w:r>
            <w:r w:rsidR="007351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першим</w:t>
            </w:r>
            <w:r w:rsidR="00E9524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</w:t>
            </w:r>
            <w:r w:rsidR="007351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бакалаврсь</w:t>
            </w:r>
            <w:r w:rsidR="00E9524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ким) </w:t>
            </w:r>
            <w:r w:rsidRPr="00CC25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рівнем вищої освіти та набуття додаткових кваліфікацій в системі освіти дорослих, в тому числі післядипломної освіти.</w:t>
            </w:r>
          </w:p>
        </w:tc>
      </w:tr>
      <w:tr w:rsidR="00CC251A" w:rsidRPr="00D31EA4" w14:paraId="22396049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93A57F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56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 w:bidi="uk-UA"/>
              </w:rPr>
              <w:t>Придатність до працевлаштування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2450B8" w14:textId="09D3247A" w:rsidR="00CC251A" w:rsidRPr="00483565" w:rsidRDefault="00735129" w:rsidP="00483565">
            <w:pPr>
              <w:pStyle w:val="TableParagraph"/>
              <w:spacing w:before="3" w:line="247" w:lineRule="auto"/>
              <w:ind w:left="129" w:right="98"/>
              <w:jc w:val="both"/>
              <w:rPr>
                <w:bCs/>
                <w:sz w:val="24"/>
                <w:szCs w:val="24"/>
              </w:rPr>
            </w:pPr>
            <w:r>
              <w:t>Фахівець здатний виконувати професійну роботу за Національним класифікатором України «Класифікатор професій» ДК 002:2010 3112 технік-землевпорядник; 3112 технік-проектувальник; 3118 копіювальних технічної документації; 3118 кресляр; 3118 технік-картограф; 3119 технік-геодезист</w:t>
            </w:r>
          </w:p>
        </w:tc>
      </w:tr>
      <w:tr w:rsidR="00CC251A" w:rsidRPr="00B17368" w14:paraId="37AEA9B8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2FA844" w14:textId="77777777" w:rsidR="00CC251A" w:rsidRPr="00094D72" w:rsidRDefault="00CC251A" w:rsidP="00CC251A">
            <w:pPr>
              <w:pStyle w:val="1"/>
              <w:ind w:left="0"/>
              <w:rPr>
                <w:sz w:val="24"/>
              </w:rPr>
            </w:pPr>
            <w:r w:rsidRPr="00094D72">
              <w:rPr>
                <w:sz w:val="24"/>
              </w:rPr>
              <w:t>Викладання та</w:t>
            </w:r>
          </w:p>
          <w:p w14:paraId="5556E0B7" w14:textId="77777777" w:rsidR="00CC251A" w:rsidRDefault="00CC251A" w:rsidP="00CC251A">
            <w:pPr>
              <w:pStyle w:val="1"/>
              <w:ind w:left="0"/>
            </w:pPr>
            <w:r w:rsidRPr="00094D72">
              <w:rPr>
                <w:sz w:val="24"/>
              </w:rPr>
              <w:t>навчання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03B7BC" w14:textId="77777777" w:rsidR="00CC251A" w:rsidRPr="00CC251A" w:rsidRDefault="00CC251A" w:rsidP="00CC251A">
            <w:pPr>
              <w:pStyle w:val="1"/>
              <w:jc w:val="both"/>
              <w:rPr>
                <w:b w:val="0"/>
                <w:sz w:val="24"/>
              </w:rPr>
            </w:pPr>
            <w:r w:rsidRPr="00CC251A">
              <w:rPr>
                <w:b w:val="0"/>
                <w:sz w:val="24"/>
              </w:rPr>
              <w:t xml:space="preserve">Підходи до освітнього процесу: </w:t>
            </w:r>
            <w:proofErr w:type="spellStart"/>
            <w:r w:rsidRPr="00CC251A">
              <w:rPr>
                <w:b w:val="0"/>
                <w:sz w:val="24"/>
              </w:rPr>
              <w:t>проблемноорієнтований</w:t>
            </w:r>
            <w:proofErr w:type="spellEnd"/>
            <w:r w:rsidRPr="00CC251A">
              <w:rPr>
                <w:b w:val="0"/>
                <w:sz w:val="24"/>
              </w:rPr>
              <w:t xml:space="preserve">, </w:t>
            </w:r>
            <w:proofErr w:type="spellStart"/>
            <w:r w:rsidRPr="00CC251A">
              <w:rPr>
                <w:b w:val="0"/>
                <w:sz w:val="24"/>
              </w:rPr>
              <w:t>компетентісний</w:t>
            </w:r>
            <w:proofErr w:type="spellEnd"/>
            <w:r w:rsidRPr="00CC251A">
              <w:rPr>
                <w:b w:val="0"/>
                <w:sz w:val="24"/>
              </w:rPr>
              <w:t>.</w:t>
            </w:r>
          </w:p>
          <w:p w14:paraId="00F7A62C" w14:textId="7AAC59A5" w:rsidR="00CC251A" w:rsidRDefault="00CC251A" w:rsidP="00CC251A">
            <w:pPr>
              <w:pStyle w:val="1"/>
              <w:ind w:left="0"/>
              <w:jc w:val="both"/>
            </w:pPr>
            <w:r w:rsidRPr="00CC251A">
              <w:rPr>
                <w:b w:val="0"/>
                <w:sz w:val="24"/>
              </w:rPr>
              <w:t>Форми організації освітнього процесу: лекції, практичні заняття, лабораторні заняття, семінари, виконання курсових робіт та проектів, дослідницькі лабораторні роботи, самостійна робота, консультації зі викладачами, навчальна практика, виробнича практика, елементи дистанційного навчання. Освітні технології: традиційні, інтерактивні, інформаційно-комунікативні, проектного навчання.</w:t>
            </w:r>
          </w:p>
        </w:tc>
      </w:tr>
      <w:tr w:rsidR="00CC251A" w:rsidRPr="00D31EA4" w14:paraId="3E3154F8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B1D97A" w14:textId="77777777" w:rsidR="00CC251A" w:rsidRPr="00094D72" w:rsidRDefault="00CC251A" w:rsidP="00CC251A">
            <w:pPr>
              <w:pStyle w:val="1"/>
              <w:ind w:left="0"/>
            </w:pPr>
            <w:proofErr w:type="spellStart"/>
            <w:r w:rsidRPr="00094D72">
              <w:rPr>
                <w:rFonts w:eastAsia="Calibri"/>
                <w:bCs w:val="0"/>
                <w:sz w:val="24"/>
                <w:szCs w:val="24"/>
                <w:lang w:val="ru-RU" w:eastAsia="ru-RU" w:bidi="ar-SA"/>
              </w:rPr>
              <w:lastRenderedPageBreak/>
              <w:t>Оцінювання</w:t>
            </w:r>
            <w:proofErr w:type="spellEnd"/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F0F643" w14:textId="77777777" w:rsidR="00CC251A" w:rsidRPr="00FD1320" w:rsidRDefault="00CC251A" w:rsidP="00CC251A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  <w:lang w:bidi="ar-SA"/>
              </w:rPr>
            </w:pP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 xml:space="preserve">Оцінювання здійснюється за 100-бальною шкалою, шкалою ECTS, національною 4-х бальною шкалою  у відповідності до </w:t>
            </w:r>
            <w:r w:rsidRPr="00FD1320">
              <w:rPr>
                <w:b w:val="0"/>
                <w:sz w:val="24"/>
                <w:szCs w:val="24"/>
                <w:lang w:bidi="ar-SA"/>
              </w:rPr>
              <w:t>Положення про порядок оцінювання навчальних досягнень здобувачів вищої освіти</w:t>
            </w:r>
            <w:r w:rsidRPr="00FD1320">
              <w:rPr>
                <w:sz w:val="24"/>
                <w:szCs w:val="24"/>
                <w:lang w:bidi="ar-SA"/>
              </w:rPr>
              <w:t xml:space="preserve"> </w:t>
            </w: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 xml:space="preserve">в ПЗВО МКУ </w:t>
            </w:r>
            <w:proofErr w:type="spellStart"/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>ім.П.Орлика</w:t>
            </w:r>
            <w:proofErr w:type="spellEnd"/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>.</w:t>
            </w:r>
          </w:p>
          <w:p w14:paraId="2624331F" w14:textId="77777777" w:rsidR="00CC251A" w:rsidRDefault="00CC251A" w:rsidP="00CC251A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  <w:lang w:bidi="ar-SA"/>
              </w:rPr>
            </w:pP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 xml:space="preserve">Система оцінювання результатів навчання здобувачів вищої освіти включає оцінювання: протягом семестру під час вивчення освітніх компонент/навчальних дисциплін (поточний контроль);  після вивчення освітніх компонент/навчальних дисциплін (семестровий (підсумковий) контроль – екзамен, залік); виконання та захисту звітів з практик; атестації </w:t>
            </w:r>
            <w:r>
              <w:rPr>
                <w:b w:val="0"/>
                <w:bCs w:val="0"/>
                <w:sz w:val="24"/>
                <w:szCs w:val="24"/>
                <w:lang w:bidi="ar-SA"/>
              </w:rPr>
              <w:t>.</w:t>
            </w:r>
          </w:p>
          <w:p w14:paraId="55C9EA60" w14:textId="77777777" w:rsidR="00CC251A" w:rsidRDefault="00CC251A" w:rsidP="00CC251A">
            <w:pPr>
              <w:pStyle w:val="1"/>
              <w:ind w:left="0"/>
              <w:jc w:val="both"/>
            </w:pPr>
            <w:r w:rsidRPr="00FD1320">
              <w:rPr>
                <w:b w:val="0"/>
                <w:sz w:val="24"/>
                <w:szCs w:val="24"/>
                <w:lang w:bidi="ar-SA"/>
              </w:rPr>
              <w:t>Конкретні умови змісту, методики проведення та оцінювання всіх форм контролю</w:t>
            </w:r>
            <w:r>
              <w:rPr>
                <w:b w:val="0"/>
                <w:sz w:val="24"/>
                <w:szCs w:val="24"/>
                <w:lang w:bidi="ar-SA"/>
              </w:rPr>
              <w:t xml:space="preserve"> з окремої дисципліни, практики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визначаються викладачем, гарантом програми, схвалюються </w:t>
            </w:r>
            <w:r>
              <w:rPr>
                <w:b w:val="0"/>
                <w:sz w:val="24"/>
                <w:szCs w:val="24"/>
                <w:lang w:bidi="ar-SA"/>
              </w:rPr>
              <w:t>цикловою комісією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та відображаються відповідно в робочій програмі на</w:t>
            </w:r>
            <w:r>
              <w:rPr>
                <w:b w:val="0"/>
                <w:sz w:val="24"/>
                <w:szCs w:val="24"/>
                <w:lang w:bidi="ar-SA"/>
              </w:rPr>
              <w:t>вчальної дисципліни чи практики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тощо.</w:t>
            </w:r>
          </w:p>
        </w:tc>
      </w:tr>
      <w:tr w:rsidR="00CC251A" w:rsidRPr="00D31EA4" w14:paraId="1E807966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957DBF" w14:textId="77777777" w:rsidR="00CC251A" w:rsidRPr="00D4500E" w:rsidRDefault="00CC251A" w:rsidP="00CC251A">
            <w:pPr>
              <w:pStyle w:val="1"/>
              <w:ind w:left="0"/>
              <w:rPr>
                <w:sz w:val="24"/>
              </w:rPr>
            </w:pPr>
            <w:r w:rsidRPr="00D4500E">
              <w:rPr>
                <w:sz w:val="24"/>
              </w:rPr>
              <w:t>Кадрове забезпечення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BFB43B" w14:textId="320A1C58" w:rsidR="00986162" w:rsidRDefault="00986162" w:rsidP="00986162">
            <w:pPr>
              <w:pStyle w:val="TableParagraph"/>
              <w:spacing w:before="92"/>
              <w:ind w:left="98" w:right="77"/>
              <w:jc w:val="both"/>
              <w:rPr>
                <w:sz w:val="24"/>
              </w:rPr>
            </w:pPr>
            <w:r>
              <w:rPr>
                <w:sz w:val="24"/>
              </w:rPr>
              <w:t>Розробники:</w:t>
            </w:r>
            <w:r w:rsidR="00415ABE">
              <w:rPr>
                <w:sz w:val="24"/>
              </w:rPr>
              <w:t xml:space="preserve"> </w:t>
            </w:r>
            <w:r w:rsidR="0058501F">
              <w:rPr>
                <w:sz w:val="24"/>
              </w:rPr>
              <w:t xml:space="preserve">3 </w:t>
            </w:r>
            <w:r w:rsidR="00415ABE">
              <w:rPr>
                <w:sz w:val="24"/>
              </w:rPr>
              <w:t>кандидати наук</w:t>
            </w:r>
            <w:r w:rsidR="0058501F">
              <w:rPr>
                <w:sz w:val="24"/>
              </w:rPr>
              <w:t>, в</w:t>
            </w:r>
            <w:r>
              <w:rPr>
                <w:sz w:val="24"/>
              </w:rPr>
              <w:t>сі члени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працівниками</w:t>
            </w:r>
            <w:r>
              <w:rPr>
                <w:spacing w:val="1"/>
                <w:sz w:val="24"/>
              </w:rPr>
              <w:t xml:space="preserve"> МКУ ім. Пилипа Орлика</w:t>
            </w:r>
            <w:r>
              <w:rPr>
                <w:sz w:val="24"/>
              </w:rPr>
              <w:t>.</w:t>
            </w:r>
          </w:p>
          <w:p w14:paraId="5305BF15" w14:textId="6E376035" w:rsidR="00CC251A" w:rsidRPr="00D126BF" w:rsidRDefault="00986162" w:rsidP="00986162">
            <w:pPr>
              <w:pStyle w:val="TableParagraph"/>
              <w:tabs>
                <w:tab w:val="left" w:pos="1780"/>
                <w:tab w:val="left" w:pos="3224"/>
                <w:tab w:val="left" w:pos="3678"/>
                <w:tab w:val="left" w:pos="5230"/>
              </w:tabs>
              <w:ind w:right="106"/>
              <w:rPr>
                <w:b/>
                <w:sz w:val="24"/>
                <w:szCs w:val="24"/>
              </w:rPr>
            </w:pPr>
            <w:r>
              <w:rPr>
                <w:sz w:val="24"/>
              </w:rPr>
              <w:t xml:space="preserve">До реалізації програми залучаються </w:t>
            </w:r>
            <w:r w:rsidR="00034F02">
              <w:rPr>
                <w:sz w:val="24"/>
              </w:rPr>
              <w:t>науково-пед</w:t>
            </w:r>
            <w:r>
              <w:rPr>
                <w:sz w:val="24"/>
              </w:rPr>
              <w:t>агогічні працівники, які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кваліфікацією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профілю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 xml:space="preserve">                     </w:t>
            </w:r>
            <w:r>
              <w:rPr>
                <w:sz w:val="24"/>
              </w:rPr>
              <w:t xml:space="preserve">викладаються, мають необхідний стаж </w:t>
            </w:r>
            <w:r w:rsidR="003F5E72">
              <w:rPr>
                <w:sz w:val="24"/>
              </w:rPr>
              <w:t>науково-педагогічної</w:t>
            </w:r>
            <w:r>
              <w:rPr>
                <w:sz w:val="24"/>
              </w:rPr>
              <w:t xml:space="preserve"> роботи та досвід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практичної роботи. В тому числі залучаються </w:t>
            </w:r>
            <w:r w:rsidR="00D61FA7">
              <w:rPr>
                <w:sz w:val="24"/>
              </w:rPr>
              <w:t>науково-педагогічні</w:t>
            </w:r>
            <w:r>
              <w:rPr>
                <w:sz w:val="24"/>
              </w:rPr>
              <w:t xml:space="preserve"> працівники</w:t>
            </w:r>
            <w:r w:rsidR="00890E08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 науковими ступенями та вченими званнями, а</w:t>
            </w:r>
            <w:r w:rsidR="00890E08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також висококваліфіковані спеціалісти з досвідом роботи за фахом. 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працівники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встановлені законодавством терміни, але не рідше ніж раз у п’ять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проходять підвищення кваліфікації.</w:t>
            </w:r>
          </w:p>
        </w:tc>
      </w:tr>
      <w:tr w:rsidR="00CC251A" w:rsidRPr="00D31EA4" w14:paraId="75BCC5FD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BDFFB1" w14:textId="77777777" w:rsidR="00CC251A" w:rsidRPr="00D4500E" w:rsidRDefault="00CC251A" w:rsidP="00CC251A">
            <w:pPr>
              <w:pStyle w:val="1"/>
              <w:ind w:left="0"/>
            </w:pPr>
            <w:r w:rsidRPr="00D4500E">
              <w:rPr>
                <w:rFonts w:eastAsia="Calibri"/>
                <w:sz w:val="24"/>
                <w:szCs w:val="24"/>
                <w:lang w:eastAsia="ru-RU"/>
              </w:rPr>
              <w:t xml:space="preserve">Матеріально-технічне забезпечення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0707A3" w14:textId="77777777" w:rsidR="00CC251A" w:rsidRPr="00D126BF" w:rsidRDefault="00CC251A" w:rsidP="00CC251A">
            <w:pPr>
              <w:pStyle w:val="1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eastAsia="en-US" w:bidi="ar-SA"/>
              </w:rPr>
              <w:t xml:space="preserve">Виконання програм освітніх компонент/навчальних дисциплін у повному обсязі забезпечуються матеріально-технічним оснащенням аудиторій, кабінетів і лабораторій, основний перелік яких включає: лекційні аудиторії з </w:t>
            </w:r>
            <w:r w:rsidRPr="00D126BF">
              <w:rPr>
                <w:b w:val="0"/>
                <w:sz w:val="24"/>
                <w:szCs w:val="24"/>
                <w:lang w:eastAsia="en-US" w:bidi="ar-SA"/>
              </w:rPr>
              <w:t>мультимедійн</w:t>
            </w:r>
            <w:r>
              <w:rPr>
                <w:b w:val="0"/>
                <w:sz w:val="24"/>
                <w:szCs w:val="24"/>
                <w:lang w:eastAsia="en-US" w:bidi="ar-SA"/>
              </w:rPr>
              <w:t>ими</w:t>
            </w:r>
            <w:r w:rsidRPr="00D126BF">
              <w:rPr>
                <w:b w:val="0"/>
                <w:sz w:val="24"/>
                <w:szCs w:val="24"/>
                <w:lang w:eastAsia="en-US" w:bidi="ar-SA"/>
              </w:rPr>
              <w:t xml:space="preserve"> проектор</w:t>
            </w:r>
            <w:r>
              <w:rPr>
                <w:b w:val="0"/>
                <w:sz w:val="24"/>
                <w:szCs w:val="24"/>
                <w:lang w:eastAsia="en-US" w:bidi="ar-SA"/>
              </w:rPr>
              <w:t>ами,  кабінети комп’ютерної техніки, спеціальні навчально-</w:t>
            </w:r>
            <w:proofErr w:type="spellStart"/>
            <w:r>
              <w:rPr>
                <w:b w:val="0"/>
                <w:sz w:val="24"/>
                <w:szCs w:val="24"/>
                <w:lang w:eastAsia="en-US" w:bidi="ar-SA"/>
              </w:rPr>
              <w:t>тренингові</w:t>
            </w:r>
            <w:proofErr w:type="spellEnd"/>
            <w:r>
              <w:rPr>
                <w:b w:val="0"/>
                <w:sz w:val="24"/>
                <w:szCs w:val="24"/>
                <w:lang w:eastAsia="en-US" w:bidi="ar-SA"/>
              </w:rPr>
              <w:t xml:space="preserve"> лабораторії та кабінети, що створюють умови для набуття здобувачами вищої освіти фахових </w:t>
            </w:r>
            <w:proofErr w:type="spellStart"/>
            <w:r>
              <w:rPr>
                <w:b w:val="0"/>
                <w:sz w:val="24"/>
                <w:szCs w:val="24"/>
                <w:lang w:eastAsia="en-US" w:bidi="ar-SA"/>
              </w:rPr>
              <w:t>компетентнотей</w:t>
            </w:r>
            <w:proofErr w:type="spellEnd"/>
            <w:r>
              <w:rPr>
                <w:b w:val="0"/>
                <w:sz w:val="24"/>
                <w:szCs w:val="24"/>
                <w:lang w:eastAsia="en-US" w:bidi="ar-SA"/>
              </w:rPr>
              <w:t xml:space="preserve"> зі спеціальності.</w:t>
            </w:r>
          </w:p>
        </w:tc>
      </w:tr>
      <w:tr w:rsidR="00CC251A" w:rsidRPr="00F10EDD" w14:paraId="13DE659D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046994" w14:textId="77777777" w:rsidR="00CC251A" w:rsidRPr="00D4500E" w:rsidRDefault="00CC251A" w:rsidP="00CC251A">
            <w:pPr>
              <w:pStyle w:val="1"/>
              <w:ind w:left="0"/>
            </w:pPr>
            <w:r w:rsidRPr="00D4500E">
              <w:rPr>
                <w:rFonts w:eastAsia="Calibri"/>
                <w:sz w:val="24"/>
                <w:szCs w:val="24"/>
                <w:lang w:eastAsia="ru-RU"/>
              </w:rPr>
              <w:t>Інформаційне та навчально-методичне забезпечення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53378B" w14:textId="30A5F92F" w:rsidR="00CC251A" w:rsidRDefault="00C518F0" w:rsidP="00CC251A">
            <w:pPr>
              <w:pStyle w:val="TableParagraph"/>
              <w:spacing w:before="4" w:line="247" w:lineRule="auto"/>
              <w:ind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Університет </w:t>
            </w:r>
            <w:r w:rsidR="00CC251A">
              <w:rPr>
                <w:sz w:val="24"/>
                <w:szCs w:val="24"/>
              </w:rPr>
              <w:t xml:space="preserve">забезпечує здобувачів та викладачів навчально-методичними матеріалами на паперових та електронних носіях, підручниками, навчальними посібниками, періодичними виданнями за профілем підготовки здобувачів, доступом до електронних інформаційних ресурсів, у </w:t>
            </w:r>
            <w:proofErr w:type="spellStart"/>
            <w:r w:rsidR="00CC251A">
              <w:rPr>
                <w:sz w:val="24"/>
                <w:szCs w:val="24"/>
              </w:rPr>
              <w:t>т.ч</w:t>
            </w:r>
            <w:proofErr w:type="spellEnd"/>
            <w:r w:rsidR="00CC251A">
              <w:rPr>
                <w:sz w:val="24"/>
                <w:szCs w:val="24"/>
              </w:rPr>
              <w:t xml:space="preserve">. через мережу </w:t>
            </w:r>
            <w:r w:rsidR="00CC251A" w:rsidRPr="00D126BF">
              <w:rPr>
                <w:sz w:val="24"/>
                <w:szCs w:val="24"/>
              </w:rPr>
              <w:t>Інтернет.</w:t>
            </w:r>
          </w:p>
          <w:p w14:paraId="5D86B519" w14:textId="10453DDE" w:rsidR="00CC251A" w:rsidRPr="00D126BF" w:rsidRDefault="00CC251A" w:rsidP="00CC251A">
            <w:pPr>
              <w:pStyle w:val="TableParagraph"/>
              <w:spacing w:before="4" w:line="247" w:lineRule="auto"/>
              <w:ind w:right="94"/>
              <w:rPr>
                <w:b/>
                <w:sz w:val="24"/>
                <w:szCs w:val="24"/>
              </w:rPr>
            </w:pPr>
            <w:r w:rsidRPr="00D94F66">
              <w:rPr>
                <w:sz w:val="24"/>
                <w:szCs w:val="24"/>
              </w:rPr>
              <w:t xml:space="preserve">В навчанні використовується як бібліотечний фонд ПЗВО </w:t>
            </w:r>
            <w:r>
              <w:rPr>
                <w:sz w:val="24"/>
                <w:szCs w:val="24"/>
              </w:rPr>
              <w:t xml:space="preserve">МКУ ім. П. Орлика </w:t>
            </w:r>
            <w:r w:rsidRPr="00D94F66">
              <w:rPr>
                <w:sz w:val="24"/>
                <w:szCs w:val="24"/>
              </w:rPr>
              <w:t>та електронна база бібліотеки з режимом WEB-доступу, так</w:t>
            </w:r>
            <w:r w:rsidRPr="00D94F66">
              <w:rPr>
                <w:sz w:val="24"/>
                <w:szCs w:val="24"/>
              </w:rPr>
              <w:tab/>
              <w:t xml:space="preserve">і власні навчально-методичні розробки викладачів </w:t>
            </w:r>
            <w:r w:rsidR="005F3F49">
              <w:rPr>
                <w:sz w:val="24"/>
                <w:szCs w:val="24"/>
              </w:rPr>
              <w:t xml:space="preserve">кафедри </w:t>
            </w:r>
            <w:r w:rsidRPr="00D94F66">
              <w:rPr>
                <w:sz w:val="24"/>
                <w:szCs w:val="24"/>
              </w:rPr>
              <w:t xml:space="preserve">МКУ ім. П. Орлика. Читальний зал забезпечений бездротовим доступом до мережі Інтернет. Всі ресурси бібліотеки доступні через сайт </w:t>
            </w:r>
            <w:r>
              <w:rPr>
                <w:sz w:val="24"/>
                <w:szCs w:val="24"/>
              </w:rPr>
              <w:t>коледжу</w:t>
            </w:r>
            <w:r w:rsidRPr="00D94F66">
              <w:rPr>
                <w:sz w:val="24"/>
                <w:szCs w:val="24"/>
              </w:rPr>
              <w:t xml:space="preserve">: </w:t>
            </w:r>
            <w:hyperlink r:id="rId6" w:history="1">
              <w:r w:rsidRPr="00D94F66">
                <w:rPr>
                  <w:rStyle w:val="a5"/>
                  <w:sz w:val="24"/>
                  <w:szCs w:val="24"/>
                </w:rPr>
                <w:t>https://mku.edu.ua/elektrona-biblioteka/</w:t>
              </w:r>
            </w:hyperlink>
            <w:r w:rsidRPr="00D126B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14:paraId="55ECF03B" w14:textId="77777777" w:rsidR="00F10EDD" w:rsidRDefault="00F10EDD" w:rsidP="00F10EDD">
      <w:pPr>
        <w:pStyle w:val="a4"/>
        <w:widowControl w:val="0"/>
        <w:tabs>
          <w:tab w:val="left" w:pos="5954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</w:p>
    <w:p w14:paraId="7DC8EA1C" w14:textId="00E08DC6" w:rsidR="00597470" w:rsidRPr="00597470" w:rsidRDefault="00597470" w:rsidP="00EE2B73">
      <w:pPr>
        <w:pStyle w:val="a4"/>
        <w:numPr>
          <w:ilvl w:val="0"/>
          <w:numId w:val="5"/>
        </w:numPr>
        <w:tabs>
          <w:tab w:val="left" w:pos="5954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59747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ОБСЯГ КРЕДИТІВ ЄКТС, НЕОБХІДНИХ ДЛЯ ЗДОБУТТЯ ОСВІТНЬО-КВАЛІФІКАЦІЙНИЙ РІВНЯ «</w:t>
      </w:r>
      <w:r w:rsidR="002A008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БАКАЛАВР</w:t>
      </w:r>
      <w:r w:rsidRPr="0059747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»</w:t>
      </w:r>
    </w:p>
    <w:p w14:paraId="1FCA3CD8" w14:textId="77777777" w:rsidR="00155810" w:rsidRPr="00155810" w:rsidRDefault="00155810" w:rsidP="00597470">
      <w:pPr>
        <w:pStyle w:val="a4"/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02EEA477" w14:textId="77777777" w:rsidR="00D202C8" w:rsidRPr="00D202C8" w:rsidRDefault="00D202C8" w:rsidP="00D202C8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D202C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Обсяг освітньої програми:</w:t>
      </w:r>
    </w:p>
    <w:p w14:paraId="642EF400" w14:textId="77777777" w:rsidR="00735129" w:rsidRDefault="00D202C8" w:rsidP="00735129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D202C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- </w:t>
      </w:r>
      <w:r w:rsidR="00735129" w:rsidRPr="00735129">
        <w:rPr>
          <w:lang w:val="uk-UA"/>
        </w:rPr>
        <w:t>180 кредитів ЄКТС, термін навчання -3 роки 10 місяців на базі базової середньої освіти з одночасним навчанням за освітньою профільною програмою загальної середньої освіти; 2 роки 10 місяців на базі повної загальної середньої освіти</w:t>
      </w:r>
      <w:r w:rsidR="00735129" w:rsidRPr="000460A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14:paraId="3B0039E0" w14:textId="77777777" w:rsidR="00735129" w:rsidRDefault="00735129" w:rsidP="00735129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1EC823F5" w14:textId="78539ECE" w:rsidR="000460A1" w:rsidRPr="000460A1" w:rsidRDefault="000460A1" w:rsidP="00735129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0460A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ПЕРЕЛІК КОМПЕТЕНТНОСТЕЙ ВИПУСКНИКА</w:t>
      </w:r>
      <w:r w:rsidRPr="0073512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14:paraId="7F182945" w14:textId="77777777" w:rsidR="000460A1" w:rsidRDefault="000460A1" w:rsidP="000460A1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8079"/>
      </w:tblGrid>
      <w:tr w:rsidR="000460A1" w:rsidRPr="00D31EA4" w14:paraId="1B447346" w14:textId="77777777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F42FE7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Інтегральна компетентність</w:t>
            </w:r>
          </w:p>
          <w:p w14:paraId="1EDEAA3B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354FD4" w14:textId="61FE39C2" w:rsidR="000460A1" w:rsidRPr="00735129" w:rsidRDefault="00735129" w:rsidP="002A1AF4">
            <w:pPr>
              <w:autoSpaceDE w:val="0"/>
              <w:autoSpaceDN w:val="0"/>
              <w:adjustRightInd w:val="0"/>
              <w:spacing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proofErr w:type="spellStart"/>
            <w:r>
              <w:t>Здатність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розв</w:t>
            </w:r>
            <w:proofErr w:type="spellEnd"/>
            <w:r w:rsidRPr="00735129">
              <w:rPr>
                <w:lang w:val="en-US"/>
              </w:rPr>
              <w:t>’</w:t>
            </w:r>
            <w:proofErr w:type="spellStart"/>
            <w:r>
              <w:t>язувати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типові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спеціалізовані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задачі</w:t>
            </w:r>
            <w:proofErr w:type="spellEnd"/>
            <w:r w:rsidRPr="00735129">
              <w:rPr>
                <w:lang w:val="en-US"/>
              </w:rPr>
              <w:t xml:space="preserve"> </w:t>
            </w:r>
            <w:r>
              <w:t>у</w:t>
            </w:r>
            <w:r w:rsidRPr="00735129">
              <w:rPr>
                <w:lang w:val="en-US"/>
              </w:rPr>
              <w:t xml:space="preserve"> </w:t>
            </w:r>
            <w:proofErr w:type="spellStart"/>
            <w:r>
              <w:t>професійній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діяльності</w:t>
            </w:r>
            <w:proofErr w:type="spellEnd"/>
            <w:r w:rsidRPr="00735129">
              <w:rPr>
                <w:lang w:val="en-US"/>
              </w:rPr>
              <w:t xml:space="preserve">, </w:t>
            </w:r>
            <w:proofErr w:type="spellStart"/>
            <w:r>
              <w:t>пов</w:t>
            </w:r>
            <w:proofErr w:type="spellEnd"/>
            <w:r w:rsidRPr="00735129">
              <w:rPr>
                <w:lang w:val="en-US"/>
              </w:rPr>
              <w:t>’</w:t>
            </w:r>
            <w:proofErr w:type="spellStart"/>
            <w:r>
              <w:t>язаній</w:t>
            </w:r>
            <w:proofErr w:type="spellEnd"/>
            <w:r w:rsidRPr="00735129">
              <w:rPr>
                <w:lang w:val="en-US"/>
              </w:rPr>
              <w:t xml:space="preserve"> </w:t>
            </w:r>
            <w:r>
              <w:t>з</w:t>
            </w:r>
            <w:r w:rsidRPr="00735129">
              <w:rPr>
                <w:lang w:val="en-US"/>
              </w:rPr>
              <w:t xml:space="preserve"> </w:t>
            </w:r>
            <w:proofErr w:type="spellStart"/>
            <w:r>
              <w:t>землевпорядною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галуззю</w:t>
            </w:r>
            <w:proofErr w:type="spellEnd"/>
            <w:r w:rsidRPr="00735129">
              <w:rPr>
                <w:lang w:val="en-US"/>
              </w:rPr>
              <w:t xml:space="preserve">, </w:t>
            </w:r>
            <w:proofErr w:type="spellStart"/>
            <w:r>
              <w:t>або</w:t>
            </w:r>
            <w:proofErr w:type="spellEnd"/>
            <w:r w:rsidRPr="00735129">
              <w:rPr>
                <w:lang w:val="en-US"/>
              </w:rPr>
              <w:t xml:space="preserve"> </w:t>
            </w:r>
            <w:r>
              <w:t>у</w:t>
            </w:r>
            <w:r w:rsidRPr="00735129">
              <w:rPr>
                <w:lang w:val="en-US"/>
              </w:rPr>
              <w:t xml:space="preserve"> </w:t>
            </w:r>
            <w:proofErr w:type="spellStart"/>
            <w:r>
              <w:t>процесі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навчання</w:t>
            </w:r>
            <w:proofErr w:type="spellEnd"/>
            <w:r w:rsidRPr="00735129">
              <w:rPr>
                <w:lang w:val="en-US"/>
              </w:rPr>
              <w:t xml:space="preserve">, </w:t>
            </w:r>
            <w:proofErr w:type="spellStart"/>
            <w:r>
              <w:t>що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передбачає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застосування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певних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теорій</w:t>
            </w:r>
            <w:proofErr w:type="spellEnd"/>
            <w:r w:rsidRPr="00735129">
              <w:rPr>
                <w:lang w:val="en-US"/>
              </w:rPr>
              <w:t xml:space="preserve"> </w:t>
            </w:r>
            <w:r>
              <w:t>та</w:t>
            </w:r>
            <w:r w:rsidRPr="00735129">
              <w:rPr>
                <w:lang w:val="en-US"/>
              </w:rPr>
              <w:t xml:space="preserve"> </w:t>
            </w:r>
            <w:proofErr w:type="spellStart"/>
            <w:r>
              <w:t>методів</w:t>
            </w:r>
            <w:proofErr w:type="spellEnd"/>
            <w:r w:rsidRPr="00735129">
              <w:rPr>
                <w:lang w:val="en-US"/>
              </w:rPr>
              <w:t xml:space="preserve"> </w:t>
            </w:r>
            <w:r>
              <w:t>в</w:t>
            </w:r>
            <w:r w:rsidRPr="00735129">
              <w:rPr>
                <w:lang w:val="en-US"/>
              </w:rPr>
              <w:t xml:space="preserve"> </w:t>
            </w:r>
            <w:proofErr w:type="spellStart"/>
            <w:r>
              <w:t>геодезії</w:t>
            </w:r>
            <w:proofErr w:type="spellEnd"/>
            <w:r w:rsidRPr="00735129">
              <w:rPr>
                <w:lang w:val="en-US"/>
              </w:rPr>
              <w:t xml:space="preserve"> </w:t>
            </w:r>
            <w:r>
              <w:t>і</w:t>
            </w:r>
            <w:r w:rsidRPr="00735129">
              <w:rPr>
                <w:lang w:val="en-US"/>
              </w:rPr>
              <w:t xml:space="preserve"> </w:t>
            </w:r>
            <w:proofErr w:type="spellStart"/>
            <w:r>
              <w:t>характеризується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певною</w:t>
            </w:r>
            <w:proofErr w:type="spellEnd"/>
            <w:r w:rsidRPr="00735129">
              <w:rPr>
                <w:lang w:val="en-US"/>
              </w:rPr>
              <w:t xml:space="preserve"> </w:t>
            </w:r>
            <w:proofErr w:type="spellStart"/>
            <w:r>
              <w:t>невизначеністю</w:t>
            </w:r>
            <w:proofErr w:type="spellEnd"/>
            <w:r w:rsidRPr="00735129">
              <w:rPr>
                <w:lang w:val="en-US"/>
              </w:rPr>
              <w:t xml:space="preserve"> </w:t>
            </w:r>
            <w:r>
              <w:t>умов</w:t>
            </w:r>
            <w:r w:rsidRPr="00735129">
              <w:rPr>
                <w:lang w:val="en-US"/>
              </w:rPr>
              <w:t>.</w:t>
            </w:r>
          </w:p>
        </w:tc>
      </w:tr>
      <w:tr w:rsidR="000460A1" w:rsidRPr="00735129" w14:paraId="21DFCE66" w14:textId="77777777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07168D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Загальні компетентності</w:t>
            </w:r>
          </w:p>
          <w:p w14:paraId="26F8FC10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10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7790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1. Здатність розглядати культурологічні питання сучасності з</w:t>
            </w:r>
          </w:p>
          <w:p w14:paraId="0AEACCC6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позицій використання надбання основ філософії, психології,</w:t>
            </w:r>
          </w:p>
          <w:p w14:paraId="6CBE897D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педагогіки</w:t>
            </w:r>
          </w:p>
          <w:p w14:paraId="64AD7E2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2.Здатність учитися</w:t>
            </w:r>
          </w:p>
          <w:p w14:paraId="6ECCFD1F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3. Розуміння необхідності та дотримання норм здорового</w:t>
            </w:r>
          </w:p>
          <w:p w14:paraId="49178A7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способу життя;</w:t>
            </w:r>
          </w:p>
          <w:p w14:paraId="2728E3E9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4. Розуміння та сприйняття етичних норм поведінки відносно</w:t>
            </w:r>
          </w:p>
          <w:p w14:paraId="66BC16D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інших людей і відносно природи (принципи біоетики);</w:t>
            </w:r>
          </w:p>
          <w:p w14:paraId="58C534F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5. Здатність до критики й самокритики;</w:t>
            </w:r>
          </w:p>
          <w:p w14:paraId="208D88B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6. Креативність, здатність до системного мислення;</w:t>
            </w:r>
          </w:p>
          <w:p w14:paraId="70C211D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7. Адаптивність і комунікабельність</w:t>
            </w:r>
          </w:p>
          <w:p w14:paraId="60345F7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8.Наполегливість у досягненні мети;</w:t>
            </w:r>
          </w:p>
          <w:p w14:paraId="544049B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9. Турбота про якість виконуваної роботи;</w:t>
            </w:r>
          </w:p>
          <w:p w14:paraId="41584B9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10. Толерантність;</w:t>
            </w:r>
          </w:p>
          <w:p w14:paraId="7357D6F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11. Екологічна грамотність.</w:t>
            </w:r>
          </w:p>
          <w:p w14:paraId="0BDE7AA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12. Здатність до письмової й усної комунікації рідною мовою</w:t>
            </w:r>
          </w:p>
          <w:p w14:paraId="71151A7B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13. Знання іншої мови(мов);</w:t>
            </w:r>
          </w:p>
          <w:p w14:paraId="51A5E68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14. Навички роботи з комп’ютером;</w:t>
            </w:r>
          </w:p>
          <w:p w14:paraId="6488CC96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15. Навички управління інформацією;</w:t>
            </w:r>
          </w:p>
          <w:p w14:paraId="6F1D7BA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16.Знання вітчизняної історії, економіки й права, розуміння</w:t>
            </w:r>
          </w:p>
          <w:p w14:paraId="591D4B0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 xml:space="preserve">причинно-наслідкових </w:t>
            </w:r>
            <w:proofErr w:type="spellStart"/>
            <w:r w:rsidRPr="00735129">
              <w:rPr>
                <w:sz w:val="28"/>
              </w:rPr>
              <w:t>зв’язків</w:t>
            </w:r>
            <w:proofErr w:type="spellEnd"/>
            <w:r w:rsidRPr="00735129">
              <w:rPr>
                <w:sz w:val="28"/>
              </w:rPr>
              <w:t xml:space="preserve"> розвитку суспільства й уміння їх</w:t>
            </w:r>
          </w:p>
          <w:p w14:paraId="53D3F62D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використовувати в професійній і соціальній діяльності;</w:t>
            </w:r>
          </w:p>
          <w:p w14:paraId="059803C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17. Базові знання фундаментальних розділів математики, в</w:t>
            </w:r>
          </w:p>
          <w:p w14:paraId="33D4A9B4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обсязі, необхідному для володіння математичним апаратом</w:t>
            </w:r>
          </w:p>
          <w:p w14:paraId="007F26C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відповідної галузі знань, здатність використовувати математичні</w:t>
            </w:r>
          </w:p>
          <w:p w14:paraId="28FF3F3D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lastRenderedPageBreak/>
              <w:t>методи в обраній професії;</w:t>
            </w:r>
          </w:p>
          <w:p w14:paraId="6329E1AC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18. Базові знання в галузі інформатики й сучасних</w:t>
            </w:r>
          </w:p>
          <w:p w14:paraId="58C37902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інформаційних технологій; навички використання програмних</w:t>
            </w:r>
          </w:p>
          <w:p w14:paraId="5E062B1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засобів і навички роботи в комп’ютерних мережах на рівні</w:t>
            </w:r>
          </w:p>
          <w:p w14:paraId="2DAF6094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користувача, уміння створювати бази даних і використовувати</w:t>
            </w:r>
          </w:p>
          <w:p w14:paraId="3C18DE1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Інтернет - ресурси;</w:t>
            </w:r>
          </w:p>
          <w:p w14:paraId="210CE768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 xml:space="preserve">ЗК 19. Базові знання фундаментальних наук, в обсязі, необхідному </w:t>
            </w:r>
          </w:p>
          <w:p w14:paraId="07164C76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для освоєння загально-професійних дисциплін;</w:t>
            </w:r>
          </w:p>
          <w:p w14:paraId="7D800FDF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 xml:space="preserve">ЗК 20. Базові знання в галузі, необхідні для освоєння </w:t>
            </w:r>
            <w:proofErr w:type="spellStart"/>
            <w:r w:rsidRPr="00735129">
              <w:rPr>
                <w:sz w:val="28"/>
              </w:rPr>
              <w:t>загальнопрофесійних</w:t>
            </w:r>
            <w:proofErr w:type="spellEnd"/>
            <w:r w:rsidRPr="00735129">
              <w:rPr>
                <w:sz w:val="28"/>
              </w:rPr>
              <w:t xml:space="preserve"> дисциплін.</w:t>
            </w:r>
          </w:p>
          <w:p w14:paraId="34EDE96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21. Базові знання наукового тлумачення особливостей</w:t>
            </w:r>
          </w:p>
          <w:p w14:paraId="261F0262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формування товарно-грошових відносин в умовах сучасної</w:t>
            </w:r>
          </w:p>
          <w:p w14:paraId="57DBAF45" w14:textId="0EAB42C5" w:rsidR="000460A1" w:rsidRPr="002A1AF4" w:rsidRDefault="00735129" w:rsidP="00735129">
            <w:pPr>
              <w:pStyle w:val="TableParagraph"/>
              <w:ind w:left="110" w:right="858"/>
              <w:rPr>
                <w:sz w:val="28"/>
              </w:rPr>
            </w:pPr>
            <w:r w:rsidRPr="00735129">
              <w:rPr>
                <w:sz w:val="28"/>
              </w:rPr>
              <w:t>ринкової економіки на Україні</w:t>
            </w:r>
          </w:p>
        </w:tc>
      </w:tr>
      <w:tr w:rsidR="000460A1" w:rsidRPr="00B17368" w14:paraId="4F29F99A" w14:textId="77777777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FDDADA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lastRenderedPageBreak/>
              <w:t xml:space="preserve">Спеціальні </w:t>
            </w: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br/>
              <w:t>компетентності</w:t>
            </w:r>
          </w:p>
          <w:p w14:paraId="22C18EBA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10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75485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1. Базові уявлення про сучасні технології обробітку землі та</w:t>
            </w:r>
          </w:p>
          <w:p w14:paraId="4764217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вирощування сільськогосподарських культур.</w:t>
            </w:r>
          </w:p>
          <w:p w14:paraId="6763D9F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2. Сучасні уявлення про застосування сільськогосподарської</w:t>
            </w:r>
          </w:p>
          <w:p w14:paraId="7CADEAD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техніки в рослинництві і тваринництві.</w:t>
            </w:r>
          </w:p>
          <w:p w14:paraId="37171B9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3. Базові уявлення про системи і способи утримання</w:t>
            </w:r>
          </w:p>
          <w:p w14:paraId="0C8A2F7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сільськогосподарських тварин, їх годівлі та структури стада.</w:t>
            </w:r>
          </w:p>
          <w:p w14:paraId="2C4BF09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4. Базові уявлення про походження і будову Землі,</w:t>
            </w:r>
          </w:p>
          <w:p w14:paraId="785A0DE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ґрунтоутворюючі породи, склад і властивості ґрунтів та їх</w:t>
            </w:r>
          </w:p>
          <w:p w14:paraId="31D4151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класифікацію.</w:t>
            </w:r>
          </w:p>
          <w:p w14:paraId="303AA40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5. Знання методики проведення бонітування ґрунтів та</w:t>
            </w:r>
          </w:p>
          <w:p w14:paraId="54B32D4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застосування </w:t>
            </w:r>
            <w:proofErr w:type="spellStart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агровиробничого</w:t>
            </w:r>
            <w:proofErr w:type="spellEnd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 групування ґрунтів в землеустрої.</w:t>
            </w:r>
          </w:p>
          <w:p w14:paraId="78DCF85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6. Сучасні уявлення про принципи моніторингу, оцінки стану</w:t>
            </w:r>
          </w:p>
          <w:p w14:paraId="50305C5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природного середовища і охорони живої природи</w:t>
            </w:r>
          </w:p>
          <w:p w14:paraId="6A52CED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ФК7. Знання організаційно-економічних складових раціонального</w:t>
            </w:r>
          </w:p>
          <w:p w14:paraId="05D6F80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природокористування.</w:t>
            </w:r>
          </w:p>
          <w:p w14:paraId="22F54B0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8. Володіти знаннями щодо будови меліоративних систем та</w:t>
            </w:r>
          </w:p>
          <w:p w14:paraId="374B3CE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особливостей ведення сільського господарства на меліорованих</w:t>
            </w:r>
          </w:p>
          <w:p w14:paraId="5C6B639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землях. впливу зрошувальних і осушувальних меліорацій на</w:t>
            </w:r>
          </w:p>
          <w:p w14:paraId="1ED7BE1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поліпшення земель</w:t>
            </w:r>
          </w:p>
          <w:p w14:paraId="55A4615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9. Уміння застосовувати агролісомеліоративні, культуртехнічні</w:t>
            </w:r>
          </w:p>
          <w:p w14:paraId="1E36BFB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та протиерозійні заходи з елементами ландшафтознавства при</w:t>
            </w:r>
          </w:p>
          <w:p w14:paraId="35658E0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організації сільськогосподарських угідь і сівозмін</w:t>
            </w:r>
          </w:p>
          <w:p w14:paraId="14072F8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10. Уміння визначати економічну ефективність</w:t>
            </w:r>
          </w:p>
          <w:p w14:paraId="72B7780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запропонованих заходів та здійснення агроекономічного</w:t>
            </w:r>
          </w:p>
          <w:p w14:paraId="0385906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обґрунтування проектів землеустрою</w:t>
            </w:r>
          </w:p>
          <w:p w14:paraId="36014E5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11. Здатність визначати економічну оцінку земель</w:t>
            </w:r>
          </w:p>
          <w:p w14:paraId="6B26CBF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12. Володіти сучасними знаннями щодо раціонального</w:t>
            </w:r>
          </w:p>
          <w:p w14:paraId="4A6BF90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використання землі та організації сільськогосподарських</w:t>
            </w:r>
          </w:p>
          <w:p w14:paraId="2B3D7F3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підприємств різної форми власності.</w:t>
            </w:r>
          </w:p>
          <w:p w14:paraId="7145927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13. Здатність володіти навичками роботи з комп’ютером..</w:t>
            </w:r>
          </w:p>
          <w:p w14:paraId="15105E8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Використовувати інформаційні технології та прикладні програми</w:t>
            </w:r>
          </w:p>
          <w:p w14:paraId="3008558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для рішення практичних завдань в галузі геодезії, землеустрою та</w:t>
            </w:r>
          </w:p>
          <w:p w14:paraId="4AC559F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lastRenderedPageBreak/>
              <w:t>земельного кадастру.</w:t>
            </w:r>
          </w:p>
          <w:p w14:paraId="1018DDE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14. Здатність організовувати роботи відповідно до вимог</w:t>
            </w:r>
          </w:p>
          <w:p w14:paraId="2505AED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безпеки життєдіяльності та охорони праці.</w:t>
            </w:r>
          </w:p>
          <w:p w14:paraId="6611A30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15. Здатність до ділових комунікацій у професійній діяльності,</w:t>
            </w:r>
          </w:p>
          <w:p w14:paraId="4DA9435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знання основ ділового спілкування, навички роботи в колективі.</w:t>
            </w:r>
          </w:p>
          <w:p w14:paraId="7188AEE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16.Здатність до застосування Державних та галузевих стандартів при</w:t>
            </w:r>
          </w:p>
          <w:p w14:paraId="23ABA9E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розробці землевпорядної документації</w:t>
            </w:r>
          </w:p>
          <w:p w14:paraId="0BA169F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17. Здатність встановлення і відновлення меж землекористувань та</w:t>
            </w:r>
          </w:p>
          <w:p w14:paraId="4A6B164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перенесення проектів землеустрою в натуру.</w:t>
            </w:r>
          </w:p>
          <w:p w14:paraId="09426AB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ФК 18.Здатність виконувати коректування планово-картографічного </w:t>
            </w:r>
          </w:p>
          <w:p w14:paraId="540424C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матеріалу зйомок минулих років.</w:t>
            </w:r>
          </w:p>
          <w:p w14:paraId="3E02BDC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ФК 19. Здатність використовувати </w:t>
            </w:r>
            <w:proofErr w:type="spellStart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професійно</w:t>
            </w:r>
            <w:proofErr w:type="spellEnd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-орієнтовані знання з</w:t>
            </w:r>
          </w:p>
          <w:p w14:paraId="0A3767F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математичної обробки результатів польових вимірювань, при визначенні</w:t>
            </w:r>
          </w:p>
          <w:p w14:paraId="0A9B4A9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площ та складанні експлікацій.</w:t>
            </w:r>
          </w:p>
          <w:p w14:paraId="0288512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20. Здатність проведення геодезичних робіт при інвентаризації</w:t>
            </w:r>
          </w:p>
          <w:p w14:paraId="429D182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(кадастрових зйомках) та приватизації земельних ділянок</w:t>
            </w:r>
          </w:p>
          <w:p w14:paraId="1FB4A71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21.Здатність виконувати креслення, елементи графіки, складати і</w:t>
            </w:r>
          </w:p>
          <w:p w14:paraId="707A6E0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оформляти планово-картографічні матеріали.</w:t>
            </w:r>
          </w:p>
          <w:p w14:paraId="23DAD7A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ФК 22.Здатність виконувати </w:t>
            </w:r>
            <w:proofErr w:type="spellStart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аерофотогеодезичні</w:t>
            </w:r>
            <w:proofErr w:type="spellEnd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 роботи по прив’язці і</w:t>
            </w:r>
          </w:p>
          <w:p w14:paraId="1D8F2F6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дешифруванню </w:t>
            </w:r>
            <w:proofErr w:type="spellStart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аерофотознімків</w:t>
            </w:r>
            <w:proofErr w:type="spellEnd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, складати </w:t>
            </w:r>
            <w:proofErr w:type="spellStart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фотоплани</w:t>
            </w:r>
            <w:proofErr w:type="spellEnd"/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 та здійснювати</w:t>
            </w:r>
          </w:p>
          <w:p w14:paraId="191A5C2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комбіновану зйомку.</w:t>
            </w:r>
          </w:p>
          <w:p w14:paraId="234F41C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23.Здатність використовувати матеріали аерофотозйомки при</w:t>
            </w:r>
          </w:p>
          <w:p w14:paraId="329B4CC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встановленні і відновленні меж землекористувань, при коректуванні</w:t>
            </w:r>
          </w:p>
          <w:p w14:paraId="0ADE48B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планів, перенесенні проектів в натуру та проведенні кадастрових робіт.</w:t>
            </w:r>
          </w:p>
          <w:p w14:paraId="0C97573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24.Здатність виконувати роботи з територіального землеустрою та</w:t>
            </w:r>
          </w:p>
          <w:p w14:paraId="24F9933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приймати участь в розробці документації по утворенню нових та</w:t>
            </w:r>
          </w:p>
          <w:p w14:paraId="1590EA8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реформуванню існуючих землекористувань.</w:t>
            </w:r>
          </w:p>
          <w:p w14:paraId="73826FE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25. Здатність проведення геодезичних робіт при кадастрових</w:t>
            </w:r>
          </w:p>
          <w:p w14:paraId="6E0B942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зйомках.</w:t>
            </w:r>
          </w:p>
          <w:p w14:paraId="4D3EC49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26. Здатність виконувати проекти землеустрою щодо розмежування</w:t>
            </w:r>
          </w:p>
          <w:p w14:paraId="7C082EB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 державної та комунальної власності населених пунктів.</w:t>
            </w:r>
          </w:p>
          <w:p w14:paraId="60F5113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27. Здатність виконувати проекти землеустрою щодо відведення</w:t>
            </w:r>
          </w:p>
          <w:p w14:paraId="34A2A38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земельних ділянок в разі подання, передачі, вилучення (викупу),</w:t>
            </w:r>
          </w:p>
          <w:p w14:paraId="5E685A7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відчуження земельних ділянок.</w:t>
            </w:r>
          </w:p>
          <w:p w14:paraId="6464758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28. Здатність виконувати проекти землеустрою щодо впорядкування</w:t>
            </w:r>
          </w:p>
          <w:p w14:paraId="7CFEA3F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території населених пунктів та підприємств, установ і організацій.</w:t>
            </w:r>
          </w:p>
          <w:p w14:paraId="4FE65E8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29. Здатність виконувати робочі проекти щодо охорони земель, їх</w:t>
            </w:r>
          </w:p>
          <w:p w14:paraId="53C63D3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використання та поліпшення.</w:t>
            </w:r>
          </w:p>
          <w:p w14:paraId="772803DB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30.Здатність виконувати проекти землеустрою, що забезпечують</w:t>
            </w:r>
          </w:p>
          <w:p w14:paraId="5528D95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еколого-економічне обґрунтування сівозміни та впорядкування с-г</w:t>
            </w:r>
          </w:p>
          <w:p w14:paraId="1B262D3B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підприємств різних форм власності, організація і планування</w:t>
            </w:r>
          </w:p>
          <w:p w14:paraId="22A1EF6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землевпорядних робіт, авторський нагляд за впровадженням проектів.</w:t>
            </w:r>
          </w:p>
          <w:p w14:paraId="3968FF8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31. Здатність розробляти технічну документацію із землеустрою</w:t>
            </w:r>
          </w:p>
          <w:p w14:paraId="0C1FCD1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щодо встановлення меж земельних ділянок в натурі землевласників і</w:t>
            </w:r>
          </w:p>
          <w:p w14:paraId="3B0BA62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землекористувачів.</w:t>
            </w:r>
          </w:p>
          <w:p w14:paraId="48F2D66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32.Здатність використовувати земельне законодавство з метою</w:t>
            </w:r>
          </w:p>
          <w:p w14:paraId="27170C6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вирішення земельних спорів та юридичних оформлень землевпорядної</w:t>
            </w:r>
          </w:p>
          <w:p w14:paraId="3A4371A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документації.</w:t>
            </w:r>
          </w:p>
          <w:p w14:paraId="486B1FC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33.Здатність застосовувати знання з земельного права, земельних</w:t>
            </w:r>
          </w:p>
          <w:p w14:paraId="50AE090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lastRenderedPageBreak/>
              <w:t>правовідносин з метою забезпечення права власності та користування</w:t>
            </w:r>
          </w:p>
          <w:p w14:paraId="3F9D2A2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землею і здійснювати операції з нерухомістю.</w:t>
            </w:r>
          </w:p>
          <w:p w14:paraId="0B68225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34.Здатність застосовувати теоретичні знання і практичні навички в</w:t>
            </w:r>
          </w:p>
          <w:p w14:paraId="34FA589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реалізації компетенції державних органів у галузі ведення державного</w:t>
            </w:r>
          </w:p>
          <w:p w14:paraId="0324A14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земельного кадастру та реєстрації земель.</w:t>
            </w:r>
          </w:p>
          <w:p w14:paraId="2F4BB1C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35.Здатність виконувати складові частини земельного кадастру, а</w:t>
            </w:r>
          </w:p>
          <w:p w14:paraId="05F0E83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саме: реєстрацію землекористувань, кадастрове зонування, кадастрові</w:t>
            </w:r>
          </w:p>
          <w:p w14:paraId="0609F95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зйомки, ведення кадастрової книги, бонітування ґрунтів, облік земель,</w:t>
            </w:r>
          </w:p>
          <w:p w14:paraId="47AFA3F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економічну і грошову оцінку.</w:t>
            </w:r>
          </w:p>
          <w:p w14:paraId="38325CB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36. Здатність здійснювати державний контроль за використанням і</w:t>
            </w:r>
          </w:p>
          <w:p w14:paraId="7F1C1A2B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охороною земель та їх моніторинг, складати необхідну документацію та</w:t>
            </w:r>
          </w:p>
          <w:p w14:paraId="7424D23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вести звітність.</w:t>
            </w:r>
          </w:p>
          <w:p w14:paraId="43A165B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37. Володіти законодавчою базою про охорону праці з метою</w:t>
            </w:r>
          </w:p>
          <w:p w14:paraId="21C8005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проведення різних видів інструктажу з охорони праці, організовувати</w:t>
            </w:r>
          </w:p>
          <w:p w14:paraId="10C0C6F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польові і камеральні роботи з дотриманням вимог техніки безпеки,</w:t>
            </w:r>
          </w:p>
          <w:p w14:paraId="4E9CE92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пожежної безпеки та виробничої санітарії.</w:t>
            </w:r>
          </w:p>
          <w:p w14:paraId="74A8B88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38. Здатність застосовувати законодавчу базу про Державне</w:t>
            </w:r>
          </w:p>
          <w:p w14:paraId="07BC2AE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управління земельним фондом, його суть і завдання.</w:t>
            </w:r>
          </w:p>
          <w:p w14:paraId="58C780C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39.Здатність проведення картографічних робіт для цілей</w:t>
            </w:r>
          </w:p>
          <w:p w14:paraId="78A3C1A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землеустрою, земельного кадастру та будівництва.</w:t>
            </w:r>
          </w:p>
          <w:p w14:paraId="3D493DC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40.Здатність використовувати планово-картографічні матеріали та</w:t>
            </w:r>
          </w:p>
          <w:p w14:paraId="3DD4870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вносити зміни до них.</w:t>
            </w:r>
          </w:p>
          <w:p w14:paraId="1D4C580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41. Здатність здійснювати контроль якості виконання польових,</w:t>
            </w:r>
          </w:p>
          <w:p w14:paraId="14D8F70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камеральних, геодезичних і землевпорядних робіт.</w:t>
            </w:r>
          </w:p>
          <w:p w14:paraId="6288B6A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42.Здатність розробляти технічну документацію щодо проектування</w:t>
            </w:r>
          </w:p>
          <w:p w14:paraId="31D3337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доріг місцевого значення</w:t>
            </w:r>
          </w:p>
          <w:p w14:paraId="0E69B16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43.Здатність регулювання земельних відносин в межах сільських</w:t>
            </w:r>
          </w:p>
          <w:p w14:paraId="07C6674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(міських) рад базового рівня.</w:t>
            </w:r>
          </w:p>
          <w:p w14:paraId="6173BEA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44. Здатність визначати нормативну та експертну грошову оцінку</w:t>
            </w:r>
          </w:p>
          <w:p w14:paraId="38206E08" w14:textId="306582DB" w:rsidR="00AA18FD" w:rsidRPr="00AA18FD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 і нерухомості.</w:t>
            </w:r>
          </w:p>
        </w:tc>
      </w:tr>
    </w:tbl>
    <w:p w14:paraId="18597AD7" w14:textId="77777777" w:rsidR="00FB0264" w:rsidRDefault="00FB0264" w:rsidP="000460A1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3BCA412E" w14:textId="77777777" w:rsidR="00FB0264" w:rsidRPr="003E08E3" w:rsidRDefault="00FB0264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3E08E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НОРМАТИВНИЙ ЗМІСТ ПІДГОТОВКИ ЗДОБУВАЧІВ ВИЩОЇ ОСВІТИ, СФОРМУЛЬОВАНИЙ У ТЕРМІНАХ РЕЗУЛЬТАТІВ НАВЧАННЯ</w:t>
      </w:r>
    </w:p>
    <w:p w14:paraId="59334898" w14:textId="77777777" w:rsidR="003E08E3" w:rsidRPr="003E08E3" w:rsidRDefault="003E08E3" w:rsidP="003E08E3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45B2C3E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1. Виконувати аналіз стану техногенно-забруднених земель</w:t>
      </w:r>
    </w:p>
    <w:p w14:paraId="7612889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2. Аналіз і оцінка стану організації і технології робіт</w:t>
      </w:r>
    </w:p>
    <w:p w14:paraId="400F564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ПРН 3. Утворення земле-користувань не </w:t>
      </w:r>
      <w:proofErr w:type="spellStart"/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сільсько</w:t>
      </w:r>
      <w:proofErr w:type="spellEnd"/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господарського</w:t>
      </w:r>
    </w:p>
    <w:p w14:paraId="276EF0F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призначення, розмежування земель державної та комунальної</w:t>
      </w:r>
    </w:p>
    <w:p w14:paraId="661DF1A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proofErr w:type="spellStart"/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власностей</w:t>
      </w:r>
      <w:proofErr w:type="spellEnd"/>
    </w:p>
    <w:p w14:paraId="25CCF5B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4. Створення селянських, фермерських господарств</w:t>
      </w:r>
    </w:p>
    <w:p w14:paraId="42FBBAC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5. Влаштування території сільськогосподарських</w:t>
      </w:r>
    </w:p>
    <w:p w14:paraId="4E397F2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підприємств</w:t>
      </w:r>
    </w:p>
    <w:p w14:paraId="0ED07FC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6. Виконувати роботи по збору і систематизації документів і</w:t>
      </w:r>
    </w:p>
    <w:p w14:paraId="6FC278A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матеріалів для розробки проектів внутрігосподарського</w:t>
      </w:r>
    </w:p>
    <w:p w14:paraId="129BF245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землевпорядкування;</w:t>
      </w:r>
    </w:p>
    <w:p w14:paraId="03A9F2B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7. Виконувати польові підготовчі роботи для розробки</w:t>
      </w:r>
    </w:p>
    <w:p w14:paraId="29D24D4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проектів внутрігосподарського землевпорядкування;</w:t>
      </w:r>
    </w:p>
    <w:p w14:paraId="03EB3FA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8. Викреслювати і оформляти проектну землевпорядну, будівельну і картографічну документацію.</w:t>
      </w:r>
    </w:p>
    <w:p w14:paraId="72F5157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9 . Використовуючи правила проектування, геодезичну</w:t>
      </w:r>
    </w:p>
    <w:p w14:paraId="3F44B05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>техніки, нормативно-технічну документацію, планово-картографічні матеріали, геодезичну техніку, прилади і обладнання</w:t>
      </w:r>
    </w:p>
    <w:p w14:paraId="492D280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робочих місць, вміти розробляти робочі проекти.</w:t>
      </w:r>
    </w:p>
    <w:p w14:paraId="6464B5F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10. Виконувати розрахунки по організації</w:t>
      </w:r>
    </w:p>
    <w:p w14:paraId="06A6558C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сільськогосподарських підприємств;</w:t>
      </w:r>
    </w:p>
    <w:p w14:paraId="362C9CE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11. Проводити розміщення на планово-картографічних</w:t>
      </w:r>
    </w:p>
    <w:p w14:paraId="688BF08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матеріалах: бригадних ділянок, господарських дворів, шляхів,</w:t>
      </w:r>
    </w:p>
    <w:p w14:paraId="5B96739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земельних угідь та сівозмін.</w:t>
      </w:r>
    </w:p>
    <w:p w14:paraId="35DDECF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12. Використовуючи нормативно-довідкову документацію,</w:t>
      </w:r>
    </w:p>
    <w:p w14:paraId="1DD933B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збірники норм праці, накази та інструкції, за допомогою</w:t>
      </w:r>
    </w:p>
    <w:p w14:paraId="30A11DB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обчислювальної техніки, вміти: готувати договори та кошториси</w:t>
      </w:r>
    </w:p>
    <w:p w14:paraId="2FFCC39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на виконання землевпорядних робіт;</w:t>
      </w:r>
    </w:p>
    <w:p w14:paraId="0EE8BC8C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13. Складати наряди на виконану роботу і оформляти акти</w:t>
      </w:r>
    </w:p>
    <w:p w14:paraId="1195F2EC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виконаних робіт;</w:t>
      </w:r>
    </w:p>
    <w:p w14:paraId="4094F3B8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14. Визначати потребу в інструментах та матеріалах для виконання польових та камеральних робіт;</w:t>
      </w:r>
    </w:p>
    <w:p w14:paraId="2D56A53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15. Оформляти документацію про розгляд, погодження і</w:t>
      </w:r>
    </w:p>
    <w:p w14:paraId="700D4B34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затвердження землевпорядних робіт</w:t>
      </w:r>
    </w:p>
    <w:p w14:paraId="490AFF6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16. Складати земельно-кадастрову звітність;</w:t>
      </w:r>
    </w:p>
    <w:p w14:paraId="45F3FEE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17. Здійснювати авторський нагляд за виконанням проектів</w:t>
      </w:r>
    </w:p>
    <w:p w14:paraId="3C860B5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землеустрою.</w:t>
      </w:r>
    </w:p>
    <w:p w14:paraId="7D6E611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18. Вміти вести роз’яснювальну роботу серед населення щодо</w:t>
      </w:r>
    </w:p>
    <w:p w14:paraId="0E8EE687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дотримання земельного та природоохоронного законодавства,</w:t>
      </w:r>
    </w:p>
    <w:p w14:paraId="1B2E8D9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недопущення негативних явищ, які погіршують стан земель,</w:t>
      </w:r>
    </w:p>
    <w:p w14:paraId="63FB2E8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водних джерел, природного ландшафту, повітря;</w:t>
      </w:r>
    </w:p>
    <w:p w14:paraId="3633D15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19. Організовувати, координувати та прогнозувати</w:t>
      </w:r>
    </w:p>
    <w:p w14:paraId="7CF4006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природоохоронні заходи та раціональне використання земель і</w:t>
      </w:r>
    </w:p>
    <w:p w14:paraId="37C14A6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природних ресурсів;</w:t>
      </w:r>
    </w:p>
    <w:p w14:paraId="0D507EE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20. Вміти вести роз’яснювальну роботу серед населення про</w:t>
      </w:r>
    </w:p>
    <w:p w14:paraId="6420445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значення і хід земельної реформи, роз’яснювати зміст Конституції</w:t>
      </w:r>
    </w:p>
    <w:p w14:paraId="44E9DBA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і Земельного Кодексу України та інших законодавчих і нормативних актів про землю, надавати консультації з питань</w:t>
      </w:r>
    </w:p>
    <w:p w14:paraId="5A9D462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земельних відносин;</w:t>
      </w:r>
    </w:p>
    <w:p w14:paraId="5E9A0D6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21. Вміти вирішувати земельні спори та розглядати скарги</w:t>
      </w:r>
    </w:p>
    <w:p w14:paraId="570024B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громадян з питань використання земель;</w:t>
      </w:r>
    </w:p>
    <w:p w14:paraId="3B8C8E1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ПРН 22. Приймати участь у оформленні договорів </w:t>
      </w:r>
      <w:proofErr w:type="spellStart"/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купівліпродажу</w:t>
      </w:r>
      <w:proofErr w:type="spellEnd"/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, оренди, застави, обміну, дарування земельних ділянок;</w:t>
      </w:r>
    </w:p>
    <w:p w14:paraId="1A32EE0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23. Вирішувати питання регулювання земельних відносин на</w:t>
      </w:r>
    </w:p>
    <w:p w14:paraId="2EE16F4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території місцевих рад;</w:t>
      </w:r>
    </w:p>
    <w:p w14:paraId="19780677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24. Виконання картографічних робіт для цілей землеустрою і</w:t>
      </w:r>
    </w:p>
    <w:p w14:paraId="2C9CB1C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земельного кадастру</w:t>
      </w:r>
    </w:p>
    <w:p w14:paraId="125C57F7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25. Ведення обліку землі</w:t>
      </w:r>
    </w:p>
    <w:p w14:paraId="7BA7553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26. Дотримуючись нормативно-технічної документації,</w:t>
      </w:r>
    </w:p>
    <w:p w14:paraId="5D7C87C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галузевих стандартів та вимог технічних завдань, за допомогою</w:t>
      </w:r>
    </w:p>
    <w:p w14:paraId="0D70C544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обчислювальної техніки, вміти контролювати точність польових</w:t>
      </w:r>
    </w:p>
    <w:p w14:paraId="3A4C867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вимірювань, обчислення площ та складання експлікацій;</w:t>
      </w:r>
    </w:p>
    <w:p w14:paraId="24D0398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ПРН 27 Контролювати точність виготовлення </w:t>
      </w:r>
      <w:proofErr w:type="spellStart"/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плановокартографічних</w:t>
      </w:r>
      <w:proofErr w:type="spellEnd"/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матеріалів;</w:t>
      </w:r>
    </w:p>
    <w:p w14:paraId="633B10B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28. Проводити спостереження за використанням земель та</w:t>
      </w:r>
    </w:p>
    <w:p w14:paraId="6BFDD45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перевіряти дотримання земельного законодавства;</w:t>
      </w:r>
    </w:p>
    <w:p w14:paraId="03C7D17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29. Встановлювати ступінь забрудненості та стан деградації</w:t>
      </w:r>
    </w:p>
    <w:p w14:paraId="23BC982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земель;</w:t>
      </w:r>
    </w:p>
    <w:p w14:paraId="1524FD2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30. Прогнозувати розвиток негативних процесів щодо земель</w:t>
      </w:r>
    </w:p>
    <w:p w14:paraId="4710D93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>з метою їх консервації та рекультивації;</w:t>
      </w:r>
    </w:p>
    <w:p w14:paraId="6C69420E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31.Використовуючи Державні стандарти, за допомогою</w:t>
      </w:r>
    </w:p>
    <w:p w14:paraId="1D180CB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креслярських інструментів, приладь, пристроїв, вміти виконувати</w:t>
      </w:r>
    </w:p>
    <w:p w14:paraId="01B4BC73" w14:textId="3EABDB03" w:rsidR="00F4177C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графічне оформлення технічної документації</w:t>
      </w:r>
    </w:p>
    <w:p w14:paraId="713B47C8" w14:textId="77777777" w:rsidR="00EE2B73" w:rsidRDefault="00EE2B73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EE2B7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ПЕРЕЛІК КОМПОНЕНТ ОСВІТНЬО-ПРОФЕСІЙНОЇ ПРОГРАМИ</w:t>
      </w:r>
    </w:p>
    <w:p w14:paraId="7EE01D0B" w14:textId="77777777" w:rsidR="00EE2B73" w:rsidRPr="00EE2B73" w:rsidRDefault="00EE2B73" w:rsidP="00EE2B73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 w:eastAsia="uk-UA"/>
        </w:rPr>
      </w:pPr>
    </w:p>
    <w:tbl>
      <w:tblPr>
        <w:tblStyle w:val="a3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990"/>
        <w:gridCol w:w="5245"/>
        <w:gridCol w:w="1417"/>
        <w:gridCol w:w="1134"/>
        <w:gridCol w:w="1418"/>
      </w:tblGrid>
      <w:tr w:rsidR="00EE2B73" w:rsidRPr="00EE2B73" w14:paraId="57430750" w14:textId="77777777" w:rsidTr="00EE2B73">
        <w:trPr>
          <w:jc w:val="center"/>
        </w:trPr>
        <w:tc>
          <w:tcPr>
            <w:tcW w:w="990" w:type="dxa"/>
            <w:vAlign w:val="center"/>
          </w:tcPr>
          <w:p w14:paraId="76C7356A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Шифр за ОП</w:t>
            </w:r>
          </w:p>
        </w:tc>
        <w:tc>
          <w:tcPr>
            <w:tcW w:w="5245" w:type="dxa"/>
            <w:vAlign w:val="center"/>
          </w:tcPr>
          <w:p w14:paraId="53591E9D" w14:textId="77777777" w:rsidR="00EE2B73" w:rsidRPr="00EE2B73" w:rsidRDefault="00EE2B73" w:rsidP="00EE2B73">
            <w:pPr>
              <w:spacing w:before="4"/>
              <w:ind w:left="53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Компоненти освітньої програми</w:t>
            </w:r>
          </w:p>
          <w:p w14:paraId="1CF857A9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(навчальні дисципліни, курсові роботи, практики, кваліфікаційна робота)</w:t>
            </w:r>
          </w:p>
        </w:tc>
        <w:tc>
          <w:tcPr>
            <w:tcW w:w="1417" w:type="dxa"/>
            <w:vAlign w:val="center"/>
          </w:tcPr>
          <w:p w14:paraId="7E47B413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Кількість</w:t>
            </w:r>
          </w:p>
          <w:p w14:paraId="1FD43A42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кредитів</w:t>
            </w:r>
          </w:p>
        </w:tc>
        <w:tc>
          <w:tcPr>
            <w:tcW w:w="1134" w:type="dxa"/>
            <w:vAlign w:val="center"/>
          </w:tcPr>
          <w:p w14:paraId="2BCBCB79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Семестр</w:t>
            </w:r>
          </w:p>
        </w:tc>
        <w:tc>
          <w:tcPr>
            <w:tcW w:w="1418" w:type="dxa"/>
            <w:vAlign w:val="center"/>
          </w:tcPr>
          <w:p w14:paraId="44499E19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Форма семестрового контролю</w:t>
            </w:r>
          </w:p>
        </w:tc>
      </w:tr>
      <w:tr w:rsidR="00EE2B73" w:rsidRPr="00EE2B73" w14:paraId="5C8543EC" w14:textId="77777777" w:rsidTr="00EE2B73">
        <w:trPr>
          <w:jc w:val="center"/>
        </w:trPr>
        <w:tc>
          <w:tcPr>
            <w:tcW w:w="10204" w:type="dxa"/>
            <w:gridSpan w:val="5"/>
          </w:tcPr>
          <w:p w14:paraId="417C66EC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1. ОБОВ'ЯЗКОВІ КОМПОНЕНТИ ОСВІТНЬОЇ ПРОГРАМИ</w:t>
            </w:r>
          </w:p>
        </w:tc>
      </w:tr>
      <w:tr w:rsidR="00EE2B73" w:rsidRPr="00EE2B73" w14:paraId="2C759AB3" w14:textId="77777777" w:rsidTr="00EE2B73">
        <w:trPr>
          <w:jc w:val="center"/>
        </w:trPr>
        <w:tc>
          <w:tcPr>
            <w:tcW w:w="10204" w:type="dxa"/>
            <w:gridSpan w:val="5"/>
          </w:tcPr>
          <w:p w14:paraId="7F8BACEA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1.1. ЦИКЛ ЗАГАЛЬНОЇ ПІДГОТОВКИ</w:t>
            </w:r>
          </w:p>
        </w:tc>
      </w:tr>
      <w:tr w:rsidR="004C0E7A" w:rsidRPr="00EE2B73" w14:paraId="2C5B7B1F" w14:textId="77777777" w:rsidTr="004C0E7A">
        <w:trPr>
          <w:trHeight w:val="295"/>
          <w:jc w:val="center"/>
        </w:trPr>
        <w:tc>
          <w:tcPr>
            <w:tcW w:w="990" w:type="dxa"/>
            <w:vAlign w:val="center"/>
          </w:tcPr>
          <w:p w14:paraId="36BC8B16" w14:textId="37BD4AF5" w:rsidR="004C0E7A" w:rsidRPr="00EE2B73" w:rsidRDefault="004C0E7A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01</w:t>
            </w:r>
          </w:p>
        </w:tc>
        <w:tc>
          <w:tcPr>
            <w:tcW w:w="5245" w:type="dxa"/>
          </w:tcPr>
          <w:p w14:paraId="7A309E76" w14:textId="7DB576A0" w:rsidR="004C0E7A" w:rsidRPr="00D92A0C" w:rsidRDefault="004C0E7A" w:rsidP="00D92A0C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proofErr w:type="spellStart"/>
            <w:r w:rsidRPr="004C0E7A">
              <w:rPr>
                <w:rFonts w:ascii="Times New Roman" w:hAnsi="Times New Roman" w:cs="Times New Roman"/>
                <w:lang w:val="ru-RU"/>
              </w:rPr>
              <w:t>Українська</w:t>
            </w:r>
            <w:proofErr w:type="spellEnd"/>
            <w:r w:rsidRPr="004C0E7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C0E7A">
              <w:rPr>
                <w:rFonts w:ascii="Times New Roman" w:hAnsi="Times New Roman" w:cs="Times New Roman"/>
                <w:lang w:val="ru-RU"/>
              </w:rPr>
              <w:t>мова</w:t>
            </w:r>
            <w:proofErr w:type="spellEnd"/>
            <w:r w:rsidRPr="004C0E7A">
              <w:rPr>
                <w:rFonts w:ascii="Times New Roman" w:hAnsi="Times New Roman" w:cs="Times New Roman"/>
                <w:lang w:val="ru-RU"/>
              </w:rPr>
              <w:t xml:space="preserve"> (за </w:t>
            </w:r>
            <w:proofErr w:type="spellStart"/>
            <w:r w:rsidRPr="004C0E7A">
              <w:rPr>
                <w:rFonts w:ascii="Times New Roman" w:hAnsi="Times New Roman" w:cs="Times New Roman"/>
                <w:lang w:val="ru-RU"/>
              </w:rPr>
              <w:t>професійним</w:t>
            </w:r>
            <w:proofErr w:type="spellEnd"/>
            <w:r w:rsidRPr="004C0E7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C0E7A">
              <w:rPr>
                <w:rFonts w:ascii="Times New Roman" w:hAnsi="Times New Roman" w:cs="Times New Roman"/>
                <w:lang w:val="ru-RU"/>
              </w:rPr>
              <w:t>спрямуванням</w:t>
            </w:r>
            <w:proofErr w:type="spellEnd"/>
            <w:r w:rsidRPr="004C0E7A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417" w:type="dxa"/>
          </w:tcPr>
          <w:p w14:paraId="363BFC0B" w14:textId="1AA9D7A7" w:rsidR="004C0E7A" w:rsidRPr="00D92A0C" w:rsidRDefault="002F1A46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4</w:t>
            </w:r>
          </w:p>
        </w:tc>
        <w:tc>
          <w:tcPr>
            <w:tcW w:w="1134" w:type="dxa"/>
          </w:tcPr>
          <w:p w14:paraId="3641107B" w14:textId="00C2D61F" w:rsidR="004C0E7A" w:rsidRPr="002F1A46" w:rsidRDefault="002F1A46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1</w:t>
            </w:r>
          </w:p>
        </w:tc>
        <w:tc>
          <w:tcPr>
            <w:tcW w:w="1418" w:type="dxa"/>
            <w:vAlign w:val="center"/>
          </w:tcPr>
          <w:p w14:paraId="79221A65" w14:textId="24DF6B6D" w:rsidR="004C0E7A" w:rsidRPr="004C0E7A" w:rsidRDefault="002F1A46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ru-RU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46555B" w:rsidRPr="00EE2B73" w14:paraId="03ACB62A" w14:textId="77777777" w:rsidTr="00C06A07">
        <w:trPr>
          <w:jc w:val="center"/>
        </w:trPr>
        <w:tc>
          <w:tcPr>
            <w:tcW w:w="990" w:type="dxa"/>
            <w:vAlign w:val="center"/>
          </w:tcPr>
          <w:p w14:paraId="7DEA71CB" w14:textId="7B08C6CA" w:rsidR="0046555B" w:rsidRPr="00EE2B73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02</w:t>
            </w:r>
          </w:p>
        </w:tc>
        <w:tc>
          <w:tcPr>
            <w:tcW w:w="5245" w:type="dxa"/>
          </w:tcPr>
          <w:p w14:paraId="261C82EA" w14:textId="65C2437A" w:rsidR="0046555B" w:rsidRPr="00D92A0C" w:rsidRDefault="0046555B" w:rsidP="0046555B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proofErr w:type="spellStart"/>
            <w:r w:rsidRPr="00D92A0C">
              <w:rPr>
                <w:rFonts w:ascii="Times New Roman" w:hAnsi="Times New Roman" w:cs="Times New Roman"/>
                <w:lang w:val="ru-RU"/>
              </w:rPr>
              <w:t>Історія</w:t>
            </w:r>
            <w:proofErr w:type="spellEnd"/>
            <w:r w:rsidRPr="00D92A0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92A0C">
              <w:rPr>
                <w:rFonts w:ascii="Times New Roman" w:hAnsi="Times New Roman" w:cs="Times New Roman"/>
                <w:lang w:val="ru-RU"/>
              </w:rPr>
              <w:t>державності</w:t>
            </w:r>
            <w:proofErr w:type="spellEnd"/>
            <w:r w:rsidRPr="00D92A0C">
              <w:rPr>
                <w:rFonts w:ascii="Times New Roman" w:hAnsi="Times New Roman" w:cs="Times New Roman"/>
                <w:lang w:val="ru-RU"/>
              </w:rPr>
              <w:t xml:space="preserve"> та </w:t>
            </w:r>
            <w:proofErr w:type="spellStart"/>
            <w:r w:rsidRPr="00D92A0C">
              <w:rPr>
                <w:rFonts w:ascii="Times New Roman" w:hAnsi="Times New Roman" w:cs="Times New Roman"/>
                <w:lang w:val="ru-RU"/>
              </w:rPr>
              <w:t>культури</w:t>
            </w:r>
            <w:proofErr w:type="spellEnd"/>
            <w:r w:rsidRPr="00D92A0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92A0C">
              <w:rPr>
                <w:rFonts w:ascii="Times New Roman" w:hAnsi="Times New Roman" w:cs="Times New Roman"/>
                <w:lang w:val="ru-RU"/>
              </w:rPr>
              <w:t>України</w:t>
            </w:r>
            <w:proofErr w:type="spellEnd"/>
          </w:p>
        </w:tc>
        <w:tc>
          <w:tcPr>
            <w:tcW w:w="1417" w:type="dxa"/>
          </w:tcPr>
          <w:p w14:paraId="2ED722C0" w14:textId="630E7935" w:rsidR="0046555B" w:rsidRPr="00D92A0C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4</w:t>
            </w:r>
          </w:p>
        </w:tc>
        <w:tc>
          <w:tcPr>
            <w:tcW w:w="1134" w:type="dxa"/>
          </w:tcPr>
          <w:p w14:paraId="0E5CEE21" w14:textId="474C498B" w:rsidR="0046555B" w:rsidRPr="00D92A0C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1</w:t>
            </w:r>
          </w:p>
        </w:tc>
        <w:tc>
          <w:tcPr>
            <w:tcW w:w="1418" w:type="dxa"/>
            <w:vAlign w:val="center"/>
          </w:tcPr>
          <w:p w14:paraId="1E281B51" w14:textId="383F4F93" w:rsidR="0046555B" w:rsidRPr="00EE2B73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565B3736" w14:textId="77777777" w:rsidTr="009A231E">
        <w:trPr>
          <w:jc w:val="center"/>
        </w:trPr>
        <w:tc>
          <w:tcPr>
            <w:tcW w:w="990" w:type="dxa"/>
            <w:vAlign w:val="center"/>
          </w:tcPr>
          <w:p w14:paraId="13D52487" w14:textId="7EA66DF7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03</w:t>
            </w:r>
          </w:p>
        </w:tc>
        <w:tc>
          <w:tcPr>
            <w:tcW w:w="5245" w:type="dxa"/>
          </w:tcPr>
          <w:p w14:paraId="72E71C84" w14:textId="68A37D5A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proofErr w:type="spellStart"/>
            <w:r w:rsidRPr="00D92A0C">
              <w:rPr>
                <w:rFonts w:ascii="Times New Roman" w:hAnsi="Times New Roman" w:cs="Times New Roman"/>
                <w:lang w:val="ru-RU"/>
              </w:rPr>
              <w:t>Іноземна</w:t>
            </w:r>
            <w:proofErr w:type="spellEnd"/>
            <w:r w:rsidRPr="00D92A0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92A0C">
              <w:rPr>
                <w:rFonts w:ascii="Times New Roman" w:hAnsi="Times New Roman" w:cs="Times New Roman"/>
                <w:lang w:val="ru-RU"/>
              </w:rPr>
              <w:t>мова</w:t>
            </w:r>
            <w:proofErr w:type="spellEnd"/>
            <w:r w:rsidRPr="00D92A0C">
              <w:rPr>
                <w:rFonts w:ascii="Times New Roman" w:hAnsi="Times New Roman" w:cs="Times New Roman"/>
                <w:lang w:val="ru-RU"/>
              </w:rPr>
              <w:t xml:space="preserve"> (за </w:t>
            </w:r>
            <w:proofErr w:type="spellStart"/>
            <w:proofErr w:type="gramStart"/>
            <w:r w:rsidRPr="00D92A0C">
              <w:rPr>
                <w:rFonts w:ascii="Times New Roman" w:hAnsi="Times New Roman" w:cs="Times New Roman"/>
                <w:lang w:val="ru-RU"/>
              </w:rPr>
              <w:t>професійним</w:t>
            </w:r>
            <w:proofErr w:type="spellEnd"/>
            <w:r w:rsidRPr="00D92A0C">
              <w:rPr>
                <w:rFonts w:ascii="Times New Roman" w:hAnsi="Times New Roman" w:cs="Times New Roman"/>
                <w:lang w:val="ru-RU"/>
              </w:rPr>
              <w:t xml:space="preserve">  </w:t>
            </w:r>
            <w:proofErr w:type="spellStart"/>
            <w:r w:rsidRPr="00D92A0C">
              <w:rPr>
                <w:rFonts w:ascii="Times New Roman" w:hAnsi="Times New Roman" w:cs="Times New Roman"/>
                <w:lang w:val="ru-RU"/>
              </w:rPr>
              <w:t>спрямуванням</w:t>
            </w:r>
            <w:proofErr w:type="spellEnd"/>
            <w:proofErr w:type="gramEnd"/>
            <w:r w:rsidRPr="00D92A0C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417" w:type="dxa"/>
          </w:tcPr>
          <w:p w14:paraId="273DED1D" w14:textId="6986B88E" w:rsidR="00E94F1D" w:rsidRPr="0046555B" w:rsidRDefault="0046555B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</w:t>
            </w:r>
          </w:p>
        </w:tc>
        <w:tc>
          <w:tcPr>
            <w:tcW w:w="1134" w:type="dxa"/>
          </w:tcPr>
          <w:p w14:paraId="0DBE4070" w14:textId="5C09AB30" w:rsidR="00E94F1D" w:rsidRPr="0046555B" w:rsidRDefault="0046555B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1,2</w:t>
            </w:r>
          </w:p>
        </w:tc>
        <w:tc>
          <w:tcPr>
            <w:tcW w:w="1418" w:type="dxa"/>
            <w:vAlign w:val="center"/>
          </w:tcPr>
          <w:p w14:paraId="56BAC66D" w14:textId="6BB50473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  <w:r w:rsidRPr="00EE2B73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 xml:space="preserve">, </w:t>
            </w:r>
            <w:proofErr w:type="spellStart"/>
            <w:r w:rsidRPr="00EE2B73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proofErr w:type="spellEnd"/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E94F1D" w:rsidRPr="00EE2B73" w14:paraId="11B61D52" w14:textId="77777777" w:rsidTr="009A231E">
        <w:trPr>
          <w:jc w:val="center"/>
        </w:trPr>
        <w:tc>
          <w:tcPr>
            <w:tcW w:w="990" w:type="dxa"/>
            <w:vAlign w:val="center"/>
          </w:tcPr>
          <w:p w14:paraId="0461F6E0" w14:textId="07BF1382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04</w:t>
            </w:r>
          </w:p>
        </w:tc>
        <w:tc>
          <w:tcPr>
            <w:tcW w:w="5245" w:type="dxa"/>
          </w:tcPr>
          <w:p w14:paraId="3D48A433" w14:textId="630CE453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proofErr w:type="spellStart"/>
            <w:r w:rsidRPr="00D92A0C">
              <w:rPr>
                <w:rFonts w:ascii="Times New Roman" w:hAnsi="Times New Roman" w:cs="Times New Roman"/>
              </w:rPr>
              <w:t>Економічна</w:t>
            </w:r>
            <w:proofErr w:type="spellEnd"/>
            <w:r w:rsidRPr="00D92A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2A0C">
              <w:rPr>
                <w:rFonts w:ascii="Times New Roman" w:hAnsi="Times New Roman" w:cs="Times New Roman"/>
              </w:rPr>
              <w:t>теорія</w:t>
            </w:r>
            <w:proofErr w:type="spellEnd"/>
          </w:p>
        </w:tc>
        <w:tc>
          <w:tcPr>
            <w:tcW w:w="1417" w:type="dxa"/>
          </w:tcPr>
          <w:p w14:paraId="26D0148B" w14:textId="3178A35B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17B0CE13" w14:textId="1DF541C3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</w:t>
            </w:r>
          </w:p>
        </w:tc>
        <w:tc>
          <w:tcPr>
            <w:tcW w:w="1418" w:type="dxa"/>
          </w:tcPr>
          <w:p w14:paraId="74DE5D81" w14:textId="1DCA9D1C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FF6ED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03758959" w14:textId="77777777" w:rsidTr="009A231E">
        <w:trPr>
          <w:jc w:val="center"/>
        </w:trPr>
        <w:tc>
          <w:tcPr>
            <w:tcW w:w="990" w:type="dxa"/>
            <w:vAlign w:val="center"/>
          </w:tcPr>
          <w:p w14:paraId="128F8538" w14:textId="0F888E44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05</w:t>
            </w:r>
          </w:p>
        </w:tc>
        <w:tc>
          <w:tcPr>
            <w:tcW w:w="5245" w:type="dxa"/>
          </w:tcPr>
          <w:p w14:paraId="26F67230" w14:textId="00A01CF2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proofErr w:type="spellStart"/>
            <w:r w:rsidRPr="00D92A0C">
              <w:rPr>
                <w:rFonts w:ascii="Times New Roman" w:hAnsi="Times New Roman" w:cs="Times New Roman"/>
              </w:rPr>
              <w:t>Мікроекономіка</w:t>
            </w:r>
            <w:proofErr w:type="spellEnd"/>
          </w:p>
        </w:tc>
        <w:tc>
          <w:tcPr>
            <w:tcW w:w="1417" w:type="dxa"/>
          </w:tcPr>
          <w:p w14:paraId="578761CB" w14:textId="7C1F9FD0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7FBF9816" w14:textId="4872BF64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</w:t>
            </w:r>
          </w:p>
        </w:tc>
        <w:tc>
          <w:tcPr>
            <w:tcW w:w="1418" w:type="dxa"/>
          </w:tcPr>
          <w:p w14:paraId="743A810B" w14:textId="00F9F3AC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FF6ED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7F7117CB" w14:textId="77777777" w:rsidTr="009A231E">
        <w:trPr>
          <w:jc w:val="center"/>
        </w:trPr>
        <w:tc>
          <w:tcPr>
            <w:tcW w:w="990" w:type="dxa"/>
            <w:vAlign w:val="center"/>
          </w:tcPr>
          <w:p w14:paraId="4F22C2AB" w14:textId="4C38F4AB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06</w:t>
            </w:r>
          </w:p>
        </w:tc>
        <w:tc>
          <w:tcPr>
            <w:tcW w:w="5245" w:type="dxa"/>
          </w:tcPr>
          <w:p w14:paraId="039301D3" w14:textId="19832CC2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proofErr w:type="spellStart"/>
            <w:r w:rsidRPr="00D92A0C">
              <w:rPr>
                <w:rFonts w:ascii="Times New Roman" w:hAnsi="Times New Roman" w:cs="Times New Roman"/>
              </w:rPr>
              <w:t>Макроекономіка</w:t>
            </w:r>
            <w:proofErr w:type="spellEnd"/>
          </w:p>
        </w:tc>
        <w:tc>
          <w:tcPr>
            <w:tcW w:w="1417" w:type="dxa"/>
          </w:tcPr>
          <w:p w14:paraId="39B9BE1D" w14:textId="6442F2E2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</w:tcPr>
          <w:p w14:paraId="25BF3CCC" w14:textId="31484A33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</w:t>
            </w:r>
          </w:p>
        </w:tc>
        <w:tc>
          <w:tcPr>
            <w:tcW w:w="1418" w:type="dxa"/>
            <w:vAlign w:val="center"/>
          </w:tcPr>
          <w:p w14:paraId="348C24EB" w14:textId="465A5AD5" w:rsidR="00E94F1D" w:rsidRPr="00EE2B73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FF6ED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6048063D" w14:textId="77777777" w:rsidTr="009A231E">
        <w:trPr>
          <w:jc w:val="center"/>
        </w:trPr>
        <w:tc>
          <w:tcPr>
            <w:tcW w:w="990" w:type="dxa"/>
            <w:vAlign w:val="center"/>
          </w:tcPr>
          <w:p w14:paraId="30AAD171" w14:textId="2019CB3D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07</w:t>
            </w:r>
          </w:p>
        </w:tc>
        <w:tc>
          <w:tcPr>
            <w:tcW w:w="5245" w:type="dxa"/>
          </w:tcPr>
          <w:p w14:paraId="243197EC" w14:textId="5858D4D6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proofErr w:type="spellStart"/>
            <w:r w:rsidRPr="00D92A0C">
              <w:rPr>
                <w:rFonts w:ascii="Times New Roman" w:hAnsi="Times New Roman" w:cs="Times New Roman"/>
              </w:rPr>
              <w:t>Безпека</w:t>
            </w:r>
            <w:proofErr w:type="spellEnd"/>
            <w:r w:rsidRPr="00D92A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2A0C">
              <w:rPr>
                <w:rFonts w:ascii="Times New Roman" w:hAnsi="Times New Roman" w:cs="Times New Roman"/>
              </w:rPr>
              <w:t>життєдіяльності</w:t>
            </w:r>
            <w:proofErr w:type="spellEnd"/>
            <w:r w:rsidRPr="00D92A0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417" w:type="dxa"/>
          </w:tcPr>
          <w:p w14:paraId="1D9DF13C" w14:textId="776CBFE9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</w:tcPr>
          <w:p w14:paraId="4F3C3CA0" w14:textId="3E82F76A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</w:t>
            </w:r>
          </w:p>
        </w:tc>
        <w:tc>
          <w:tcPr>
            <w:tcW w:w="1418" w:type="dxa"/>
            <w:vAlign w:val="center"/>
          </w:tcPr>
          <w:p w14:paraId="54EE97F2" w14:textId="70F68821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proofErr w:type="spellStart"/>
            <w:r w:rsidRPr="00EE2B73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proofErr w:type="spellEnd"/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1221A" w:rsidRPr="00EE2B73" w14:paraId="5DDA41C6" w14:textId="77777777" w:rsidTr="009A231E">
        <w:trPr>
          <w:jc w:val="center"/>
        </w:trPr>
        <w:tc>
          <w:tcPr>
            <w:tcW w:w="990" w:type="dxa"/>
            <w:vAlign w:val="center"/>
          </w:tcPr>
          <w:p w14:paraId="72FB8369" w14:textId="1F8023D8" w:rsidR="0091221A" w:rsidRDefault="009140B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08</w:t>
            </w:r>
          </w:p>
        </w:tc>
        <w:tc>
          <w:tcPr>
            <w:tcW w:w="5245" w:type="dxa"/>
          </w:tcPr>
          <w:p w14:paraId="35ED59F1" w14:textId="38E36532" w:rsidR="0091221A" w:rsidRPr="00D92A0C" w:rsidRDefault="009140BA" w:rsidP="00E94F1D">
            <w:pPr>
              <w:spacing w:before="4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9140BA">
              <w:rPr>
                <w:rFonts w:ascii="Times New Roman" w:hAnsi="Times New Roman" w:cs="Times New Roman"/>
              </w:rPr>
              <w:t>Екологія</w:t>
            </w:r>
            <w:proofErr w:type="spellEnd"/>
            <w:r w:rsidRPr="009140B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140BA">
              <w:rPr>
                <w:rFonts w:ascii="Times New Roman" w:hAnsi="Times New Roman" w:cs="Times New Roman"/>
              </w:rPr>
              <w:t>за</w:t>
            </w:r>
            <w:proofErr w:type="spellEnd"/>
            <w:r w:rsidRPr="009140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40BA">
              <w:rPr>
                <w:rFonts w:ascii="Times New Roman" w:hAnsi="Times New Roman" w:cs="Times New Roman"/>
              </w:rPr>
              <w:t>професійним</w:t>
            </w:r>
            <w:proofErr w:type="spellEnd"/>
            <w:r w:rsidRPr="009140BA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140BA">
              <w:rPr>
                <w:rFonts w:ascii="Times New Roman" w:hAnsi="Times New Roman" w:cs="Times New Roman"/>
              </w:rPr>
              <w:t>спрямуванням</w:t>
            </w:r>
            <w:proofErr w:type="spellEnd"/>
            <w:r w:rsidRPr="009140B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14:paraId="6DA043B2" w14:textId="06AE0868" w:rsidR="0091221A" w:rsidRPr="009140BA" w:rsidRDefault="009140BA" w:rsidP="00E94F1D">
            <w:pPr>
              <w:spacing w:before="4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3</w:t>
            </w:r>
          </w:p>
        </w:tc>
        <w:tc>
          <w:tcPr>
            <w:tcW w:w="1134" w:type="dxa"/>
          </w:tcPr>
          <w:p w14:paraId="3851F901" w14:textId="5D853E11" w:rsidR="0091221A" w:rsidRDefault="009140BA" w:rsidP="00E94F1D">
            <w:pPr>
              <w:spacing w:before="4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3</w:t>
            </w:r>
          </w:p>
        </w:tc>
        <w:tc>
          <w:tcPr>
            <w:tcW w:w="1418" w:type="dxa"/>
            <w:vAlign w:val="center"/>
          </w:tcPr>
          <w:p w14:paraId="3BCA6039" w14:textId="1DA25491" w:rsidR="0091221A" w:rsidRPr="00EE2B73" w:rsidRDefault="009140B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uk-UA" w:bidi="uk-UA"/>
              </w:rPr>
            </w:pPr>
            <w:proofErr w:type="spellStart"/>
            <w:r w:rsidRPr="00EE2B73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proofErr w:type="spellEnd"/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EE2B73" w:rsidRPr="00EE2B73" w14:paraId="5852B5E8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14:paraId="73CEDC73" w14:textId="77777777" w:rsidR="00EE2B73" w:rsidRPr="00EE2B73" w:rsidRDefault="00EE2B73" w:rsidP="00EE2B73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Всього ОК за циклом загальної підготовки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61EC0A9B" w14:textId="14CBD2CF" w:rsidR="00EE2B73" w:rsidRPr="00EE2B73" w:rsidRDefault="00D92A0C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D92A0C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28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375FCCA1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14:paraId="7139FAAD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</w:p>
        </w:tc>
      </w:tr>
      <w:tr w:rsidR="00EE2B73" w:rsidRPr="00EE2B73" w14:paraId="0400904B" w14:textId="77777777" w:rsidTr="00EE2B73">
        <w:trPr>
          <w:jc w:val="center"/>
        </w:trPr>
        <w:tc>
          <w:tcPr>
            <w:tcW w:w="10204" w:type="dxa"/>
            <w:gridSpan w:val="5"/>
          </w:tcPr>
          <w:p w14:paraId="7819773E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1.2. ЦИКЛ ПРОФЕСІЙНОЇ ПІДГОТОВКИ</w:t>
            </w:r>
          </w:p>
        </w:tc>
      </w:tr>
      <w:tr w:rsidR="009D7360" w:rsidRPr="00EE2B73" w14:paraId="7A50495F" w14:textId="77777777" w:rsidTr="00C06A07">
        <w:trPr>
          <w:jc w:val="center"/>
        </w:trPr>
        <w:tc>
          <w:tcPr>
            <w:tcW w:w="990" w:type="dxa"/>
            <w:vAlign w:val="center"/>
          </w:tcPr>
          <w:p w14:paraId="24AC5002" w14:textId="130A1CA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 xml:space="preserve">  ОК09</w:t>
            </w:r>
          </w:p>
        </w:tc>
        <w:tc>
          <w:tcPr>
            <w:tcW w:w="5245" w:type="dxa"/>
          </w:tcPr>
          <w:p w14:paraId="01863080" w14:textId="594CF03E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Вища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математика</w:t>
            </w:r>
            <w:proofErr w:type="spellEnd"/>
          </w:p>
        </w:tc>
        <w:tc>
          <w:tcPr>
            <w:tcW w:w="1417" w:type="dxa"/>
          </w:tcPr>
          <w:p w14:paraId="13FF54D3" w14:textId="4C2C40F3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565F094" w14:textId="39A71E8A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7,5</w:t>
            </w:r>
          </w:p>
        </w:tc>
        <w:tc>
          <w:tcPr>
            <w:tcW w:w="1418" w:type="dxa"/>
          </w:tcPr>
          <w:p w14:paraId="72CB3F82" w14:textId="26CAE412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227E62F9" w14:textId="77777777" w:rsidTr="00C06A07">
        <w:trPr>
          <w:jc w:val="center"/>
        </w:trPr>
        <w:tc>
          <w:tcPr>
            <w:tcW w:w="990" w:type="dxa"/>
            <w:vAlign w:val="center"/>
          </w:tcPr>
          <w:p w14:paraId="751BB81F" w14:textId="798199C6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bCs/>
                <w:sz w:val="20"/>
                <w:szCs w:val="20"/>
              </w:rPr>
              <w:t>ОК10</w:t>
            </w:r>
          </w:p>
        </w:tc>
        <w:tc>
          <w:tcPr>
            <w:tcW w:w="5245" w:type="dxa"/>
          </w:tcPr>
          <w:p w14:paraId="43736BC8" w14:textId="37BCD272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Безпека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життєдіяльності</w:t>
            </w:r>
            <w:proofErr w:type="spellEnd"/>
          </w:p>
        </w:tc>
        <w:tc>
          <w:tcPr>
            <w:tcW w:w="1417" w:type="dxa"/>
          </w:tcPr>
          <w:p w14:paraId="3DFAAE80" w14:textId="42581DE2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  <w:t>1</w:t>
            </w:r>
          </w:p>
        </w:tc>
        <w:tc>
          <w:tcPr>
            <w:tcW w:w="1134" w:type="dxa"/>
          </w:tcPr>
          <w:p w14:paraId="55052BFB" w14:textId="7653EBCF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427520F6" w14:textId="6D83250E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proofErr w:type="spellStart"/>
            <w:r w:rsidRPr="00F600FB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proofErr w:type="spellEnd"/>
            <w:r w:rsidRPr="00F600FB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D7360" w:rsidRPr="00EE2B73" w14:paraId="258DDE90" w14:textId="77777777" w:rsidTr="00C06A07">
        <w:trPr>
          <w:jc w:val="center"/>
        </w:trPr>
        <w:tc>
          <w:tcPr>
            <w:tcW w:w="990" w:type="dxa"/>
            <w:vAlign w:val="center"/>
          </w:tcPr>
          <w:p w14:paraId="65A7A99F" w14:textId="072A5135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ОК11</w:t>
            </w:r>
          </w:p>
        </w:tc>
        <w:tc>
          <w:tcPr>
            <w:tcW w:w="5245" w:type="dxa"/>
          </w:tcPr>
          <w:p w14:paraId="6C231752" w14:textId="3FE07718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9D7360">
              <w:rPr>
                <w:sz w:val="18"/>
                <w:szCs w:val="18"/>
                <w:lang w:val="ru-RU"/>
              </w:rPr>
              <w:t>Охорона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праці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(за </w:t>
            </w:r>
            <w:proofErr w:type="spellStart"/>
            <w:proofErr w:type="gramStart"/>
            <w:r w:rsidRPr="009D7360">
              <w:rPr>
                <w:sz w:val="18"/>
                <w:szCs w:val="18"/>
                <w:lang w:val="ru-RU"/>
              </w:rPr>
              <w:t>професійним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спрямуванням</w:t>
            </w:r>
            <w:proofErr w:type="spellEnd"/>
            <w:proofErr w:type="gramEnd"/>
            <w:r w:rsidRPr="009D736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17" w:type="dxa"/>
          </w:tcPr>
          <w:p w14:paraId="19428779" w14:textId="1ADE94D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2853E8FA" w14:textId="33577F4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361D8541" w14:textId="50E5F32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11DE72F" w14:textId="77777777" w:rsidTr="00C06A07">
        <w:trPr>
          <w:jc w:val="center"/>
        </w:trPr>
        <w:tc>
          <w:tcPr>
            <w:tcW w:w="990" w:type="dxa"/>
            <w:vAlign w:val="center"/>
          </w:tcPr>
          <w:p w14:paraId="4EA00CE2" w14:textId="7D7A1BE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ОК12</w:t>
            </w:r>
          </w:p>
        </w:tc>
        <w:tc>
          <w:tcPr>
            <w:tcW w:w="5245" w:type="dxa"/>
          </w:tcPr>
          <w:p w14:paraId="6D1B1A62" w14:textId="094E168E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Геологія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та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геоморфологія</w:t>
            </w:r>
            <w:proofErr w:type="spellEnd"/>
          </w:p>
        </w:tc>
        <w:tc>
          <w:tcPr>
            <w:tcW w:w="1417" w:type="dxa"/>
          </w:tcPr>
          <w:p w14:paraId="43D00B1A" w14:textId="0E4B75C8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1F46B4B2" w14:textId="43A9E998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768ED8BE" w14:textId="20ADFF01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26A651E" w14:textId="77777777" w:rsidTr="00C06A07">
        <w:trPr>
          <w:jc w:val="center"/>
        </w:trPr>
        <w:tc>
          <w:tcPr>
            <w:tcW w:w="990" w:type="dxa"/>
            <w:vAlign w:val="center"/>
          </w:tcPr>
          <w:p w14:paraId="533AE125" w14:textId="508DF304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ОК13</w:t>
            </w:r>
          </w:p>
        </w:tc>
        <w:tc>
          <w:tcPr>
            <w:tcW w:w="5245" w:type="dxa"/>
          </w:tcPr>
          <w:p w14:paraId="14DC37F0" w14:textId="61C35AA3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Грунтознавство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14:paraId="5F5AB074" w14:textId="08B4834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353029CF" w14:textId="28A9E6C1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13C0B19C" w14:textId="4E1C890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732F2D37" w14:textId="77777777" w:rsidTr="00C06A07">
        <w:trPr>
          <w:jc w:val="center"/>
        </w:trPr>
        <w:tc>
          <w:tcPr>
            <w:tcW w:w="990" w:type="dxa"/>
            <w:vAlign w:val="center"/>
          </w:tcPr>
          <w:p w14:paraId="26B619A0" w14:textId="70B0C8FA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ОК14</w:t>
            </w:r>
          </w:p>
        </w:tc>
        <w:tc>
          <w:tcPr>
            <w:tcW w:w="5245" w:type="dxa"/>
          </w:tcPr>
          <w:p w14:paraId="3301CDEB" w14:textId="22E8D4E6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9D7360">
              <w:rPr>
                <w:sz w:val="18"/>
                <w:szCs w:val="18"/>
                <w:lang w:val="ru-RU"/>
              </w:rPr>
              <w:t>Інформаційні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системи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та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технології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(за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професійним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спрямуванням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17" w:type="dxa"/>
          </w:tcPr>
          <w:p w14:paraId="67456C16" w14:textId="4D980CD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D507F47" w14:textId="1EEFD5E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</w:tcPr>
          <w:p w14:paraId="442FA73A" w14:textId="37C2A0B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2EB6F2EA" w14:textId="77777777" w:rsidTr="00C06A07">
        <w:trPr>
          <w:jc w:val="center"/>
        </w:trPr>
        <w:tc>
          <w:tcPr>
            <w:tcW w:w="990" w:type="dxa"/>
            <w:vAlign w:val="center"/>
          </w:tcPr>
          <w:p w14:paraId="73E68C51" w14:textId="491B0792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ОК15</w:t>
            </w:r>
          </w:p>
        </w:tc>
        <w:tc>
          <w:tcPr>
            <w:tcW w:w="5245" w:type="dxa"/>
          </w:tcPr>
          <w:p w14:paraId="6EA1EAA5" w14:textId="74B159E7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Геодезія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14:paraId="54B3B972" w14:textId="68042FA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0DDE2DD9" w14:textId="75276969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14:paraId="1F9192BC" w14:textId="565913BF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7E4BDC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3D624F6D" w14:textId="77777777" w:rsidTr="00C06A07">
        <w:trPr>
          <w:jc w:val="center"/>
        </w:trPr>
        <w:tc>
          <w:tcPr>
            <w:tcW w:w="990" w:type="dxa"/>
            <w:vAlign w:val="center"/>
          </w:tcPr>
          <w:p w14:paraId="3B91D2D3" w14:textId="2CFE437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ОК16</w:t>
            </w:r>
          </w:p>
        </w:tc>
        <w:tc>
          <w:tcPr>
            <w:tcW w:w="5245" w:type="dxa"/>
          </w:tcPr>
          <w:p w14:paraId="6451BDFE" w14:textId="0152C33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Основи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землевпорядкування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та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кадастру</w:t>
            </w:r>
            <w:proofErr w:type="spellEnd"/>
          </w:p>
        </w:tc>
        <w:tc>
          <w:tcPr>
            <w:tcW w:w="1417" w:type="dxa"/>
          </w:tcPr>
          <w:p w14:paraId="2EF2B535" w14:textId="497F4A75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  <w:t>5</w:t>
            </w:r>
          </w:p>
        </w:tc>
        <w:tc>
          <w:tcPr>
            <w:tcW w:w="1134" w:type="dxa"/>
          </w:tcPr>
          <w:p w14:paraId="301E765D" w14:textId="1FE9931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1BAFABE6" w14:textId="131DB2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proofErr w:type="spellStart"/>
            <w:r w:rsidRPr="00F600FB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proofErr w:type="spellEnd"/>
            <w:r w:rsidRPr="00F600FB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D7360" w:rsidRPr="00EE2B73" w14:paraId="7F965A7F" w14:textId="77777777" w:rsidTr="00C06A07">
        <w:trPr>
          <w:jc w:val="center"/>
        </w:trPr>
        <w:tc>
          <w:tcPr>
            <w:tcW w:w="990" w:type="dxa"/>
            <w:vAlign w:val="center"/>
          </w:tcPr>
          <w:p w14:paraId="7F8DDD43" w14:textId="316F9E8D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ОК17</w:t>
            </w:r>
          </w:p>
        </w:tc>
        <w:tc>
          <w:tcPr>
            <w:tcW w:w="5245" w:type="dxa"/>
          </w:tcPr>
          <w:p w14:paraId="006E5D49" w14:textId="032314FE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Фотограмметрія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14:paraId="24FD7C6F" w14:textId="59860B36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2B9B69AC" w14:textId="32D00C0C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14:paraId="0431A512" w14:textId="4C35428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127EF1E0" w14:textId="77777777" w:rsidTr="00C06A07">
        <w:trPr>
          <w:jc w:val="center"/>
        </w:trPr>
        <w:tc>
          <w:tcPr>
            <w:tcW w:w="990" w:type="dxa"/>
            <w:vAlign w:val="center"/>
          </w:tcPr>
          <w:p w14:paraId="461AB01C" w14:textId="22224B09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ОК18</w:t>
            </w:r>
          </w:p>
        </w:tc>
        <w:tc>
          <w:tcPr>
            <w:tcW w:w="5245" w:type="dxa"/>
          </w:tcPr>
          <w:p w14:paraId="08E30F0C" w14:textId="4BA1FC08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Управління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земельними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ресурсами</w:t>
            </w:r>
            <w:proofErr w:type="spellEnd"/>
          </w:p>
        </w:tc>
        <w:tc>
          <w:tcPr>
            <w:tcW w:w="1417" w:type="dxa"/>
          </w:tcPr>
          <w:p w14:paraId="09C4EFEB" w14:textId="03986D3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6334B275" w14:textId="0A5ABD14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3,5</w:t>
            </w:r>
          </w:p>
        </w:tc>
        <w:tc>
          <w:tcPr>
            <w:tcW w:w="1418" w:type="dxa"/>
          </w:tcPr>
          <w:p w14:paraId="77AF1329" w14:textId="2CDC58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B141388" w14:textId="77777777" w:rsidTr="00C06A07">
        <w:trPr>
          <w:jc w:val="center"/>
        </w:trPr>
        <w:tc>
          <w:tcPr>
            <w:tcW w:w="990" w:type="dxa"/>
            <w:vAlign w:val="center"/>
          </w:tcPr>
          <w:p w14:paraId="2B11DA18" w14:textId="18A55A82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ОК19</w:t>
            </w:r>
          </w:p>
        </w:tc>
        <w:tc>
          <w:tcPr>
            <w:tcW w:w="5245" w:type="dxa"/>
          </w:tcPr>
          <w:p w14:paraId="66E89BA4" w14:textId="0177B26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Топографія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та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землевпорядне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креслення</w:t>
            </w:r>
            <w:proofErr w:type="spellEnd"/>
          </w:p>
        </w:tc>
        <w:tc>
          <w:tcPr>
            <w:tcW w:w="1417" w:type="dxa"/>
          </w:tcPr>
          <w:p w14:paraId="04A7C304" w14:textId="5CF9FC56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32F11B2A" w14:textId="6797481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66ABE243" w14:textId="0C48A758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137FB839" w14:textId="77777777" w:rsidTr="00C06A07">
        <w:trPr>
          <w:jc w:val="center"/>
        </w:trPr>
        <w:tc>
          <w:tcPr>
            <w:tcW w:w="990" w:type="dxa"/>
            <w:vAlign w:val="center"/>
          </w:tcPr>
          <w:p w14:paraId="7C3E3786" w14:textId="1A8DF695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ОК20</w:t>
            </w:r>
          </w:p>
        </w:tc>
        <w:tc>
          <w:tcPr>
            <w:tcW w:w="5245" w:type="dxa"/>
          </w:tcPr>
          <w:p w14:paraId="79E4F7E7" w14:textId="4B01E0BB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Геодезичні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роботи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при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землеустрої</w:t>
            </w:r>
            <w:proofErr w:type="spellEnd"/>
          </w:p>
        </w:tc>
        <w:tc>
          <w:tcPr>
            <w:tcW w:w="1417" w:type="dxa"/>
          </w:tcPr>
          <w:p w14:paraId="60074C3B" w14:textId="59B631B2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13046241" w14:textId="326411E3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2A3A23E4" w14:textId="2A4E96F4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5E70989F" w14:textId="77777777" w:rsidTr="00C06A07">
        <w:trPr>
          <w:jc w:val="center"/>
        </w:trPr>
        <w:tc>
          <w:tcPr>
            <w:tcW w:w="990" w:type="dxa"/>
            <w:vAlign w:val="center"/>
          </w:tcPr>
          <w:p w14:paraId="25CB26BE" w14:textId="5339854C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ОК21</w:t>
            </w:r>
          </w:p>
        </w:tc>
        <w:tc>
          <w:tcPr>
            <w:tcW w:w="5245" w:type="dxa"/>
          </w:tcPr>
          <w:p w14:paraId="7D9A1E29" w14:textId="74129CC7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A30614">
              <w:rPr>
                <w:sz w:val="18"/>
                <w:szCs w:val="18"/>
              </w:rPr>
              <w:t>Землевпорядне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  <w:proofErr w:type="spellStart"/>
            <w:r w:rsidRPr="00A30614">
              <w:rPr>
                <w:sz w:val="18"/>
                <w:szCs w:val="18"/>
              </w:rPr>
              <w:t>проектування</w:t>
            </w:r>
            <w:proofErr w:type="spellEnd"/>
            <w:r w:rsidRPr="00A3061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14:paraId="1C84149D" w14:textId="58A1C1A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12179F7C" w14:textId="110BF72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14:paraId="2F4E005C" w14:textId="75386B45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59C5D3DB" w14:textId="77777777" w:rsidTr="00C06A07">
        <w:trPr>
          <w:jc w:val="center"/>
        </w:trPr>
        <w:tc>
          <w:tcPr>
            <w:tcW w:w="990" w:type="dxa"/>
            <w:vAlign w:val="center"/>
          </w:tcPr>
          <w:p w14:paraId="209BE561" w14:textId="60BBA646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ОК22</w:t>
            </w:r>
          </w:p>
        </w:tc>
        <w:tc>
          <w:tcPr>
            <w:tcW w:w="5245" w:type="dxa"/>
          </w:tcPr>
          <w:p w14:paraId="17BB7702" w14:textId="1438F2C9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9D7360">
              <w:rPr>
                <w:sz w:val="18"/>
                <w:szCs w:val="18"/>
                <w:lang w:val="ru-RU"/>
              </w:rPr>
              <w:t>Державний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контроль за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використанням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та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охороною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земель і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їх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моніторинг</w:t>
            </w:r>
            <w:proofErr w:type="spellEnd"/>
          </w:p>
        </w:tc>
        <w:tc>
          <w:tcPr>
            <w:tcW w:w="1417" w:type="dxa"/>
          </w:tcPr>
          <w:p w14:paraId="0DD1471F" w14:textId="023C77C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30A21700" w14:textId="5F3F3388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55593151" w14:textId="6EBB4754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781DCC5" w14:textId="77777777" w:rsidTr="00C06A07">
        <w:trPr>
          <w:jc w:val="center"/>
        </w:trPr>
        <w:tc>
          <w:tcPr>
            <w:tcW w:w="990" w:type="dxa"/>
          </w:tcPr>
          <w:p w14:paraId="0521496D" w14:textId="2A5D8969" w:rsidR="009D7360" w:rsidRPr="00FF768B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ПП01</w:t>
            </w:r>
          </w:p>
        </w:tc>
        <w:tc>
          <w:tcPr>
            <w:tcW w:w="5245" w:type="dxa"/>
          </w:tcPr>
          <w:p w14:paraId="690A8BC0" w14:textId="3BB2B97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FF768B">
              <w:rPr>
                <w:rFonts w:ascii="Times New Roman" w:hAnsi="Times New Roman" w:cs="Times New Roman"/>
              </w:rPr>
              <w:t>Навчальна</w:t>
            </w:r>
            <w:proofErr w:type="spellEnd"/>
            <w:r w:rsidRPr="00FF76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768B">
              <w:rPr>
                <w:rFonts w:ascii="Times New Roman" w:hAnsi="Times New Roman" w:cs="Times New Roman"/>
              </w:rPr>
              <w:t>практика</w:t>
            </w:r>
            <w:proofErr w:type="spellEnd"/>
          </w:p>
        </w:tc>
        <w:tc>
          <w:tcPr>
            <w:tcW w:w="1417" w:type="dxa"/>
          </w:tcPr>
          <w:p w14:paraId="54A02495" w14:textId="339C587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t>2</w:t>
            </w:r>
          </w:p>
        </w:tc>
        <w:tc>
          <w:tcPr>
            <w:tcW w:w="1134" w:type="dxa"/>
          </w:tcPr>
          <w:p w14:paraId="1EA84E2F" w14:textId="66F6911A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>
              <w:t>7</w:t>
            </w:r>
          </w:p>
        </w:tc>
        <w:tc>
          <w:tcPr>
            <w:tcW w:w="1418" w:type="dxa"/>
          </w:tcPr>
          <w:p w14:paraId="39CC23B0" w14:textId="6AE05C2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2E7C72D9" w14:textId="77777777" w:rsidTr="00C06A07">
        <w:trPr>
          <w:jc w:val="center"/>
        </w:trPr>
        <w:tc>
          <w:tcPr>
            <w:tcW w:w="990" w:type="dxa"/>
          </w:tcPr>
          <w:p w14:paraId="7BFF567E" w14:textId="32917676" w:rsidR="009D7360" w:rsidRPr="00FF768B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ПП02</w:t>
            </w:r>
          </w:p>
        </w:tc>
        <w:tc>
          <w:tcPr>
            <w:tcW w:w="5245" w:type="dxa"/>
          </w:tcPr>
          <w:p w14:paraId="0DA61351" w14:textId="1B5C322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FF768B">
              <w:rPr>
                <w:rFonts w:ascii="Times New Roman" w:hAnsi="Times New Roman" w:cs="Times New Roman"/>
              </w:rPr>
              <w:t>Виробнича</w:t>
            </w:r>
            <w:proofErr w:type="spellEnd"/>
            <w:r w:rsidRPr="00FF76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768B">
              <w:rPr>
                <w:rFonts w:ascii="Times New Roman" w:hAnsi="Times New Roman" w:cs="Times New Roman"/>
              </w:rPr>
              <w:t>практика</w:t>
            </w:r>
            <w:proofErr w:type="spellEnd"/>
          </w:p>
        </w:tc>
        <w:tc>
          <w:tcPr>
            <w:tcW w:w="1417" w:type="dxa"/>
          </w:tcPr>
          <w:p w14:paraId="373FC180" w14:textId="32CD9E8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t>4</w:t>
            </w:r>
          </w:p>
        </w:tc>
        <w:tc>
          <w:tcPr>
            <w:tcW w:w="1134" w:type="dxa"/>
          </w:tcPr>
          <w:p w14:paraId="23EF1262" w14:textId="015082F7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t>16</w:t>
            </w:r>
          </w:p>
        </w:tc>
        <w:tc>
          <w:tcPr>
            <w:tcW w:w="1418" w:type="dxa"/>
          </w:tcPr>
          <w:p w14:paraId="25A10D00" w14:textId="0DFB7E90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45FB2DB2" w14:textId="77777777" w:rsidTr="00C06A07">
        <w:trPr>
          <w:jc w:val="center"/>
        </w:trPr>
        <w:tc>
          <w:tcPr>
            <w:tcW w:w="990" w:type="dxa"/>
          </w:tcPr>
          <w:p w14:paraId="774EAAFF" w14:textId="6422D5A6" w:rsidR="009D7360" w:rsidRPr="00FF768B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ПП03</w:t>
            </w:r>
          </w:p>
        </w:tc>
        <w:tc>
          <w:tcPr>
            <w:tcW w:w="5245" w:type="dxa"/>
          </w:tcPr>
          <w:p w14:paraId="2002F35F" w14:textId="5689833F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FF768B">
              <w:rPr>
                <w:rFonts w:ascii="Times New Roman" w:hAnsi="Times New Roman" w:cs="Times New Roman"/>
              </w:rPr>
              <w:t>Виробнича</w:t>
            </w:r>
            <w:proofErr w:type="spellEnd"/>
            <w:r w:rsidRPr="00FF76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768B">
              <w:rPr>
                <w:rFonts w:ascii="Times New Roman" w:hAnsi="Times New Roman" w:cs="Times New Roman"/>
              </w:rPr>
              <w:t>практика</w:t>
            </w:r>
            <w:proofErr w:type="spellEnd"/>
          </w:p>
        </w:tc>
        <w:tc>
          <w:tcPr>
            <w:tcW w:w="1417" w:type="dxa"/>
          </w:tcPr>
          <w:p w14:paraId="2C3F4B5F" w14:textId="7E31984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t>6</w:t>
            </w:r>
          </w:p>
        </w:tc>
        <w:tc>
          <w:tcPr>
            <w:tcW w:w="1134" w:type="dxa"/>
          </w:tcPr>
          <w:p w14:paraId="133B3669" w14:textId="5247DDE5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>
              <w:t>14</w:t>
            </w:r>
          </w:p>
        </w:tc>
        <w:tc>
          <w:tcPr>
            <w:tcW w:w="1418" w:type="dxa"/>
          </w:tcPr>
          <w:p w14:paraId="61A304C7" w14:textId="34B07B0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AB333D" w:rsidRPr="00EE2B73" w14:paraId="539505EA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14:paraId="0D8E6C8D" w14:textId="77777777" w:rsidR="00AB333D" w:rsidRPr="00EE2B73" w:rsidRDefault="00AB333D" w:rsidP="00AB333D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Всього ОК за циклом професійної підготовки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2BE71C17" w14:textId="02B14140" w:rsidR="00AB333D" w:rsidRPr="009D7360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val="uk-UA" w:eastAsia="uk-UA" w:bidi="uk-UA"/>
              </w:rPr>
            </w:pPr>
            <w:r w:rsidRPr="0023612B">
              <w:t>1</w:t>
            </w:r>
            <w:r w:rsidR="009D7360">
              <w:rPr>
                <w:lang w:val="uk-UA"/>
              </w:rPr>
              <w:t>07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5C2D610A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14:paraId="53F0AFCC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AB333D" w:rsidRPr="00EE2B73" w14:paraId="72D99E23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14:paraId="1710D5ED" w14:textId="77777777" w:rsidR="00AB333D" w:rsidRPr="00EE2B73" w:rsidRDefault="00AB333D" w:rsidP="00AB333D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ВСЬОГО ОБОВ'ЯЗКОВІ КОМПОНЕНТИ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7BEB987F" w14:textId="15C75849" w:rsidR="00AB333D" w:rsidRPr="009D7360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val="uk-UA" w:eastAsia="uk-UA" w:bidi="uk-UA"/>
              </w:rPr>
            </w:pPr>
            <w:r w:rsidRPr="0023612B">
              <w:t>1</w:t>
            </w:r>
            <w:r w:rsidR="009D7360">
              <w:rPr>
                <w:lang w:val="uk-UA"/>
              </w:rPr>
              <w:t>35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18463135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14:paraId="57DA757A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225DC3" w:rsidRPr="00EE2B73" w14:paraId="5C543677" w14:textId="77777777" w:rsidTr="00EE2B73">
        <w:trPr>
          <w:jc w:val="center"/>
        </w:trPr>
        <w:tc>
          <w:tcPr>
            <w:tcW w:w="10204" w:type="dxa"/>
            <w:gridSpan w:val="5"/>
            <w:vAlign w:val="center"/>
          </w:tcPr>
          <w:p w14:paraId="2194963C" w14:textId="77777777" w:rsidR="00225DC3" w:rsidRPr="00EE2B73" w:rsidRDefault="00225DC3" w:rsidP="00225DC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2. ВИБІРКОВІ КОМПОНЕНТИ ОСВІТНЬОЇ ПРОГРАМИ</w:t>
            </w:r>
          </w:p>
        </w:tc>
      </w:tr>
      <w:tr w:rsidR="009D7360" w:rsidRPr="00EE2B73" w14:paraId="159A9510" w14:textId="77777777" w:rsidTr="00EE2B73">
        <w:trPr>
          <w:jc w:val="center"/>
        </w:trPr>
        <w:tc>
          <w:tcPr>
            <w:tcW w:w="990" w:type="dxa"/>
            <w:vAlign w:val="center"/>
          </w:tcPr>
          <w:p w14:paraId="25BA55B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ВК01</w:t>
            </w:r>
          </w:p>
        </w:tc>
        <w:tc>
          <w:tcPr>
            <w:tcW w:w="5245" w:type="dxa"/>
          </w:tcPr>
          <w:p w14:paraId="78760E56" w14:textId="271445C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lang w:val="ru-RU"/>
              </w:rPr>
              <w:t xml:space="preserve">Психологія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здоров'я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та здорового способу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життя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6410EB6E" w14:textId="6C50234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6</w:t>
            </w:r>
          </w:p>
        </w:tc>
        <w:tc>
          <w:tcPr>
            <w:tcW w:w="1134" w:type="dxa"/>
            <w:vMerge w:val="restart"/>
            <w:vAlign w:val="center"/>
          </w:tcPr>
          <w:p w14:paraId="7824D44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2,2,2</w:t>
            </w:r>
          </w:p>
        </w:tc>
        <w:tc>
          <w:tcPr>
            <w:tcW w:w="1418" w:type="dxa"/>
            <w:vMerge w:val="restart"/>
            <w:vAlign w:val="center"/>
          </w:tcPr>
          <w:p w14:paraId="37F037D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1284F4C0" w14:textId="77777777" w:rsidTr="00EE2B73">
        <w:trPr>
          <w:jc w:val="center"/>
        </w:trPr>
        <w:tc>
          <w:tcPr>
            <w:tcW w:w="990" w:type="dxa"/>
            <w:vAlign w:val="center"/>
          </w:tcPr>
          <w:p w14:paraId="6655408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ВК02</w:t>
            </w:r>
          </w:p>
        </w:tc>
        <w:tc>
          <w:tcPr>
            <w:tcW w:w="5245" w:type="dxa"/>
          </w:tcPr>
          <w:p w14:paraId="6F988FD1" w14:textId="653F4E6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Перша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долікарська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допомога</w:t>
            </w:r>
            <w:proofErr w:type="spellEnd"/>
          </w:p>
        </w:tc>
        <w:tc>
          <w:tcPr>
            <w:tcW w:w="1417" w:type="dxa"/>
            <w:vMerge/>
          </w:tcPr>
          <w:p w14:paraId="4AD247E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001D2FE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7AC27EB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7DE36C0F" w14:textId="77777777" w:rsidTr="00C06A07">
        <w:trPr>
          <w:jc w:val="center"/>
        </w:trPr>
        <w:tc>
          <w:tcPr>
            <w:tcW w:w="990" w:type="dxa"/>
            <w:vAlign w:val="center"/>
          </w:tcPr>
          <w:p w14:paraId="11AE34C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ВК03</w:t>
            </w:r>
          </w:p>
        </w:tc>
        <w:tc>
          <w:tcPr>
            <w:tcW w:w="5245" w:type="dxa"/>
          </w:tcPr>
          <w:p w14:paraId="632AA322" w14:textId="116F9BD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</w:rPr>
              <w:t>Етика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естетика</w:t>
            </w:r>
            <w:proofErr w:type="spellEnd"/>
          </w:p>
        </w:tc>
        <w:tc>
          <w:tcPr>
            <w:tcW w:w="1417" w:type="dxa"/>
            <w:vMerge/>
          </w:tcPr>
          <w:p w14:paraId="75C1331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0FD17D6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72C4AB1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BA48F42" w14:textId="77777777" w:rsidTr="00EE2B73">
        <w:trPr>
          <w:jc w:val="center"/>
        </w:trPr>
        <w:tc>
          <w:tcPr>
            <w:tcW w:w="990" w:type="dxa"/>
            <w:vAlign w:val="center"/>
          </w:tcPr>
          <w:p w14:paraId="18B5875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ВК04</w:t>
            </w:r>
          </w:p>
        </w:tc>
        <w:tc>
          <w:tcPr>
            <w:tcW w:w="5245" w:type="dxa"/>
          </w:tcPr>
          <w:p w14:paraId="0715F33E" w14:textId="5057B0BC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9D7360">
              <w:rPr>
                <w:sz w:val="18"/>
                <w:szCs w:val="18"/>
                <w:highlight w:val="green"/>
                <w:lang w:val="ru-RU"/>
              </w:rPr>
              <w:t>Гігієна</w:t>
            </w:r>
            <w:proofErr w:type="spellEnd"/>
            <w:r w:rsidRPr="009D7360">
              <w:rPr>
                <w:sz w:val="18"/>
                <w:szCs w:val="18"/>
                <w:highlight w:val="green"/>
                <w:lang w:val="ru-RU"/>
              </w:rPr>
              <w:t xml:space="preserve"> та </w:t>
            </w:r>
            <w:proofErr w:type="spellStart"/>
            <w:r w:rsidRPr="009D7360">
              <w:rPr>
                <w:sz w:val="18"/>
                <w:szCs w:val="18"/>
                <w:highlight w:val="green"/>
                <w:lang w:val="ru-RU"/>
              </w:rPr>
              <w:t>санітарія</w:t>
            </w:r>
            <w:proofErr w:type="spellEnd"/>
            <w:r w:rsidRPr="009D7360">
              <w:rPr>
                <w:sz w:val="18"/>
                <w:szCs w:val="18"/>
                <w:highlight w:val="green"/>
                <w:lang w:val="ru-RU"/>
              </w:rPr>
              <w:t xml:space="preserve"> (за </w:t>
            </w:r>
            <w:proofErr w:type="spellStart"/>
            <w:r w:rsidRPr="009D7360">
              <w:rPr>
                <w:sz w:val="18"/>
                <w:szCs w:val="18"/>
                <w:highlight w:val="green"/>
                <w:lang w:val="ru-RU"/>
              </w:rPr>
              <w:t>професійним</w:t>
            </w:r>
            <w:proofErr w:type="spellEnd"/>
            <w:r w:rsidRPr="009D7360">
              <w:rPr>
                <w:sz w:val="18"/>
                <w:szCs w:val="18"/>
                <w:highlight w:val="green"/>
                <w:lang w:val="ru-RU"/>
              </w:rPr>
              <w:t xml:space="preserve"> </w:t>
            </w:r>
            <w:proofErr w:type="spellStart"/>
            <w:r w:rsidRPr="009D7360">
              <w:rPr>
                <w:sz w:val="18"/>
                <w:szCs w:val="18"/>
                <w:highlight w:val="green"/>
                <w:lang w:val="ru-RU"/>
              </w:rPr>
              <w:t>спрямуванням</w:t>
            </w:r>
            <w:proofErr w:type="spellEnd"/>
            <w:r w:rsidRPr="009D7360">
              <w:rPr>
                <w:sz w:val="18"/>
                <w:szCs w:val="18"/>
                <w:highlight w:val="green"/>
                <w:lang w:val="ru-RU"/>
              </w:rPr>
              <w:t>)</w:t>
            </w:r>
          </w:p>
        </w:tc>
        <w:tc>
          <w:tcPr>
            <w:tcW w:w="1417" w:type="dxa"/>
            <w:vMerge/>
          </w:tcPr>
          <w:p w14:paraId="702154C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49BF676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4EEE00E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3F8E3AFC" w14:textId="77777777" w:rsidTr="00EE2B73">
        <w:trPr>
          <w:jc w:val="center"/>
        </w:trPr>
        <w:tc>
          <w:tcPr>
            <w:tcW w:w="990" w:type="dxa"/>
            <w:vAlign w:val="center"/>
          </w:tcPr>
          <w:p w14:paraId="1318907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ВК05</w:t>
            </w:r>
          </w:p>
        </w:tc>
        <w:tc>
          <w:tcPr>
            <w:tcW w:w="5245" w:type="dxa"/>
          </w:tcPr>
          <w:p w14:paraId="306A4B78" w14:textId="351BDD8F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9D7360">
              <w:rPr>
                <w:sz w:val="18"/>
                <w:szCs w:val="18"/>
                <w:highlight w:val="green"/>
                <w:lang w:val="ru-RU"/>
              </w:rPr>
              <w:t>Стандартизація</w:t>
            </w:r>
            <w:proofErr w:type="spellEnd"/>
            <w:r w:rsidRPr="009D7360">
              <w:rPr>
                <w:sz w:val="18"/>
                <w:szCs w:val="18"/>
                <w:highlight w:val="green"/>
                <w:lang w:val="ru-RU"/>
              </w:rPr>
              <w:t xml:space="preserve">, </w:t>
            </w:r>
            <w:proofErr w:type="spellStart"/>
            <w:r w:rsidRPr="009D7360">
              <w:rPr>
                <w:sz w:val="18"/>
                <w:szCs w:val="18"/>
                <w:highlight w:val="green"/>
                <w:lang w:val="ru-RU"/>
              </w:rPr>
              <w:t>сертифікація</w:t>
            </w:r>
            <w:proofErr w:type="spellEnd"/>
            <w:r w:rsidRPr="009D7360">
              <w:rPr>
                <w:sz w:val="18"/>
                <w:szCs w:val="18"/>
                <w:highlight w:val="green"/>
                <w:lang w:val="ru-RU"/>
              </w:rPr>
              <w:t xml:space="preserve"> та </w:t>
            </w:r>
            <w:proofErr w:type="spellStart"/>
            <w:r w:rsidRPr="009D7360">
              <w:rPr>
                <w:sz w:val="18"/>
                <w:szCs w:val="18"/>
                <w:highlight w:val="green"/>
                <w:lang w:val="ru-RU"/>
              </w:rPr>
              <w:t>метрологія</w:t>
            </w:r>
            <w:proofErr w:type="spellEnd"/>
            <w:r w:rsidRPr="009D7360">
              <w:rPr>
                <w:sz w:val="18"/>
                <w:szCs w:val="18"/>
                <w:highlight w:val="green"/>
                <w:lang w:val="ru-RU"/>
              </w:rPr>
              <w:t xml:space="preserve"> </w:t>
            </w:r>
            <w:r w:rsidRPr="009D7360">
              <w:rPr>
                <w:highlight w:val="green"/>
                <w:lang w:val="ru-RU"/>
              </w:rPr>
              <w:t xml:space="preserve">(за </w:t>
            </w:r>
            <w:proofErr w:type="spellStart"/>
            <w:proofErr w:type="gramStart"/>
            <w:r w:rsidRPr="009D7360">
              <w:rPr>
                <w:highlight w:val="green"/>
                <w:lang w:val="ru-RU"/>
              </w:rPr>
              <w:t>професійним</w:t>
            </w:r>
            <w:proofErr w:type="spellEnd"/>
            <w:r w:rsidRPr="009D7360">
              <w:rPr>
                <w:highlight w:val="green"/>
                <w:lang w:val="ru-RU"/>
              </w:rPr>
              <w:t xml:space="preserve">  </w:t>
            </w:r>
            <w:proofErr w:type="spellStart"/>
            <w:r w:rsidRPr="009D7360">
              <w:rPr>
                <w:highlight w:val="green"/>
                <w:lang w:val="ru-RU"/>
              </w:rPr>
              <w:t>спрямуванням</w:t>
            </w:r>
            <w:proofErr w:type="spellEnd"/>
            <w:proofErr w:type="gramEnd"/>
            <w:r w:rsidRPr="009D7360">
              <w:rPr>
                <w:highlight w:val="green"/>
                <w:lang w:val="ru-RU"/>
              </w:rPr>
              <w:t>)</w:t>
            </w:r>
          </w:p>
        </w:tc>
        <w:tc>
          <w:tcPr>
            <w:tcW w:w="1417" w:type="dxa"/>
            <w:vMerge/>
          </w:tcPr>
          <w:p w14:paraId="78DDFD3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7747A01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11D550E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8A33B9A" w14:textId="77777777" w:rsidTr="00EE2B73">
        <w:trPr>
          <w:jc w:val="center"/>
        </w:trPr>
        <w:tc>
          <w:tcPr>
            <w:tcW w:w="990" w:type="dxa"/>
            <w:vAlign w:val="center"/>
          </w:tcPr>
          <w:p w14:paraId="4E79B9CD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ВК06</w:t>
            </w:r>
          </w:p>
        </w:tc>
        <w:tc>
          <w:tcPr>
            <w:tcW w:w="5245" w:type="dxa"/>
          </w:tcPr>
          <w:p w14:paraId="2ED9C8A9" w14:textId="3346DD2C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Соціологія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(</w:t>
            </w:r>
            <w:proofErr w:type="spellStart"/>
            <w:r>
              <w:rPr>
                <w:sz w:val="18"/>
                <w:szCs w:val="18"/>
                <w:highlight w:val="green"/>
              </w:rPr>
              <w:t>за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професійним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спрямуванням</w:t>
            </w:r>
            <w:proofErr w:type="spellEnd"/>
            <w:r>
              <w:rPr>
                <w:sz w:val="18"/>
                <w:szCs w:val="18"/>
                <w:highlight w:val="green"/>
              </w:rPr>
              <w:t>)</w:t>
            </w:r>
          </w:p>
        </w:tc>
        <w:tc>
          <w:tcPr>
            <w:tcW w:w="1417" w:type="dxa"/>
            <w:vMerge/>
          </w:tcPr>
          <w:p w14:paraId="73F3D76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6C9B8CB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67243E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5EB3FA0A" w14:textId="77777777" w:rsidTr="00EE2B73">
        <w:trPr>
          <w:jc w:val="center"/>
        </w:trPr>
        <w:tc>
          <w:tcPr>
            <w:tcW w:w="990" w:type="dxa"/>
            <w:vAlign w:val="center"/>
          </w:tcPr>
          <w:p w14:paraId="7932382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ВК07</w:t>
            </w:r>
          </w:p>
        </w:tc>
        <w:tc>
          <w:tcPr>
            <w:tcW w:w="5245" w:type="dxa"/>
          </w:tcPr>
          <w:p w14:paraId="16A0BBEF" w14:textId="50A5C9C2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Міжнародне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право</w:t>
            </w:r>
            <w:proofErr w:type="spellEnd"/>
          </w:p>
        </w:tc>
        <w:tc>
          <w:tcPr>
            <w:tcW w:w="1417" w:type="dxa"/>
            <w:vMerge w:val="restart"/>
          </w:tcPr>
          <w:p w14:paraId="2F56873B" w14:textId="0643559D" w:rsidR="009D7360" w:rsidRPr="004D48AC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 w:bidi="uk-UA"/>
              </w:rPr>
              <w:t xml:space="preserve"> </w:t>
            </w: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258EC03F" w14:textId="48D4AD60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3,3,3</w:t>
            </w:r>
          </w:p>
        </w:tc>
        <w:tc>
          <w:tcPr>
            <w:tcW w:w="1418" w:type="dxa"/>
            <w:vMerge w:val="restart"/>
          </w:tcPr>
          <w:p w14:paraId="7071F43F" w14:textId="520987F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0608558D" w14:textId="77777777" w:rsidTr="00EE2B73">
        <w:trPr>
          <w:jc w:val="center"/>
        </w:trPr>
        <w:tc>
          <w:tcPr>
            <w:tcW w:w="990" w:type="dxa"/>
            <w:vAlign w:val="center"/>
          </w:tcPr>
          <w:p w14:paraId="398C33DD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ВК08</w:t>
            </w:r>
          </w:p>
        </w:tc>
        <w:tc>
          <w:tcPr>
            <w:tcW w:w="5245" w:type="dxa"/>
          </w:tcPr>
          <w:p w14:paraId="52AE8425" w14:textId="62A90E0D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Трудове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право</w:t>
            </w:r>
            <w:proofErr w:type="spellEnd"/>
          </w:p>
        </w:tc>
        <w:tc>
          <w:tcPr>
            <w:tcW w:w="1417" w:type="dxa"/>
            <w:vMerge/>
          </w:tcPr>
          <w:p w14:paraId="0C1057A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69FEB3AC" w14:textId="5D52B41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6B3FB4CF" w14:textId="6DB19E0F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71DA030" w14:textId="77777777" w:rsidTr="00EE2B73">
        <w:trPr>
          <w:jc w:val="center"/>
        </w:trPr>
        <w:tc>
          <w:tcPr>
            <w:tcW w:w="990" w:type="dxa"/>
            <w:vAlign w:val="center"/>
          </w:tcPr>
          <w:p w14:paraId="08C6A88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lastRenderedPageBreak/>
              <w:t>ВК09</w:t>
            </w:r>
          </w:p>
        </w:tc>
        <w:tc>
          <w:tcPr>
            <w:tcW w:w="5245" w:type="dxa"/>
          </w:tcPr>
          <w:p w14:paraId="483B7C76" w14:textId="5BCDE09D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Адміністративне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право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</w:p>
        </w:tc>
        <w:tc>
          <w:tcPr>
            <w:tcW w:w="1417" w:type="dxa"/>
            <w:vMerge/>
          </w:tcPr>
          <w:p w14:paraId="2D2290A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22147C69" w14:textId="5022E18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06F599E5" w14:textId="3224BFD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5A55C961" w14:textId="77777777" w:rsidTr="00EE2B73">
        <w:trPr>
          <w:jc w:val="center"/>
        </w:trPr>
        <w:tc>
          <w:tcPr>
            <w:tcW w:w="990" w:type="dxa"/>
            <w:vAlign w:val="center"/>
          </w:tcPr>
          <w:p w14:paraId="66971B8A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ВК10</w:t>
            </w:r>
          </w:p>
        </w:tc>
        <w:tc>
          <w:tcPr>
            <w:tcW w:w="5245" w:type="dxa"/>
          </w:tcPr>
          <w:p w14:paraId="4E086F9F" w14:textId="11A157EE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Господарське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право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14:paraId="7897892C" w14:textId="5D93DDC8" w:rsidR="009D7360" w:rsidRPr="00EE2B73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68764761" w14:textId="2C07717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1C9D51BF" w14:textId="019482A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332A873" w14:textId="77777777" w:rsidTr="004D48AC">
        <w:trPr>
          <w:trHeight w:val="283"/>
          <w:jc w:val="center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281B628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ВК11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D9FE282" w14:textId="0608F16B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Екологічне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право</w:t>
            </w:r>
            <w:proofErr w:type="spellEnd"/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39C16CAB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4C72B4F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679611B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0094704" w14:textId="77777777" w:rsidTr="00EE2B73">
        <w:trPr>
          <w:jc w:val="center"/>
        </w:trPr>
        <w:tc>
          <w:tcPr>
            <w:tcW w:w="990" w:type="dxa"/>
            <w:vAlign w:val="center"/>
          </w:tcPr>
          <w:p w14:paraId="4974E6C5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ВК12</w:t>
            </w:r>
          </w:p>
        </w:tc>
        <w:tc>
          <w:tcPr>
            <w:tcW w:w="5245" w:type="dxa"/>
          </w:tcPr>
          <w:p w14:paraId="24C5E6BE" w14:textId="1B34AAB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Програмування</w:t>
            </w:r>
            <w:proofErr w:type="spellEnd"/>
          </w:p>
        </w:tc>
        <w:tc>
          <w:tcPr>
            <w:tcW w:w="1417" w:type="dxa"/>
            <w:vMerge w:val="restart"/>
          </w:tcPr>
          <w:p w14:paraId="5731C2F7" w14:textId="150E3D7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2B11638F" w14:textId="5E59032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4,4,4</w:t>
            </w:r>
          </w:p>
        </w:tc>
        <w:tc>
          <w:tcPr>
            <w:tcW w:w="1418" w:type="dxa"/>
            <w:vMerge w:val="restart"/>
          </w:tcPr>
          <w:p w14:paraId="55253905" w14:textId="17DAD1D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7FA7A6E5" w14:textId="77777777" w:rsidTr="00EE2B73">
        <w:trPr>
          <w:jc w:val="center"/>
        </w:trPr>
        <w:tc>
          <w:tcPr>
            <w:tcW w:w="990" w:type="dxa"/>
            <w:vAlign w:val="center"/>
          </w:tcPr>
          <w:p w14:paraId="4EF621E5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ВК13</w:t>
            </w:r>
          </w:p>
        </w:tc>
        <w:tc>
          <w:tcPr>
            <w:tcW w:w="5245" w:type="dxa"/>
          </w:tcPr>
          <w:p w14:paraId="537F25EE" w14:textId="7B86075F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Інформатика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і </w:t>
            </w:r>
            <w:proofErr w:type="spellStart"/>
            <w:r>
              <w:rPr>
                <w:sz w:val="18"/>
                <w:szCs w:val="18"/>
                <w:highlight w:val="green"/>
              </w:rPr>
              <w:t>комп’ютерна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техніка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14:paraId="4FDF103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3B7D4E3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512E7E1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F2E40B0" w14:textId="77777777" w:rsidTr="00EE2B73">
        <w:trPr>
          <w:jc w:val="center"/>
        </w:trPr>
        <w:tc>
          <w:tcPr>
            <w:tcW w:w="990" w:type="dxa"/>
            <w:vAlign w:val="center"/>
          </w:tcPr>
          <w:p w14:paraId="5DBA930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ВК14</w:t>
            </w:r>
          </w:p>
        </w:tc>
        <w:tc>
          <w:tcPr>
            <w:tcW w:w="5245" w:type="dxa"/>
          </w:tcPr>
          <w:p w14:paraId="24D1E675" w14:textId="77777777" w:rsidR="009D7360" w:rsidRDefault="009D7360" w:rsidP="009D7360">
            <w:pPr>
              <w:rPr>
                <w:sz w:val="18"/>
                <w:lang w:val="ru-RU" w:eastAsia="ru-RU"/>
              </w:rPr>
            </w:pPr>
            <w:proofErr w:type="spellStart"/>
            <w:r>
              <w:rPr>
                <w:sz w:val="18"/>
              </w:rPr>
              <w:t>Робота</w:t>
            </w:r>
            <w:proofErr w:type="spellEnd"/>
            <w:r>
              <w:rPr>
                <w:sz w:val="18"/>
              </w:rPr>
              <w:t xml:space="preserve"> з </w:t>
            </w:r>
            <w:proofErr w:type="spellStart"/>
            <w:r>
              <w:rPr>
                <w:sz w:val="18"/>
              </w:rPr>
              <w:t>інформаційними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джерелами</w:t>
            </w:r>
            <w:proofErr w:type="spellEnd"/>
          </w:p>
          <w:p w14:paraId="59A76CDA" w14:textId="5FD5B6C7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</w:p>
        </w:tc>
        <w:tc>
          <w:tcPr>
            <w:tcW w:w="1417" w:type="dxa"/>
            <w:vMerge/>
          </w:tcPr>
          <w:p w14:paraId="0707C3F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4FF562E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13DFE3A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447064D0" w14:textId="77777777" w:rsidTr="00EE2B73">
        <w:trPr>
          <w:jc w:val="center"/>
        </w:trPr>
        <w:tc>
          <w:tcPr>
            <w:tcW w:w="990" w:type="dxa"/>
            <w:vAlign w:val="center"/>
          </w:tcPr>
          <w:p w14:paraId="7C74556F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ВК15</w:t>
            </w:r>
          </w:p>
        </w:tc>
        <w:tc>
          <w:tcPr>
            <w:tcW w:w="5245" w:type="dxa"/>
          </w:tcPr>
          <w:p w14:paraId="15FE77B1" w14:textId="2382DB2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Менеджмент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(</w:t>
            </w:r>
            <w:proofErr w:type="spellStart"/>
            <w:r>
              <w:rPr>
                <w:sz w:val="18"/>
                <w:szCs w:val="18"/>
                <w:highlight w:val="green"/>
              </w:rPr>
              <w:t>за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професійним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спрямуванням</w:t>
            </w:r>
            <w:proofErr w:type="spellEnd"/>
            <w:r>
              <w:rPr>
                <w:sz w:val="18"/>
                <w:szCs w:val="18"/>
                <w:highlight w:val="green"/>
              </w:rPr>
              <w:t>)</w:t>
            </w:r>
          </w:p>
        </w:tc>
        <w:tc>
          <w:tcPr>
            <w:tcW w:w="1417" w:type="dxa"/>
            <w:vMerge/>
          </w:tcPr>
          <w:p w14:paraId="5E42783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370B020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3C592F1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4333FB7" w14:textId="77777777" w:rsidTr="00EE2B73">
        <w:trPr>
          <w:jc w:val="center"/>
        </w:trPr>
        <w:tc>
          <w:tcPr>
            <w:tcW w:w="990" w:type="dxa"/>
            <w:vAlign w:val="center"/>
          </w:tcPr>
          <w:p w14:paraId="26D8692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ВК16</w:t>
            </w:r>
          </w:p>
        </w:tc>
        <w:tc>
          <w:tcPr>
            <w:tcW w:w="5245" w:type="dxa"/>
          </w:tcPr>
          <w:p w14:paraId="04E52AEA" w14:textId="77777777" w:rsidR="009D7360" w:rsidRDefault="009D7360" w:rsidP="009D7360">
            <w:pPr>
              <w:snapToGrid w:val="0"/>
              <w:rPr>
                <w:sz w:val="18"/>
                <w:szCs w:val="18"/>
                <w:highlight w:val="green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Маркетинг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 (</w:t>
            </w:r>
            <w:proofErr w:type="spellStart"/>
            <w:r>
              <w:rPr>
                <w:sz w:val="18"/>
                <w:szCs w:val="18"/>
                <w:highlight w:val="green"/>
              </w:rPr>
              <w:t>за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професійним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спрямуванням</w:t>
            </w:r>
            <w:proofErr w:type="spellEnd"/>
            <w:r>
              <w:rPr>
                <w:sz w:val="18"/>
                <w:szCs w:val="18"/>
                <w:highlight w:val="green"/>
              </w:rPr>
              <w:t>)</w:t>
            </w:r>
          </w:p>
          <w:p w14:paraId="57463AEE" w14:textId="6E1DB63D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</w:p>
        </w:tc>
        <w:tc>
          <w:tcPr>
            <w:tcW w:w="1417" w:type="dxa"/>
            <w:vMerge/>
          </w:tcPr>
          <w:p w14:paraId="3C4FA6C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56BE3D3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5B3E684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72B28DE" w14:textId="77777777" w:rsidTr="00EE2B73">
        <w:trPr>
          <w:jc w:val="center"/>
        </w:trPr>
        <w:tc>
          <w:tcPr>
            <w:tcW w:w="990" w:type="dxa"/>
            <w:vAlign w:val="center"/>
          </w:tcPr>
          <w:p w14:paraId="3D2013B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ВК17</w:t>
            </w:r>
          </w:p>
        </w:tc>
        <w:tc>
          <w:tcPr>
            <w:tcW w:w="5245" w:type="dxa"/>
          </w:tcPr>
          <w:p w14:paraId="12A225B6" w14:textId="7FFBE98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Організація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та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управління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 </w:t>
            </w:r>
            <w:proofErr w:type="spellStart"/>
            <w:r>
              <w:rPr>
                <w:sz w:val="18"/>
                <w:szCs w:val="18"/>
                <w:highlight w:val="green"/>
              </w:rPr>
              <w:t>виробництвом</w:t>
            </w:r>
            <w:proofErr w:type="spellEnd"/>
          </w:p>
        </w:tc>
        <w:tc>
          <w:tcPr>
            <w:tcW w:w="1417" w:type="dxa"/>
            <w:vMerge w:val="restart"/>
          </w:tcPr>
          <w:p w14:paraId="718D67BE" w14:textId="3360B991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58D1DFCE" w14:textId="20BBCE2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5,5,5</w:t>
            </w:r>
          </w:p>
        </w:tc>
        <w:tc>
          <w:tcPr>
            <w:tcW w:w="1418" w:type="dxa"/>
            <w:vMerge w:val="restart"/>
          </w:tcPr>
          <w:p w14:paraId="0683BE60" w14:textId="5FE0D69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235D46D5" w14:textId="77777777" w:rsidTr="00C06A07">
        <w:trPr>
          <w:jc w:val="center"/>
        </w:trPr>
        <w:tc>
          <w:tcPr>
            <w:tcW w:w="990" w:type="dxa"/>
            <w:vAlign w:val="center"/>
          </w:tcPr>
          <w:p w14:paraId="1DCB84C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ВК18</w:t>
            </w:r>
          </w:p>
        </w:tc>
        <w:tc>
          <w:tcPr>
            <w:tcW w:w="5245" w:type="dxa"/>
          </w:tcPr>
          <w:p w14:paraId="23B15548" w14:textId="2EF6D978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Основи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сільськогосподарського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виробництва</w:t>
            </w:r>
            <w:proofErr w:type="spellEnd"/>
          </w:p>
        </w:tc>
        <w:tc>
          <w:tcPr>
            <w:tcW w:w="1417" w:type="dxa"/>
            <w:vMerge/>
          </w:tcPr>
          <w:p w14:paraId="65216B38" w14:textId="2610BBA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4E1B28CC" w14:textId="657C784F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02F8F1B4" w14:textId="0A197F0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77302FED" w14:textId="77777777" w:rsidTr="00EE2B73">
        <w:trPr>
          <w:jc w:val="center"/>
        </w:trPr>
        <w:tc>
          <w:tcPr>
            <w:tcW w:w="990" w:type="dxa"/>
            <w:vAlign w:val="bottom"/>
          </w:tcPr>
          <w:p w14:paraId="4C7314F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ВК19</w:t>
            </w:r>
          </w:p>
        </w:tc>
        <w:tc>
          <w:tcPr>
            <w:tcW w:w="5245" w:type="dxa"/>
          </w:tcPr>
          <w:p w14:paraId="75F78843" w14:textId="0C56489F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Основи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меліорації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і </w:t>
            </w:r>
            <w:proofErr w:type="spellStart"/>
            <w:r>
              <w:rPr>
                <w:sz w:val="18"/>
                <w:szCs w:val="18"/>
                <w:highlight w:val="green"/>
              </w:rPr>
              <w:t>ландшафтознавства</w:t>
            </w:r>
            <w:proofErr w:type="spellEnd"/>
          </w:p>
        </w:tc>
        <w:tc>
          <w:tcPr>
            <w:tcW w:w="1417" w:type="dxa"/>
            <w:vMerge/>
          </w:tcPr>
          <w:p w14:paraId="3433785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359B663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5ACF49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47954B27" w14:textId="77777777" w:rsidTr="00C06A07">
        <w:trPr>
          <w:jc w:val="center"/>
        </w:trPr>
        <w:tc>
          <w:tcPr>
            <w:tcW w:w="990" w:type="dxa"/>
            <w:vAlign w:val="bottom"/>
          </w:tcPr>
          <w:p w14:paraId="0EAB869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ВК20</w:t>
            </w:r>
          </w:p>
        </w:tc>
        <w:tc>
          <w:tcPr>
            <w:tcW w:w="5245" w:type="dxa"/>
          </w:tcPr>
          <w:p w14:paraId="6557337B" w14:textId="00EC2A93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 w:rsidRPr="009D7360">
              <w:rPr>
                <w:sz w:val="18"/>
                <w:szCs w:val="18"/>
                <w:lang w:val="ru-RU"/>
              </w:rPr>
              <w:t>Управління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якістю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продукції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та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послуг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(за </w:t>
            </w:r>
            <w:proofErr w:type="spellStart"/>
            <w:proofErr w:type="gramStart"/>
            <w:r w:rsidRPr="009D7360">
              <w:rPr>
                <w:sz w:val="18"/>
                <w:szCs w:val="18"/>
                <w:lang w:val="ru-RU"/>
              </w:rPr>
              <w:t>професійним</w:t>
            </w:r>
            <w:proofErr w:type="spellEnd"/>
            <w:r w:rsidRPr="009D7360">
              <w:rPr>
                <w:sz w:val="18"/>
                <w:szCs w:val="18"/>
                <w:lang w:val="ru-RU"/>
              </w:rPr>
              <w:t xml:space="preserve">  </w:t>
            </w:r>
            <w:proofErr w:type="spellStart"/>
            <w:r w:rsidRPr="009D7360">
              <w:rPr>
                <w:sz w:val="18"/>
                <w:szCs w:val="18"/>
                <w:lang w:val="ru-RU"/>
              </w:rPr>
              <w:t>спрямуванням</w:t>
            </w:r>
            <w:proofErr w:type="spellEnd"/>
            <w:proofErr w:type="gramEnd"/>
            <w:r w:rsidRPr="009D736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17" w:type="dxa"/>
            <w:vMerge/>
            <w:vAlign w:val="center"/>
          </w:tcPr>
          <w:p w14:paraId="5D5EF3B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1EB87AE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264F344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D9602BB" w14:textId="77777777" w:rsidTr="00EE2B73">
        <w:trPr>
          <w:jc w:val="center"/>
        </w:trPr>
        <w:tc>
          <w:tcPr>
            <w:tcW w:w="990" w:type="dxa"/>
            <w:vAlign w:val="bottom"/>
          </w:tcPr>
          <w:p w14:paraId="4570FC5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ВК21</w:t>
            </w:r>
          </w:p>
        </w:tc>
        <w:tc>
          <w:tcPr>
            <w:tcW w:w="5245" w:type="dxa"/>
          </w:tcPr>
          <w:p w14:paraId="1A8CB7DF" w14:textId="07FC9F3E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Філософія</w:t>
            </w:r>
            <w:proofErr w:type="spellEnd"/>
          </w:p>
        </w:tc>
        <w:tc>
          <w:tcPr>
            <w:tcW w:w="1417" w:type="dxa"/>
            <w:vMerge/>
          </w:tcPr>
          <w:p w14:paraId="2376B6F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1C54CF4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7C9FE80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</w:tr>
      <w:tr w:rsidR="009D7360" w:rsidRPr="00EE2B73" w14:paraId="38621258" w14:textId="77777777" w:rsidTr="00EE2B73">
        <w:trPr>
          <w:jc w:val="center"/>
        </w:trPr>
        <w:tc>
          <w:tcPr>
            <w:tcW w:w="990" w:type="dxa"/>
            <w:vAlign w:val="bottom"/>
          </w:tcPr>
          <w:p w14:paraId="1EF388D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ВК22</w:t>
            </w:r>
          </w:p>
        </w:tc>
        <w:tc>
          <w:tcPr>
            <w:tcW w:w="5245" w:type="dxa"/>
          </w:tcPr>
          <w:p w14:paraId="7FD56FD3" w14:textId="2014D0AC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Рекламознавство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за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професійним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спрямуванням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417" w:type="dxa"/>
            <w:vMerge/>
          </w:tcPr>
          <w:p w14:paraId="3A2FFC0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5DE51EB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39D841D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C78CED9" w14:textId="77777777" w:rsidTr="00EE2B73">
        <w:trPr>
          <w:jc w:val="center"/>
        </w:trPr>
        <w:tc>
          <w:tcPr>
            <w:tcW w:w="990" w:type="dxa"/>
            <w:vAlign w:val="bottom"/>
          </w:tcPr>
          <w:p w14:paraId="256699E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ВК23</w:t>
            </w:r>
          </w:p>
        </w:tc>
        <w:tc>
          <w:tcPr>
            <w:tcW w:w="5245" w:type="dxa"/>
          </w:tcPr>
          <w:p w14:paraId="6C2A1365" w14:textId="72906462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Правознавство</w:t>
            </w:r>
            <w:proofErr w:type="spellEnd"/>
          </w:p>
        </w:tc>
        <w:tc>
          <w:tcPr>
            <w:tcW w:w="1417" w:type="dxa"/>
            <w:vMerge w:val="restart"/>
          </w:tcPr>
          <w:p w14:paraId="2536EE8C" w14:textId="4F95DEBC" w:rsidR="009D7360" w:rsidRPr="00AB797F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uk-UA" w:bidi="uk-UA"/>
              </w:rPr>
            </w:pPr>
            <w:r w:rsidRPr="00AB797F">
              <w:rPr>
                <w:rFonts w:ascii="Times New Roman" w:eastAsia="Times New Roman" w:hAnsi="Times New Roman" w:cs="Times New Roman"/>
                <w:sz w:val="24"/>
                <w:szCs w:val="24"/>
                <w:lang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476A3738" w14:textId="183168BC" w:rsidR="009D7360" w:rsidRPr="00AB797F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</w:pPr>
            <w:r w:rsidRPr="00AB797F">
              <w:rPr>
                <w:rFonts w:ascii="Times New Roman" w:eastAsia="Times New Roman" w:hAnsi="Times New Roman" w:cs="Times New Roman"/>
                <w:sz w:val="24"/>
                <w:szCs w:val="24"/>
                <w:lang w:eastAsia="uk-UA" w:bidi="uk-UA"/>
              </w:rPr>
              <w:t>6</w:t>
            </w:r>
            <w:r w:rsidRPr="00AB79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,6,6</w:t>
            </w:r>
          </w:p>
        </w:tc>
        <w:tc>
          <w:tcPr>
            <w:tcW w:w="1418" w:type="dxa"/>
            <w:vMerge w:val="restart"/>
          </w:tcPr>
          <w:p w14:paraId="50D52853" w14:textId="0481A51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D7360" w:rsidRPr="00EE2B73" w14:paraId="4A59377E" w14:textId="77777777" w:rsidTr="00C06A07">
        <w:trPr>
          <w:jc w:val="center"/>
        </w:trPr>
        <w:tc>
          <w:tcPr>
            <w:tcW w:w="990" w:type="dxa"/>
            <w:vAlign w:val="bottom"/>
          </w:tcPr>
          <w:p w14:paraId="61A4146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ВК24</w:t>
            </w:r>
          </w:p>
        </w:tc>
        <w:tc>
          <w:tcPr>
            <w:tcW w:w="5245" w:type="dxa"/>
          </w:tcPr>
          <w:p w14:paraId="6EAE93E5" w14:textId="38EE0D0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Підприємницька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діяльність</w:t>
            </w:r>
            <w:proofErr w:type="spellEnd"/>
          </w:p>
        </w:tc>
        <w:tc>
          <w:tcPr>
            <w:tcW w:w="1417" w:type="dxa"/>
            <w:vMerge/>
          </w:tcPr>
          <w:p w14:paraId="3A6C9D0C" w14:textId="5F6A9F1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73D19BB7" w14:textId="3C44C44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4B4FAAD3" w14:textId="2596524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7E48185E" w14:textId="77777777" w:rsidTr="00EE2B73">
        <w:trPr>
          <w:jc w:val="center"/>
        </w:trPr>
        <w:tc>
          <w:tcPr>
            <w:tcW w:w="990" w:type="dxa"/>
            <w:vAlign w:val="bottom"/>
          </w:tcPr>
          <w:p w14:paraId="5BB2CA9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ВК25</w:t>
            </w:r>
          </w:p>
        </w:tc>
        <w:tc>
          <w:tcPr>
            <w:tcW w:w="5245" w:type="dxa"/>
          </w:tcPr>
          <w:p w14:paraId="7513F42D" w14:textId="11B98000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Комерційна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діяльність</w:t>
            </w:r>
            <w:proofErr w:type="spellEnd"/>
          </w:p>
        </w:tc>
        <w:tc>
          <w:tcPr>
            <w:tcW w:w="1417" w:type="dxa"/>
            <w:vMerge/>
          </w:tcPr>
          <w:p w14:paraId="198B47F4" w14:textId="295FAFC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0F541ACF" w14:textId="10BE6750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8952F66" w14:textId="67CF48C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3AB39EC1" w14:textId="77777777" w:rsidTr="00C06A07">
        <w:trPr>
          <w:jc w:val="center"/>
        </w:trPr>
        <w:tc>
          <w:tcPr>
            <w:tcW w:w="990" w:type="dxa"/>
            <w:vAlign w:val="center"/>
          </w:tcPr>
          <w:p w14:paraId="2EDBD6D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ВК26</w:t>
            </w:r>
          </w:p>
        </w:tc>
        <w:tc>
          <w:tcPr>
            <w:tcW w:w="5245" w:type="dxa"/>
          </w:tcPr>
          <w:p w14:paraId="42CCF5C1" w14:textId="3250A00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  <w:highlight w:val="green"/>
              </w:rPr>
              <w:t>Земельне</w:t>
            </w:r>
            <w:proofErr w:type="spellEnd"/>
            <w:r>
              <w:rPr>
                <w:sz w:val="18"/>
                <w:szCs w:val="18"/>
                <w:highlight w:val="green"/>
              </w:rPr>
              <w:t xml:space="preserve"> </w:t>
            </w:r>
            <w:proofErr w:type="spellStart"/>
            <w:r>
              <w:rPr>
                <w:sz w:val="18"/>
                <w:szCs w:val="18"/>
                <w:highlight w:val="green"/>
              </w:rPr>
              <w:t>право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14:paraId="4BFCC12F" w14:textId="4ADB0DE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3A8BFA45" w14:textId="41EF3F6E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270D0CDF" w14:textId="57576DC6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2D0BD936" w14:textId="77777777" w:rsidTr="00EE2B73">
        <w:trPr>
          <w:jc w:val="center"/>
        </w:trPr>
        <w:tc>
          <w:tcPr>
            <w:tcW w:w="990" w:type="dxa"/>
            <w:vAlign w:val="center"/>
          </w:tcPr>
          <w:p w14:paraId="17DE207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ВК27</w:t>
            </w:r>
          </w:p>
        </w:tc>
        <w:tc>
          <w:tcPr>
            <w:tcW w:w="5245" w:type="dxa"/>
          </w:tcPr>
          <w:p w14:paraId="532770B0" w14:textId="77777777" w:rsidR="009D7360" w:rsidRDefault="009D7360" w:rsidP="009D7360">
            <w:pPr>
              <w:snapToGri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Податкова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система</w:t>
            </w:r>
            <w:proofErr w:type="spellEnd"/>
          </w:p>
          <w:p w14:paraId="3F91351A" w14:textId="5A1783C8" w:rsidR="009D7360" w:rsidRPr="004D48AC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</w:p>
        </w:tc>
        <w:tc>
          <w:tcPr>
            <w:tcW w:w="1417" w:type="dxa"/>
            <w:vMerge/>
          </w:tcPr>
          <w:p w14:paraId="40AEEA2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115AC85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62C4A57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54573013" w14:textId="77777777" w:rsidTr="00EE2B73">
        <w:trPr>
          <w:jc w:val="center"/>
        </w:trPr>
        <w:tc>
          <w:tcPr>
            <w:tcW w:w="990" w:type="dxa"/>
            <w:vAlign w:val="center"/>
          </w:tcPr>
          <w:p w14:paraId="3A98BB7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ВК28</w:t>
            </w:r>
          </w:p>
        </w:tc>
        <w:tc>
          <w:tcPr>
            <w:tcW w:w="5245" w:type="dxa"/>
          </w:tcPr>
          <w:p w14:paraId="105BBB31" w14:textId="43D1DA18" w:rsidR="009D7360" w:rsidRPr="004D48AC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proofErr w:type="spellStart"/>
            <w:r>
              <w:rPr>
                <w:sz w:val="18"/>
                <w:szCs w:val="18"/>
              </w:rPr>
              <w:t>Бухгалтерський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облік</w:t>
            </w:r>
            <w:proofErr w:type="spellEnd"/>
          </w:p>
        </w:tc>
        <w:tc>
          <w:tcPr>
            <w:tcW w:w="1417" w:type="dxa"/>
            <w:vMerge/>
          </w:tcPr>
          <w:p w14:paraId="2A28F1D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7FD1761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1ABBBFA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43514D" w:rsidRPr="00EE2B73" w14:paraId="56F7C134" w14:textId="77777777" w:rsidTr="00C06A07">
        <w:trPr>
          <w:jc w:val="center"/>
        </w:trPr>
        <w:tc>
          <w:tcPr>
            <w:tcW w:w="6235" w:type="dxa"/>
            <w:gridSpan w:val="2"/>
            <w:shd w:val="clear" w:color="auto" w:fill="FBD4B4" w:themeFill="accent6" w:themeFillTint="66"/>
            <w:vAlign w:val="center"/>
          </w:tcPr>
          <w:p w14:paraId="31C811A6" w14:textId="77777777" w:rsidR="0043514D" w:rsidRPr="00EE2B73" w:rsidRDefault="0043514D" w:rsidP="0043514D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ВСЬОГО ВИБІРКОВІ КОМПОНЕНТИ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6359D90E" w14:textId="7B269479" w:rsidR="0043514D" w:rsidRPr="009D7360" w:rsidRDefault="009D7360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>
              <w:rPr>
                <w:b/>
                <w:sz w:val="18"/>
                <w:szCs w:val="18"/>
                <w:lang w:val="uk-UA"/>
              </w:rPr>
              <w:t>45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8E8E06E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8F6967A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43514D" w:rsidRPr="00EE2B73" w14:paraId="13CD6C7D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C6D9F1" w:themeFill="text2" w:themeFillTint="33"/>
            <w:vAlign w:val="center"/>
          </w:tcPr>
          <w:p w14:paraId="79BBBD88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ВСЬОГО ОСВІТНІ КОМПОНЕНТИ  ЗА ОП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14:paraId="3262FBD9" w14:textId="1902399A" w:rsidR="0043514D" w:rsidRPr="009D7360" w:rsidRDefault="009D7360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>
              <w:rPr>
                <w:b/>
                <w:sz w:val="18"/>
                <w:szCs w:val="18"/>
                <w:lang w:val="uk-UA"/>
              </w:rPr>
              <w:t>180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1A648DF9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C6D9F1" w:themeFill="text2" w:themeFillTint="33"/>
          </w:tcPr>
          <w:p w14:paraId="1EA750A4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</w:tbl>
    <w:p w14:paraId="4AC7A0C5" w14:textId="77777777" w:rsidR="00EE2B73" w:rsidRDefault="00EE2B73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676F8998" w14:textId="2EE73F2A" w:rsidR="004D7BB5" w:rsidRDefault="004D7BB5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  <w:r w:rsidRPr="004D7BB5"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  <w:t xml:space="preserve">Примітка. В блоці «2. Вибіркові компоненти освітньої програми» обирається три із запропонованих компонент </w:t>
      </w:r>
      <w:r w:rsidRPr="004D7BB5">
        <w:rPr>
          <w:rFonts w:ascii="Times New Roman" w:eastAsia="Times New Roman" w:hAnsi="Times New Roman" w:cs="Times New Roman"/>
          <w:bCs/>
          <w:sz w:val="24"/>
          <w:szCs w:val="28"/>
          <w:lang w:eastAsia="uk-UA" w:bidi="uk-UA"/>
        </w:rPr>
        <w:t>у 2-</w:t>
      </w:r>
      <w:r w:rsidR="00210176"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  <w:t>6</w:t>
      </w:r>
      <w:r w:rsidRPr="004D7BB5">
        <w:rPr>
          <w:rFonts w:ascii="Times New Roman" w:eastAsia="Times New Roman" w:hAnsi="Times New Roman" w:cs="Times New Roman"/>
          <w:bCs/>
          <w:sz w:val="24"/>
          <w:szCs w:val="28"/>
          <w:lang w:eastAsia="uk-UA" w:bidi="uk-UA"/>
        </w:rPr>
        <w:t xml:space="preserve"> семестрах.</w:t>
      </w:r>
    </w:p>
    <w:p w14:paraId="3CFE78DE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096F9EAA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1A269436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551094C9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7828D38F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51490E68" w14:textId="77777777" w:rsidR="001C0A44" w:rsidRP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7ABA968D" w14:textId="786F040C" w:rsidR="004D7BB5" w:rsidRDefault="004D7BB5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55FB3FBD" w14:textId="22C90769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152E0124" w14:textId="20EE8C2F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7A84B333" w14:textId="4FDB9A58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36BD14AF" w14:textId="0ECF5AF0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43E0691A" w14:textId="77777777" w:rsidR="00210176" w:rsidRPr="004D7BB5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632E9934" w14:textId="67B70681" w:rsidR="00DC7505" w:rsidRDefault="004D7BB5" w:rsidP="004D7BB5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4D7B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СТРУКТУРНО-ЛОГІЧНА СХЕМА ОСВІТНЬО-ПРОФЕСІЙНОЇ ПРОГРАМИ</w:t>
      </w:r>
    </w:p>
    <w:p w14:paraId="738172BB" w14:textId="77777777" w:rsidR="0043514D" w:rsidRDefault="0043514D" w:rsidP="0043514D">
      <w:pPr>
        <w:pStyle w:val="a4"/>
        <w:tabs>
          <w:tab w:val="left" w:pos="5954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0DB85502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73A1DD87" w14:textId="6D9372F3" w:rsidR="004D7BB5" w:rsidRDefault="002C3FB2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D574F6" wp14:editId="2BEF4C29">
            <wp:extent cx="6163310" cy="3674533"/>
            <wp:effectExtent l="0" t="0" r="0" b="25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95" t="25552" r="34965" b="33491"/>
                    <a:stretch/>
                  </pic:blipFill>
                  <pic:spPr bwMode="auto">
                    <a:xfrm>
                      <a:off x="0" y="0"/>
                      <a:ext cx="6216467" cy="370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C7FE7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11837E23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731646F5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38AD2402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654B3611" w14:textId="77777777" w:rsidR="001227E0" w:rsidRPr="001227E0" w:rsidRDefault="00DC7505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DC750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ФОРМА АТЕСТАЦІЇ ЗДОБУВАЧІВ ВИЩОЇ ОСВІТИ</w:t>
      </w:r>
      <w:r w:rsidRPr="00DC750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14:paraId="1166261C" w14:textId="77777777" w:rsidR="001227E0" w:rsidRDefault="001227E0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97"/>
        <w:gridCol w:w="6809"/>
      </w:tblGrid>
      <w:tr w:rsidR="001227E0" w:rsidRPr="00D31EA4" w14:paraId="3C3CFBF0" w14:textId="77777777" w:rsidTr="001227E0">
        <w:trPr>
          <w:trHeight w:val="1"/>
        </w:trPr>
        <w:tc>
          <w:tcPr>
            <w:tcW w:w="3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D0C449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Форми атестації здобувачів вищої освіти </w:t>
            </w:r>
          </w:p>
        </w:tc>
        <w:tc>
          <w:tcPr>
            <w:tcW w:w="6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06DC44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Атестація здобувачів здійснюється у формі кваліфікаційного іспиту. </w:t>
            </w:r>
          </w:p>
        </w:tc>
      </w:tr>
      <w:tr w:rsidR="001227E0" w:rsidRPr="00D31EA4" w14:paraId="516815BF" w14:textId="77777777" w:rsidTr="001227E0">
        <w:trPr>
          <w:trHeight w:val="1"/>
        </w:trPr>
        <w:tc>
          <w:tcPr>
            <w:tcW w:w="3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99FADC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Вимоги до кваліфікаційного іспиту </w:t>
            </w:r>
          </w:p>
          <w:p w14:paraId="50398723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0232EA" w14:textId="77777777" w:rsidR="001227E0" w:rsidRPr="001227E0" w:rsidRDefault="001227E0" w:rsidP="00424ED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227E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Кваліфікаційний іспит має передбачати оцінювання результатів навчання, визначених відповідною освітньо-професійною програмою. </w:t>
            </w:r>
          </w:p>
        </w:tc>
      </w:tr>
    </w:tbl>
    <w:p w14:paraId="211718F4" w14:textId="77777777" w:rsidR="006819B3" w:rsidRDefault="006819B3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0E2516F2" w14:textId="77777777" w:rsidR="00FF4C8B" w:rsidRDefault="00FF4C8B" w:rsidP="00FF4C8B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3FEDEE46" w14:textId="77777777" w:rsidR="006819B3" w:rsidRDefault="006819B3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6819B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СИСТЕМА ВНУТРІШНЬОГО ЗАБЕЗПЕЧЕННЯ ЯКОСТІ ВИЩОЇ ОСВІТИ</w:t>
      </w:r>
    </w:p>
    <w:p w14:paraId="25DABB4A" w14:textId="77777777" w:rsidR="002E20CD" w:rsidRPr="006819B3" w:rsidRDefault="002E20CD" w:rsidP="002E20CD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534FC0C7" w14:textId="49836598" w:rsidR="006819B3" w:rsidRPr="007C12C8" w:rsidRDefault="006819B3" w:rsidP="002E20C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У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="0043514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ПЗВО «Міжнародний  класичний університет імені Пилипа Орлика» </w:t>
      </w: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функціону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є</w:t>
      </w: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внутрішня система забезпечення якості освіти відповідно до Положення про систему внутрішнього забезпечення якості вищої освіти ПЗВО «Міжнародний  класичний університет імені Пилипа Орлика» (від 25.05.2017 р. № 43 із змінами, внесеними згідно з наказами ректора від 29.11.2017 р. № 88, 27.09.2018 р. № 99, 28.02.2019 р. № 6, 29.05.2019 р. № 41, 31.08.2019 р. №71, 30.10.2019 р. № 84, 26.12.2019 р. №101)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, яка передбачає здійснення таких процедур і заходів:</w:t>
      </w:r>
    </w:p>
    <w:p w14:paraId="35A3634B" w14:textId="77777777" w:rsidR="006819B3" w:rsidRPr="006819B3" w:rsidRDefault="006819B3" w:rsidP="002E20CD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1) визначення та оприлюднення політики, принципів та процедур забезпечення якості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що інтегровані до загальної системи управління закладом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узгоджені з його стратегією і передбачають залучення внутрішніх та зовнішніх заінтересованих сторін;</w:t>
      </w:r>
    </w:p>
    <w:p w14:paraId="5824F548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2) визначення і послідовне дотримання процедур розроблення освітньо-професійних програм, які забезпечують відповідність їх змісту стандартам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(професійним стандартам – за наявності), декларованим цілям, урахування позицій заінтересованих сторін, чітке визначення кваліфікацій, що присуджуються та/або присвоюються, які мають бути узгоджені з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> 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Національною рамкою кваліфікацій;</w:t>
      </w:r>
    </w:p>
    <w:p w14:paraId="1CE2BE79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 xml:space="preserve">3) здійснення за участю здобувачів освіти моніторингу та періодичного перегляду освітньо-професійних програм з метою гарантування досягнення встановлених для них цілей та їх відповідності потребам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і суспільства, включаючи опитування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освіти;</w:t>
      </w:r>
    </w:p>
    <w:p w14:paraId="41B1F057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4) забезпечення дотримання вимог правової визначеності, оприлюднення та послідовного дотримання нормативних документів закладу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що регулюють усі стадії підготовки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(прийом на навчання, організація освітнього процесу, визнання результатів навчання, переведення, відрахування, атестація тощо);</w:t>
      </w:r>
    </w:p>
    <w:p w14:paraId="625DFEEA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5) забезпечення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релевантності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, надійності, прозорості та об’єктивності оцінювання, що здійснюється у рамках освітнього процесу;</w:t>
      </w:r>
    </w:p>
    <w:p w14:paraId="4B093185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6)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визначення та послідовне дотримання вимог щодо компетентності педагогічних (науково-педагогічних) працівників, застосовування чесних і прозорих правил прийняття на роботу та безперервного професійного розвитку персоналу;</w:t>
      </w:r>
    </w:p>
    <w:p w14:paraId="3ABDA557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7) забезпечення необхідного фінансування освітньої та викладацької діяльності, а також адекватних та доступних освітніх ресурсів і підтримки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за кожною освітньо-професійною програмою;</w:t>
      </w:r>
    </w:p>
    <w:p w14:paraId="187CD545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8) забезпечення збирання, аналізу і використання відповідної інформації для ефективного управління освітньо-професійними програмами та іншою діяльністю закладу;</w:t>
      </w:r>
    </w:p>
    <w:p w14:paraId="080E89AB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9) забезпечення публічної, зрозумілої, точної, об’єктивної, своєчасної та легкодоступної інформації про діяльність закладу та всі освітньо-професійні програми, умови і процедури присвоєння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освітньо-кваліфікаційного рівня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та кваліфікацій;</w:t>
      </w:r>
    </w:p>
    <w:p w14:paraId="30C4112E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10) забезпечення дотримання академічної доброчесності працівниками закладу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та здобувачами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освіти, у тому числі створення і забезпечення функціонування ефективної системи запобігання та виявлення академічного плагіату та інших порушень академічної доброчесності, притягнення порушників до академічної відповідальності;</w:t>
      </w:r>
    </w:p>
    <w:p w14:paraId="6CD3E40E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11) періодичне проходження процедури зовнішнього забезпечення якості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освіти;</w:t>
      </w:r>
    </w:p>
    <w:p w14:paraId="17E0DED4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12) залучення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 та роботодавців як повноправних партнерів до процедур і заходів забезпечення якості освіти;</w:t>
      </w:r>
    </w:p>
    <w:p w14:paraId="28D13AAB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13)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забезпечення дотримання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студентоорієнтованого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навчання в освітньому процесі;</w:t>
      </w:r>
    </w:p>
    <w:p w14:paraId="7DC468D1" w14:textId="77777777" w:rsid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14)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здійснення інших процедур і заходів, визначених законодавством, установчими документами закладів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 або відповідно до них.</w:t>
      </w:r>
    </w:p>
    <w:p w14:paraId="72F60AB1" w14:textId="77777777" w:rsidR="002E20CD" w:rsidRPr="006819B3" w:rsidRDefault="002E20CD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64051060" w14:textId="77777777" w:rsidR="006819B3" w:rsidRPr="009469B0" w:rsidRDefault="002E20CD" w:rsidP="009469B0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9469B0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ВИМОГИ ПРОФЕСІЙНИХ СТАНДАРТІВ (У РАЗІ ЇХ НАЯВНОСТІ)</w:t>
      </w:r>
    </w:p>
    <w:p w14:paraId="31521841" w14:textId="77777777" w:rsidR="002E20CD" w:rsidRDefault="002E20CD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3579463D" w14:textId="77777777" w:rsid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Офіційно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затвердженого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професійного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стандарту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немає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</w:t>
      </w:r>
    </w:p>
    <w:p w14:paraId="088856B9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7173B266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7E8FDFEC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4D48C864" w14:textId="77777777" w:rsidR="0089675A" w:rsidRDefault="0089675A" w:rsidP="006339A0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7C3C958B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3B41E0F2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695F69AC" w14:textId="77777777" w:rsidR="0089675A" w:rsidRP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0C65C973" w14:textId="77777777" w:rsidR="0089675A" w:rsidRP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37EDEBB6" w14:textId="77777777" w:rsidR="0089675A" w:rsidRDefault="0089675A" w:rsidP="0089675A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sectPr w:rsidR="0089675A" w:rsidSect="000A6B9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3D788207" w14:textId="77777777" w:rsidR="0089675A" w:rsidRDefault="0089675A" w:rsidP="0089675A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89675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МАТРИЦЯ ВІДПОВІДНОСТІ ВИЗНАЧЕНИХ ОПП КОМПЕТЕНТНОСТЕЙ ДЕСКРИПТОРАМ НРК </w:t>
      </w:r>
    </w:p>
    <w:p w14:paraId="5321295F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3A3D11C1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1503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399"/>
        <w:gridCol w:w="2836"/>
        <w:gridCol w:w="3109"/>
        <w:gridCol w:w="2276"/>
        <w:gridCol w:w="2410"/>
      </w:tblGrid>
      <w:tr w:rsidR="00C11FB3" w14:paraId="2BF6D59E" w14:textId="77777777" w:rsidTr="00C11FB3">
        <w:trPr>
          <w:trHeight w:val="69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D73C566" w14:textId="77777777" w:rsidR="00C11FB3" w:rsidRDefault="00C11FB3">
            <w:pPr>
              <w:spacing w:line="256" w:lineRule="auto"/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Класифікація</w:t>
            </w:r>
            <w:proofErr w:type="spellEnd"/>
            <w:r>
              <w:rPr>
                <w:b/>
                <w:sz w:val="24"/>
                <w:szCs w:val="24"/>
              </w:rPr>
              <w:t xml:space="preserve"> компетентностей за НРК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5D68DA2E" w14:textId="77777777" w:rsidR="00C11FB3" w:rsidRDefault="00C11FB3">
            <w:pPr>
              <w:spacing w:line="256" w:lineRule="auto"/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Знання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A8707EE" w14:textId="77777777" w:rsidR="00C11FB3" w:rsidRDefault="00C11FB3">
            <w:pPr>
              <w:spacing w:line="256" w:lineRule="auto"/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Уміння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4947FA8B" w14:textId="77777777" w:rsidR="00C11FB3" w:rsidRDefault="00C11FB3">
            <w:pPr>
              <w:spacing w:line="256" w:lineRule="auto"/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Комунікація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hideMark/>
          </w:tcPr>
          <w:p w14:paraId="69639277" w14:textId="77777777" w:rsidR="00C11FB3" w:rsidRDefault="00C11FB3">
            <w:pPr>
              <w:spacing w:line="256" w:lineRule="auto"/>
              <w:jc w:val="center"/>
            </w:pPr>
            <w:proofErr w:type="spellStart"/>
            <w:r>
              <w:rPr>
                <w:b/>
                <w:sz w:val="24"/>
                <w:szCs w:val="24"/>
              </w:rPr>
              <w:t>Автономія</w:t>
            </w:r>
            <w:proofErr w:type="spellEnd"/>
            <w:r>
              <w:rPr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sz w:val="24"/>
                <w:szCs w:val="24"/>
              </w:rPr>
              <w:t>відповідальність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C11FB3" w14:paraId="653926FE" w14:textId="77777777" w:rsidTr="00C11FB3">
        <w:trPr>
          <w:trHeight w:val="503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76DE7F0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Класифікація</w:t>
            </w:r>
            <w:proofErr w:type="spellEnd"/>
            <w:r>
              <w:rPr>
                <w:sz w:val="24"/>
                <w:szCs w:val="24"/>
              </w:rPr>
              <w:t xml:space="preserve"> компетентностей за НРК</w:t>
            </w:r>
          </w:p>
          <w:p w14:paraId="0E67BE5A" w14:textId="77777777" w:rsidR="00C11FB3" w:rsidRDefault="00C11FB3">
            <w:pPr>
              <w:jc w:val="center"/>
              <w:rPr>
                <w:b/>
                <w:sz w:val="28"/>
                <w:szCs w:val="28"/>
              </w:rPr>
            </w:pPr>
          </w:p>
          <w:p w14:paraId="3CFE4635" w14:textId="77777777" w:rsidR="00C11FB3" w:rsidRDefault="00C11FB3">
            <w:pPr>
              <w:jc w:val="center"/>
              <w:rPr>
                <w:b/>
              </w:rPr>
            </w:pPr>
          </w:p>
          <w:p w14:paraId="01D82BFC" w14:textId="77777777" w:rsidR="00C11FB3" w:rsidRDefault="00C11FB3">
            <w:pPr>
              <w:jc w:val="center"/>
              <w:rPr>
                <w:b/>
              </w:rPr>
            </w:pPr>
          </w:p>
          <w:p w14:paraId="5D1C1605" w14:textId="77777777" w:rsidR="00C11FB3" w:rsidRDefault="00C11FB3">
            <w:pPr>
              <w:jc w:val="center"/>
              <w:rPr>
                <w:b/>
              </w:rPr>
            </w:pPr>
          </w:p>
          <w:p w14:paraId="1985B5DB" w14:textId="77777777" w:rsidR="00C11FB3" w:rsidRDefault="00C11FB3">
            <w:pPr>
              <w:jc w:val="center"/>
              <w:rPr>
                <w:b/>
              </w:rPr>
            </w:pPr>
          </w:p>
          <w:p w14:paraId="399E5C97" w14:textId="77777777" w:rsidR="00C11FB3" w:rsidRDefault="00C11FB3">
            <w:pPr>
              <w:jc w:val="center"/>
              <w:rPr>
                <w:b/>
              </w:rPr>
            </w:pPr>
          </w:p>
          <w:p w14:paraId="0B52D205" w14:textId="77777777" w:rsidR="00C11FB3" w:rsidRDefault="00C11FB3">
            <w:pPr>
              <w:jc w:val="center"/>
              <w:rPr>
                <w:b/>
              </w:rPr>
            </w:pPr>
          </w:p>
          <w:p w14:paraId="034FB009" w14:textId="77777777" w:rsidR="00C11FB3" w:rsidRDefault="00C11FB3">
            <w:pPr>
              <w:jc w:val="center"/>
              <w:rPr>
                <w:b/>
              </w:rPr>
            </w:pPr>
          </w:p>
          <w:p w14:paraId="2320EED0" w14:textId="77777777" w:rsidR="00C11FB3" w:rsidRDefault="00C11FB3">
            <w:pPr>
              <w:jc w:val="center"/>
              <w:rPr>
                <w:b/>
              </w:rPr>
            </w:pPr>
          </w:p>
          <w:p w14:paraId="4176551E" w14:textId="77777777" w:rsidR="00C11FB3" w:rsidRDefault="00C11FB3">
            <w:pPr>
              <w:jc w:val="center"/>
              <w:rPr>
                <w:b/>
              </w:rPr>
            </w:pPr>
          </w:p>
          <w:p w14:paraId="73AC292D" w14:textId="77777777" w:rsidR="00C11FB3" w:rsidRDefault="00C11FB3">
            <w:pPr>
              <w:jc w:val="center"/>
              <w:rPr>
                <w:b/>
              </w:rPr>
            </w:pPr>
          </w:p>
          <w:p w14:paraId="2EB495EA" w14:textId="77777777" w:rsidR="00C11FB3" w:rsidRDefault="00C11FB3">
            <w:pPr>
              <w:spacing w:line="256" w:lineRule="auto"/>
              <w:jc w:val="center"/>
              <w:rPr>
                <w:highlight w:val="yellow"/>
              </w:rPr>
            </w:pPr>
          </w:p>
          <w:p w14:paraId="60E80181" w14:textId="77777777" w:rsidR="00C11FB3" w:rsidRDefault="00C11FB3">
            <w:pPr>
              <w:spacing w:line="256" w:lineRule="auto"/>
              <w:rPr>
                <w:highlight w:val="yellow"/>
              </w:rPr>
            </w:pPr>
          </w:p>
          <w:p w14:paraId="3F8EA75A" w14:textId="77777777" w:rsidR="00C11FB3" w:rsidRDefault="00C11FB3">
            <w:pPr>
              <w:spacing w:line="256" w:lineRule="auto"/>
              <w:rPr>
                <w:sz w:val="24"/>
                <w:szCs w:val="24"/>
                <w:highlight w:val="yellow"/>
              </w:rPr>
            </w:pPr>
            <w:proofErr w:type="spellStart"/>
            <w:r>
              <w:rPr>
                <w:sz w:val="24"/>
                <w:szCs w:val="24"/>
              </w:rPr>
              <w:t>Компетентності</w:t>
            </w:r>
            <w:proofErr w:type="spell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B6FA57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Зн1.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Всебічні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спеціалізовані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теоретичні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сфері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навчання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та/</w:t>
            </w:r>
            <w:proofErr w:type="spellStart"/>
            <w:r>
              <w:rPr>
                <w:color w:val="000000"/>
                <w:sz w:val="24"/>
                <w:szCs w:val="24"/>
              </w:rPr>
              <w:t>або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професійної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усвідомлення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меж </w:t>
            </w:r>
            <w:proofErr w:type="spellStart"/>
            <w:r>
              <w:rPr>
                <w:color w:val="000000"/>
                <w:sz w:val="24"/>
                <w:szCs w:val="24"/>
              </w:rPr>
              <w:t>цих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знань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2CAEC2DC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</w:p>
          <w:p w14:paraId="477630F0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Зн2.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Всебічні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спеціалізовані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емпіричні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сфері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навчання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та/</w:t>
            </w:r>
            <w:proofErr w:type="spellStart"/>
            <w:r>
              <w:rPr>
                <w:color w:val="000000"/>
                <w:sz w:val="24"/>
                <w:szCs w:val="24"/>
              </w:rPr>
              <w:t>або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професійної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усвідомлення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меж </w:t>
            </w:r>
            <w:proofErr w:type="spellStart"/>
            <w:r>
              <w:rPr>
                <w:color w:val="000000"/>
                <w:sz w:val="24"/>
                <w:szCs w:val="24"/>
              </w:rPr>
              <w:t>цих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знань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hideMark/>
          </w:tcPr>
          <w:p w14:paraId="1C4037D0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Ум1.</w:t>
            </w:r>
            <w:r>
              <w:rPr>
                <w:color w:val="000000"/>
                <w:sz w:val="24"/>
                <w:szCs w:val="24"/>
              </w:rPr>
              <w:t xml:space="preserve"> Широкий спектр </w:t>
            </w:r>
            <w:proofErr w:type="spellStart"/>
            <w:r>
              <w:rPr>
                <w:color w:val="000000"/>
                <w:sz w:val="24"/>
                <w:szCs w:val="24"/>
              </w:rPr>
              <w:t>когнітивних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практичних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умінь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навичок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необхідних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для </w:t>
            </w:r>
            <w:proofErr w:type="spellStart"/>
            <w:r>
              <w:rPr>
                <w:color w:val="000000"/>
                <w:sz w:val="24"/>
                <w:szCs w:val="24"/>
              </w:rPr>
              <w:t>розв’язання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складних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задач у </w:t>
            </w:r>
            <w:proofErr w:type="spellStart"/>
            <w:r>
              <w:rPr>
                <w:color w:val="000000"/>
                <w:sz w:val="24"/>
                <w:szCs w:val="24"/>
              </w:rPr>
              <w:t>спеціалізованих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сферах </w:t>
            </w:r>
            <w:proofErr w:type="spellStart"/>
            <w:r>
              <w:rPr>
                <w:color w:val="000000"/>
                <w:sz w:val="24"/>
                <w:szCs w:val="24"/>
              </w:rPr>
              <w:t>професійної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та/</w:t>
            </w:r>
            <w:proofErr w:type="spellStart"/>
            <w:r>
              <w:rPr>
                <w:color w:val="000000"/>
                <w:sz w:val="24"/>
                <w:szCs w:val="24"/>
              </w:rPr>
              <w:t>або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навчання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знаходження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творчих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рішень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або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відповідей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color w:val="000000"/>
                <w:sz w:val="24"/>
                <w:szCs w:val="24"/>
              </w:rPr>
              <w:t>чітко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визначені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конкретні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абстрактні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проблеми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color w:val="000000"/>
                <w:sz w:val="24"/>
                <w:szCs w:val="24"/>
              </w:rPr>
              <w:t>основі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ідентифікації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застосування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даних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планування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аналіз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контроль та </w:t>
            </w:r>
            <w:proofErr w:type="spellStart"/>
            <w:r>
              <w:rPr>
                <w:color w:val="000000"/>
                <w:sz w:val="24"/>
                <w:szCs w:val="24"/>
              </w:rPr>
              <w:t>оцінювання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власної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роботи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роботи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інших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осіб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спеціалізованому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контексті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hideMark/>
          </w:tcPr>
          <w:p w14:paraId="66A9EB1F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К1.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Взаємодія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color w:val="000000"/>
                <w:sz w:val="24"/>
                <w:szCs w:val="24"/>
              </w:rPr>
              <w:t>колегами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керівниками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клієнтами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питаннях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що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стосуються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розуміння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навичок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професійній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сфері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та/</w:t>
            </w:r>
            <w:proofErr w:type="spellStart"/>
            <w:r>
              <w:rPr>
                <w:color w:val="000000"/>
                <w:sz w:val="24"/>
                <w:szCs w:val="24"/>
              </w:rPr>
              <w:t>або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сфері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навчання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FADE5D2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b/>
                <w:color w:val="000000"/>
                <w:sz w:val="24"/>
                <w:szCs w:val="24"/>
              </w:rPr>
              <w:t>К2.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Донесення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до широкого кола </w:t>
            </w:r>
            <w:proofErr w:type="spellStart"/>
            <w:r>
              <w:rPr>
                <w:color w:val="000000"/>
                <w:sz w:val="24"/>
                <w:szCs w:val="24"/>
              </w:rPr>
              <w:t>осіб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колеги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керівники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клієнти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власного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розуміння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знань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суджень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досвіду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зокрема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сфері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професійної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/>
            <w:hideMark/>
          </w:tcPr>
          <w:p w14:paraId="6D566FCB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АВ1.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Організація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нагляд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управління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в контекстах </w:t>
            </w:r>
            <w:proofErr w:type="spellStart"/>
            <w:r>
              <w:rPr>
                <w:color w:val="000000"/>
                <w:sz w:val="24"/>
                <w:szCs w:val="24"/>
              </w:rPr>
              <w:t>професійної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або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навчання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</w:rPr>
              <w:t>умовах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непередбачуваних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змін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покращення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результатів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власної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діяльності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 </w:t>
            </w:r>
            <w:proofErr w:type="spellStart"/>
            <w:r>
              <w:rPr>
                <w:color w:val="000000"/>
                <w:sz w:val="24"/>
                <w:szCs w:val="24"/>
              </w:rPr>
              <w:t>роботи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інших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280BBC07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b/>
                <w:color w:val="000000"/>
                <w:sz w:val="24"/>
                <w:szCs w:val="24"/>
              </w:rPr>
              <w:t>АВ2.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Здатність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продовжувати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навчання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color w:val="000000"/>
                <w:sz w:val="24"/>
                <w:szCs w:val="24"/>
              </w:rPr>
              <w:t>деяким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ступенем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автономії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11FB3" w14:paraId="113E9671" w14:textId="77777777" w:rsidTr="00C11FB3">
        <w:trPr>
          <w:trHeight w:val="287"/>
        </w:trPr>
        <w:tc>
          <w:tcPr>
            <w:tcW w:w="15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hideMark/>
          </w:tcPr>
          <w:p w14:paraId="5C99BEEE" w14:textId="77777777" w:rsidR="00C11FB3" w:rsidRDefault="00C11FB3">
            <w:pPr>
              <w:spacing w:line="256" w:lineRule="auto"/>
              <w:rPr>
                <w:sz w:val="28"/>
                <w:szCs w:val="28"/>
              </w:rPr>
            </w:pPr>
            <w:bookmarkStart w:id="1" w:name="_1fob9te"/>
            <w:bookmarkEnd w:id="1"/>
            <w:proofErr w:type="spellStart"/>
            <w:r>
              <w:rPr>
                <w:b/>
                <w:sz w:val="24"/>
                <w:szCs w:val="24"/>
              </w:rPr>
              <w:t>Загальні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компетентності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11FB3" w14:paraId="446FB2CA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91E28B2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ЗК1. </w:t>
            </w:r>
            <w:proofErr w:type="spellStart"/>
            <w:r>
              <w:rPr>
                <w:color w:val="000000"/>
                <w:sz w:val="24"/>
                <w:szCs w:val="24"/>
              </w:rPr>
              <w:t>Здатність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реалізувати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свої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права і </w:t>
            </w:r>
            <w:proofErr w:type="spellStart"/>
            <w:r>
              <w:rPr>
                <w:color w:val="000000"/>
                <w:sz w:val="24"/>
                <w:szCs w:val="24"/>
              </w:rPr>
              <w:t>обов’язки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як члена </w:t>
            </w:r>
            <w:proofErr w:type="spellStart"/>
            <w:r>
              <w:rPr>
                <w:color w:val="000000"/>
                <w:sz w:val="24"/>
                <w:szCs w:val="24"/>
              </w:rPr>
              <w:t>суспільства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усвідомлювати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цінності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громадянського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вільного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демократичного) </w:t>
            </w:r>
            <w:proofErr w:type="spellStart"/>
            <w:r>
              <w:rPr>
                <w:color w:val="000000"/>
                <w:sz w:val="24"/>
                <w:szCs w:val="24"/>
              </w:rPr>
              <w:t>суспільства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необхідність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його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сталого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розвитку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верховенства права, прав і свобод </w:t>
            </w:r>
            <w:proofErr w:type="spellStart"/>
            <w:r>
              <w:rPr>
                <w:color w:val="000000"/>
                <w:sz w:val="24"/>
                <w:szCs w:val="24"/>
              </w:rPr>
              <w:t>людини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 </w:t>
            </w:r>
            <w:proofErr w:type="spellStart"/>
            <w:r>
              <w:rPr>
                <w:color w:val="000000"/>
                <w:sz w:val="24"/>
                <w:szCs w:val="24"/>
              </w:rPr>
              <w:t>громадянина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</w:rPr>
              <w:t>Україні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BFE9F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3D7F4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07C57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FDEE123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АВ2</w:t>
            </w:r>
          </w:p>
        </w:tc>
      </w:tr>
      <w:tr w:rsidR="00C11FB3" w14:paraId="3D6BFB72" w14:textId="77777777" w:rsidTr="00C11FB3">
        <w:trPr>
          <w:trHeight w:val="314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C2AB645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ЗК2. </w:t>
            </w:r>
            <w:proofErr w:type="spellStart"/>
            <w:r>
              <w:rPr>
                <w:color w:val="000000"/>
                <w:sz w:val="24"/>
                <w:szCs w:val="24"/>
              </w:rPr>
              <w:t>Здатність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зберігати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примножувати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моральні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культурні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наукові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цінності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 </w:t>
            </w:r>
            <w:proofErr w:type="spellStart"/>
            <w:r>
              <w:rPr>
                <w:color w:val="000000"/>
                <w:sz w:val="24"/>
                <w:szCs w:val="24"/>
              </w:rPr>
              <w:t>досягнення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суспільства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color w:val="000000"/>
                <w:sz w:val="24"/>
                <w:szCs w:val="24"/>
              </w:rPr>
              <w:t>основі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розуміння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історії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закономірностей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розвитку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предметної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області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її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місця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color w:val="000000"/>
                <w:sz w:val="24"/>
                <w:szCs w:val="24"/>
              </w:rPr>
              <w:t>загальній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системі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знань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про природу і </w:t>
            </w:r>
            <w:proofErr w:type="spellStart"/>
            <w:r>
              <w:rPr>
                <w:color w:val="000000"/>
                <w:sz w:val="24"/>
                <w:szCs w:val="24"/>
              </w:rPr>
              <w:t>суспільство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у </w:t>
            </w:r>
            <w:proofErr w:type="spellStart"/>
            <w:r>
              <w:rPr>
                <w:color w:val="000000"/>
                <w:sz w:val="24"/>
                <w:szCs w:val="24"/>
              </w:rPr>
              <w:t>розвитку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суспільства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техніки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 </w:t>
            </w:r>
            <w:proofErr w:type="spellStart"/>
            <w:r>
              <w:rPr>
                <w:color w:val="000000"/>
                <w:sz w:val="24"/>
                <w:szCs w:val="24"/>
              </w:rPr>
              <w:t>технологій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використовувати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різні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види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форми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рухової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активності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для активного </w:t>
            </w:r>
            <w:proofErr w:type="spellStart"/>
            <w:r>
              <w:rPr>
                <w:color w:val="000000"/>
                <w:sz w:val="24"/>
                <w:szCs w:val="24"/>
              </w:rPr>
              <w:t>відпочинку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color w:val="000000"/>
                <w:sz w:val="24"/>
                <w:szCs w:val="24"/>
              </w:rPr>
              <w:t>ведення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здорового способу </w:t>
            </w:r>
            <w:proofErr w:type="spellStart"/>
            <w:r>
              <w:rPr>
                <w:color w:val="000000"/>
                <w:sz w:val="24"/>
                <w:szCs w:val="24"/>
              </w:rPr>
              <w:t>життя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F2219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BF94A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76E6A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4E3ACE0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АВ2</w:t>
            </w:r>
          </w:p>
        </w:tc>
      </w:tr>
      <w:tr w:rsidR="00C11FB3" w14:paraId="1E010644" w14:textId="77777777" w:rsidTr="00C11FB3">
        <w:trPr>
          <w:trHeight w:val="68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29A17BB" w14:textId="77777777" w:rsidR="00C11FB3" w:rsidRDefault="00C11FB3">
            <w:pPr>
              <w:tabs>
                <w:tab w:val="center" w:pos="3993"/>
              </w:tabs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ЗК3.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до абстрактного </w:t>
            </w:r>
            <w:proofErr w:type="spellStart"/>
            <w:r>
              <w:rPr>
                <w:sz w:val="24"/>
                <w:szCs w:val="24"/>
              </w:rPr>
              <w:t>мислення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аналізу</w:t>
            </w:r>
            <w:proofErr w:type="spellEnd"/>
            <w:r>
              <w:rPr>
                <w:sz w:val="24"/>
                <w:szCs w:val="24"/>
              </w:rPr>
              <w:t xml:space="preserve"> і синтезу.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D608A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D4E7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9391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09061B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77FCB976" w14:textId="77777777" w:rsidTr="00C11FB3">
        <w:trPr>
          <w:trHeight w:val="690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85A2A4F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ЗК4.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застосовувати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знання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практичних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ситуаціях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5D6BE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BF9C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67C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23C8D1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30039D88" w14:textId="77777777" w:rsidTr="00C11FB3">
        <w:trPr>
          <w:trHeight w:val="732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3563E079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ЗК5.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спілкуватися</w:t>
            </w:r>
            <w:proofErr w:type="spellEnd"/>
            <w:r>
              <w:rPr>
                <w:sz w:val="24"/>
                <w:szCs w:val="24"/>
              </w:rPr>
              <w:t xml:space="preserve"> державною </w:t>
            </w:r>
            <w:proofErr w:type="spellStart"/>
            <w:r>
              <w:rPr>
                <w:sz w:val="24"/>
                <w:szCs w:val="24"/>
              </w:rPr>
              <w:t>мовою</w:t>
            </w:r>
            <w:proofErr w:type="spellEnd"/>
            <w:r>
              <w:rPr>
                <w:sz w:val="24"/>
                <w:szCs w:val="24"/>
              </w:rPr>
              <w:t xml:space="preserve"> як </w:t>
            </w:r>
            <w:proofErr w:type="spellStart"/>
            <w:r>
              <w:rPr>
                <w:sz w:val="24"/>
                <w:szCs w:val="24"/>
              </w:rPr>
              <w:t>усно</w:t>
            </w:r>
            <w:proofErr w:type="spellEnd"/>
            <w:r>
              <w:rPr>
                <w:sz w:val="24"/>
                <w:szCs w:val="24"/>
              </w:rPr>
              <w:t xml:space="preserve">, так і </w:t>
            </w:r>
            <w:proofErr w:type="spellStart"/>
            <w:r>
              <w:rPr>
                <w:sz w:val="24"/>
                <w:szCs w:val="24"/>
              </w:rPr>
              <w:t>письмово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75E7E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0EE20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C201D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808ADE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0C5F999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5BF2980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ЗК6.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спілкуватися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іноземною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мовою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7C4BA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2FA5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BF07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704087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39CE741D" w14:textId="77777777" w:rsidTr="00C11FB3">
        <w:trPr>
          <w:trHeight w:val="46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6055526" w14:textId="77777777" w:rsidR="00C11FB3" w:rsidRDefault="00C11FB3">
            <w:pPr>
              <w:tabs>
                <w:tab w:val="center" w:pos="201"/>
                <w:tab w:val="center" w:pos="2608"/>
              </w:tabs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ЗК7.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працювати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sz w:val="24"/>
                <w:szCs w:val="24"/>
              </w:rPr>
              <w:t>команді</w:t>
            </w:r>
            <w:proofErr w:type="spellEnd"/>
            <w:r>
              <w:rPr>
                <w:sz w:val="24"/>
                <w:szCs w:val="24"/>
              </w:rPr>
              <w:t xml:space="preserve">.  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0623B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5399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F2C9F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4BFB6A4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4EA725A8" w14:textId="77777777" w:rsidTr="00C11FB3">
        <w:trPr>
          <w:trHeight w:val="670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404961C3" w14:textId="77777777" w:rsidR="00C11FB3" w:rsidRDefault="00C11FB3">
            <w:pPr>
              <w:tabs>
                <w:tab w:val="center" w:pos="3928"/>
              </w:tabs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ЗК8. </w:t>
            </w:r>
            <w:proofErr w:type="spellStart"/>
            <w:r>
              <w:rPr>
                <w:color w:val="000000"/>
                <w:sz w:val="24"/>
                <w:szCs w:val="24"/>
              </w:rPr>
              <w:t>Здатність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вчитися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 </w:t>
            </w:r>
            <w:proofErr w:type="spellStart"/>
            <w:r>
              <w:rPr>
                <w:color w:val="000000"/>
                <w:sz w:val="24"/>
                <w:szCs w:val="24"/>
              </w:rPr>
              <w:t>оволодівати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сучасними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знаннями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85EE3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D1DA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68A4D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974532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2EA8F97" w14:textId="77777777" w:rsidTr="00C11FB3">
        <w:trPr>
          <w:trHeight w:val="286"/>
        </w:trPr>
        <w:tc>
          <w:tcPr>
            <w:tcW w:w="15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hideMark/>
          </w:tcPr>
          <w:p w14:paraId="7D5C8F18" w14:textId="77777777" w:rsidR="00C11FB3" w:rsidRDefault="00C11FB3">
            <w:pPr>
              <w:spacing w:line="256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Спеціальні</w:t>
            </w:r>
            <w:proofErr w:type="spellEnd"/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sz w:val="24"/>
                <w:szCs w:val="24"/>
              </w:rPr>
              <w:t>фахові</w:t>
            </w:r>
            <w:proofErr w:type="spellEnd"/>
            <w:r>
              <w:rPr>
                <w:b/>
                <w:sz w:val="24"/>
                <w:szCs w:val="24"/>
              </w:rPr>
              <w:t xml:space="preserve">) </w:t>
            </w:r>
            <w:proofErr w:type="spellStart"/>
            <w:r>
              <w:rPr>
                <w:b/>
                <w:sz w:val="24"/>
                <w:szCs w:val="24"/>
              </w:rPr>
              <w:t>компетентності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11FB3" w14:paraId="36FF39DD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5B938811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застосовувати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законодавчу</w:t>
            </w:r>
            <w:proofErr w:type="spellEnd"/>
            <w:r>
              <w:rPr>
                <w:sz w:val="24"/>
                <w:szCs w:val="24"/>
              </w:rPr>
              <w:t xml:space="preserve"> та нормативно-</w:t>
            </w:r>
            <w:proofErr w:type="spellStart"/>
            <w:r>
              <w:rPr>
                <w:sz w:val="24"/>
                <w:szCs w:val="24"/>
              </w:rPr>
              <w:t>правову</w:t>
            </w:r>
            <w:proofErr w:type="spellEnd"/>
            <w:r>
              <w:rPr>
                <w:sz w:val="24"/>
                <w:szCs w:val="24"/>
              </w:rPr>
              <w:t xml:space="preserve"> базу, а </w:t>
            </w:r>
            <w:proofErr w:type="spellStart"/>
            <w:r>
              <w:rPr>
                <w:sz w:val="24"/>
                <w:szCs w:val="24"/>
              </w:rPr>
              <w:t>також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державні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міжнародні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вимоги</w:t>
            </w:r>
            <w:proofErr w:type="spellEnd"/>
            <w:r>
              <w:rPr>
                <w:sz w:val="24"/>
                <w:szCs w:val="24"/>
              </w:rPr>
              <w:t xml:space="preserve">, практики і </w:t>
            </w:r>
            <w:proofErr w:type="spellStart"/>
            <w:r>
              <w:rPr>
                <w:sz w:val="24"/>
                <w:szCs w:val="24"/>
              </w:rPr>
              <w:t>стандарти</w:t>
            </w:r>
            <w:proofErr w:type="spellEnd"/>
            <w:r>
              <w:rPr>
                <w:sz w:val="24"/>
                <w:szCs w:val="24"/>
              </w:rPr>
              <w:t xml:space="preserve"> з метою </w:t>
            </w:r>
            <w:proofErr w:type="spellStart"/>
            <w:r>
              <w:rPr>
                <w:sz w:val="24"/>
                <w:szCs w:val="24"/>
              </w:rPr>
              <w:t>здійснення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професійної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діяльності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галузі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інформаційних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технологій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7E9D0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1B12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5B774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13B9CE8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6C4FDA5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85B94FF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СК2.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застосовувати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практиці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фундаментальні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концепції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парадигми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основні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принципи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функціонування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апаратних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програмних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інструментальних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засобів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комп’ютерної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інженерії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FDFF0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EEA35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BBC0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38880E1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61AE569D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E438ED7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СК3.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користуватись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сучасними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комп’ютерними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інформаційними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технологіями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прикладними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спеціалізованими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комп’ютерно-інтегрованими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середовищами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>
              <w:rPr>
                <w:sz w:val="24"/>
                <w:szCs w:val="24"/>
              </w:rPr>
              <w:t>розробки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впровадження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обслуговування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апаратних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програмних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засобів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комп’ютерної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інженерії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B9729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2DD8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A6C60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70C65E8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2AEABBD0" w14:textId="77777777" w:rsidTr="00C11FB3">
        <w:trPr>
          <w:trHeight w:val="28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83D9CFF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СК4.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розробляти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системне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прикладне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програмне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забезпечення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засобів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комп’ютерної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інженерії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використанням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ефективних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алгоритмів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сучасних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методів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мов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програмування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CEC47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1538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F60D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A23651C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7B94EB10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A33EFD6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СК5.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забезпечувати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інформації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комп’ютерних</w:t>
            </w:r>
            <w:proofErr w:type="spellEnd"/>
            <w:r>
              <w:rPr>
                <w:sz w:val="24"/>
                <w:szCs w:val="24"/>
              </w:rPr>
              <w:t xml:space="preserve"> системах та мережах з метою </w:t>
            </w:r>
            <w:proofErr w:type="spellStart"/>
            <w:r>
              <w:rPr>
                <w:sz w:val="24"/>
                <w:szCs w:val="24"/>
              </w:rPr>
              <w:t>реалізації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встановленої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політики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інформаційної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48CFC" w14:textId="77777777" w:rsidR="00C11FB3" w:rsidRDefault="00C11FB3">
            <w:pPr>
              <w:spacing w:line="256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1416A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75D3F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020F648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DACBAE2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B0ACCE3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СК6.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брати</w:t>
            </w:r>
            <w:proofErr w:type="spellEnd"/>
            <w:r>
              <w:rPr>
                <w:sz w:val="24"/>
                <w:szCs w:val="24"/>
              </w:rPr>
              <w:t xml:space="preserve"> участь в </w:t>
            </w:r>
            <w:proofErr w:type="spellStart"/>
            <w:r>
              <w:rPr>
                <w:sz w:val="24"/>
                <w:szCs w:val="24"/>
              </w:rPr>
              <w:t>модернізації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реконструкції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апаратних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програмних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засобів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комп’ютерної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інженерії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зокрема</w:t>
            </w:r>
            <w:proofErr w:type="spellEnd"/>
            <w:r>
              <w:rPr>
                <w:sz w:val="24"/>
                <w:szCs w:val="24"/>
              </w:rPr>
              <w:t xml:space="preserve"> з метою </w:t>
            </w:r>
            <w:proofErr w:type="spellStart"/>
            <w:r>
              <w:rPr>
                <w:sz w:val="24"/>
                <w:szCs w:val="24"/>
              </w:rPr>
              <w:t>підвищення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ефективності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2CE8D" w14:textId="77777777" w:rsidR="00C11FB3" w:rsidRDefault="00C11FB3">
            <w:pPr>
              <w:spacing w:line="256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A9F89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719F8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3DC18B5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14581ED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68A55DB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СК7.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системно </w:t>
            </w:r>
            <w:proofErr w:type="spellStart"/>
            <w:r>
              <w:rPr>
                <w:sz w:val="24"/>
                <w:szCs w:val="24"/>
              </w:rPr>
              <w:t>адмініструвати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використовувати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адаптувати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експлуатувати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наявні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інформаційні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технології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системи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C7FCF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00C7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A995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9079B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E9F6A5E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29638EA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СК8.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здійснювати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організацію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робочих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місць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урахуванням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вимог</w:t>
            </w:r>
            <w:proofErr w:type="spellEnd"/>
            <w:r>
              <w:rPr>
                <w:sz w:val="24"/>
                <w:szCs w:val="24"/>
              </w:rPr>
              <w:t xml:space="preserve"> охорони </w:t>
            </w:r>
            <w:proofErr w:type="spellStart"/>
            <w:r>
              <w:rPr>
                <w:sz w:val="24"/>
                <w:szCs w:val="24"/>
              </w:rPr>
              <w:t>праці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технічне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оснащення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розміщення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комп'ютерного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устаткування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використання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організаційних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технічних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алгоритмічних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інших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методів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засобів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інформації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23E59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ED84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B6CF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0057C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27E6FA61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4C08FF5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СК9.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оформляти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отримані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робочі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результати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вигляді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презентацій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науково-технічних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звітів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F94EE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129B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AB868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166F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15CD784F" w14:textId="77777777" w:rsidTr="00C11FB3">
        <w:trPr>
          <w:trHeight w:val="28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63201202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СК10.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аргументувати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вибір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методів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розв’язування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спеціалізованих</w:t>
            </w:r>
            <w:proofErr w:type="spellEnd"/>
            <w:r>
              <w:rPr>
                <w:sz w:val="24"/>
                <w:szCs w:val="24"/>
              </w:rPr>
              <w:t xml:space="preserve"> задач, критично </w:t>
            </w:r>
            <w:proofErr w:type="spellStart"/>
            <w:r>
              <w:rPr>
                <w:sz w:val="24"/>
                <w:szCs w:val="24"/>
              </w:rPr>
              <w:t>оцінювати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отримані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результати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обґрунтовувати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прийняті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рішення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FCE76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068BF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F461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0F755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DAF0276" w14:textId="77777777" w:rsidTr="00C11FB3">
        <w:trPr>
          <w:trHeight w:val="28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68D2F11" w14:textId="77777777" w:rsidR="00C11FB3" w:rsidRDefault="00C11FB3">
            <w:pPr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СК11.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здійснювати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вибір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розробляти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розгортати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інтегрувати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діагностувати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адмініструвати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експлуатувати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комп’ютерні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системи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мережеві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ресурси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сервіси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інфраструктуру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організації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353C6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1C067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EF16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0E3C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7CBD339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4DFE5969" w14:textId="77777777" w:rsidR="00C11FB3" w:rsidRDefault="00C11FB3">
            <w:pPr>
              <w:tabs>
                <w:tab w:val="left" w:pos="576"/>
              </w:tabs>
              <w:spacing w:after="34"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СК12. </w:t>
            </w:r>
            <w:proofErr w:type="spellStart"/>
            <w:r>
              <w:rPr>
                <w:color w:val="000000"/>
                <w:sz w:val="24"/>
                <w:szCs w:val="24"/>
              </w:rPr>
              <w:t>Здатність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розробляти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впроваджувати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адмініструвати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бази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даних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і </w:t>
            </w:r>
            <w:proofErr w:type="spellStart"/>
            <w:r>
              <w:rPr>
                <w:color w:val="000000"/>
                <w:sz w:val="24"/>
                <w:szCs w:val="24"/>
              </w:rPr>
              <w:t>знань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 </w:t>
            </w:r>
            <w:proofErr w:type="spellStart"/>
            <w:r>
              <w:rPr>
                <w:color w:val="000000"/>
                <w:sz w:val="24"/>
                <w:szCs w:val="24"/>
              </w:rPr>
              <w:t>використанням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сучасних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методів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технологій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систем </w:t>
            </w:r>
            <w:proofErr w:type="spellStart"/>
            <w:r>
              <w:rPr>
                <w:color w:val="000000"/>
                <w:sz w:val="24"/>
                <w:szCs w:val="24"/>
              </w:rPr>
              <w:t>керування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базами </w:t>
            </w:r>
            <w:proofErr w:type="spellStart"/>
            <w:r>
              <w:rPr>
                <w:color w:val="000000"/>
                <w:sz w:val="24"/>
                <w:szCs w:val="24"/>
              </w:rPr>
              <w:t>даних</w:t>
            </w:r>
            <w:proofErr w:type="spellEnd"/>
            <w:r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8E43E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8E2DC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3DE9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8047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2D6DA597" w14:textId="77777777" w:rsidTr="00C11FB3">
        <w:trPr>
          <w:trHeight w:val="28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1730AB8" w14:textId="77777777" w:rsidR="00C11FB3" w:rsidRDefault="00C11FB3">
            <w:pPr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СК13.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ідентифікувати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класифікувати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описувати</w:t>
            </w:r>
            <w:proofErr w:type="spellEnd"/>
            <w:r>
              <w:rPr>
                <w:sz w:val="24"/>
                <w:szCs w:val="24"/>
              </w:rPr>
              <w:t xml:space="preserve"> роботу </w:t>
            </w:r>
            <w:proofErr w:type="spellStart"/>
            <w:r>
              <w:rPr>
                <w:sz w:val="24"/>
                <w:szCs w:val="24"/>
              </w:rPr>
              <w:t>програмно-технічних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засобів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комп’ютерних</w:t>
            </w:r>
            <w:proofErr w:type="spellEnd"/>
            <w:r>
              <w:rPr>
                <w:sz w:val="24"/>
                <w:szCs w:val="24"/>
              </w:rPr>
              <w:t xml:space="preserve"> систем, мереж та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компонентів</w:t>
            </w:r>
            <w:proofErr w:type="spellEnd"/>
            <w:r>
              <w:rPr>
                <w:sz w:val="24"/>
                <w:szCs w:val="24"/>
              </w:rPr>
              <w:t xml:space="preserve"> шляхом </w:t>
            </w:r>
            <w:proofErr w:type="spellStart"/>
            <w:r>
              <w:rPr>
                <w:sz w:val="24"/>
                <w:szCs w:val="24"/>
              </w:rPr>
              <w:t>використання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аналітичних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методів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методів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моделювання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F2CF4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C6D1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42F9" w14:textId="77777777" w:rsidR="00C11FB3" w:rsidRDefault="00C11F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338FB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3852744F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6276525E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СК14. </w:t>
            </w:r>
            <w:proofErr w:type="spellStart"/>
            <w:r>
              <w:rPr>
                <w:sz w:val="24"/>
                <w:szCs w:val="24"/>
              </w:rPr>
              <w:t>Здатність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оцінювати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враховувати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економічні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соціальні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технологічні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екологічні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чинники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що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впливають</w:t>
            </w:r>
            <w:proofErr w:type="spellEnd"/>
            <w:r>
              <w:rPr>
                <w:sz w:val="24"/>
                <w:szCs w:val="24"/>
              </w:rPr>
              <w:t xml:space="preserve"> на сферу </w:t>
            </w:r>
            <w:proofErr w:type="spellStart"/>
            <w:r>
              <w:rPr>
                <w:sz w:val="24"/>
                <w:szCs w:val="24"/>
              </w:rPr>
              <w:t>професійної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діяльності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2C90C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7B69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4819F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73D5E2B" w14:textId="77777777" w:rsidR="00C11FB3" w:rsidRDefault="00C11FB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</w:tbl>
    <w:p w14:paraId="3DB58305" w14:textId="77777777" w:rsidR="0089675A" w:rsidRP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77703586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26C2464C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060FABC1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223CABEF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0C9CB8BC" w14:textId="77777777" w:rsidR="0089675A" w:rsidRPr="001C0A44" w:rsidRDefault="0089675A" w:rsidP="0089675A">
      <w:pPr>
        <w:autoSpaceDE w:val="0"/>
        <w:autoSpaceDN w:val="0"/>
        <w:adjustRightInd w:val="0"/>
        <w:jc w:val="center"/>
        <w:rPr>
          <w:b/>
          <w:bCs/>
          <w:lang w:val="uk-UA"/>
        </w:rPr>
        <w:sectPr w:rsidR="0089675A" w:rsidRPr="001C0A44" w:rsidSect="0089675A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1978BD2C" w14:textId="4F528E36" w:rsidR="001C0A44" w:rsidRDefault="001C0A44" w:rsidP="001C0A44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МАТРИЦЯ ВІДПОВІДНОСТІ ВИЗНАЧЕНИХ </w:t>
      </w: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ОПП</w:t>
      </w: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РЕЗУЛЬТАТІВ НАВЧАННЯ ТА КОМПЕТЕНТНОСТЕЙ</w:t>
      </w:r>
    </w:p>
    <w:p w14:paraId="6BA0ACE1" w14:textId="77777777" w:rsidR="00954C5A" w:rsidRDefault="00954C5A" w:rsidP="00954C5A">
      <w:pPr>
        <w:pStyle w:val="1"/>
        <w:numPr>
          <w:ilvl w:val="0"/>
          <w:numId w:val="13"/>
        </w:numPr>
        <w:tabs>
          <w:tab w:val="left" w:pos="2550"/>
        </w:tabs>
        <w:spacing w:before="77"/>
        <w:ind w:left="2549" w:hanging="281"/>
      </w:pPr>
      <w:r>
        <w:t>Матриця</w:t>
      </w:r>
      <w:r>
        <w:rPr>
          <w:spacing w:val="-7"/>
        </w:rPr>
        <w:t xml:space="preserve"> </w:t>
      </w:r>
      <w:r>
        <w:t>відповідності</w:t>
      </w:r>
      <w:r>
        <w:rPr>
          <w:spacing w:val="-4"/>
        </w:rPr>
        <w:t xml:space="preserve"> </w:t>
      </w:r>
      <w:r>
        <w:t>програмних</w:t>
      </w:r>
      <w:r>
        <w:rPr>
          <w:spacing w:val="-8"/>
        </w:rPr>
        <w:t xml:space="preserve"> </w:t>
      </w:r>
      <w:proofErr w:type="spellStart"/>
      <w:r>
        <w:t>компетентностей</w:t>
      </w:r>
      <w:proofErr w:type="spellEnd"/>
      <w:r>
        <w:rPr>
          <w:spacing w:val="-6"/>
        </w:rPr>
        <w:t xml:space="preserve"> </w:t>
      </w:r>
      <w:r>
        <w:t>компонентам</w:t>
      </w:r>
      <w:r>
        <w:rPr>
          <w:spacing w:val="-8"/>
        </w:rPr>
        <w:t xml:space="preserve"> </w:t>
      </w:r>
      <w:r>
        <w:t>освітньої</w:t>
      </w:r>
      <w:r>
        <w:rPr>
          <w:spacing w:val="-4"/>
        </w:rPr>
        <w:t xml:space="preserve"> </w:t>
      </w:r>
      <w:r>
        <w:t>програми</w:t>
      </w:r>
    </w:p>
    <w:p w14:paraId="0E15117A" w14:textId="77777777" w:rsidR="00954C5A" w:rsidRDefault="00954C5A" w:rsidP="00954C5A">
      <w:pPr>
        <w:pStyle w:val="a6"/>
        <w:spacing w:before="7"/>
        <w:rPr>
          <w:b/>
          <w:sz w:val="23"/>
        </w:rPr>
      </w:pPr>
    </w:p>
    <w:p w14:paraId="594C31C9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6497"/>
        </w:tabs>
        <w:autoSpaceDE w:val="0"/>
        <w:autoSpaceDN w:val="0"/>
        <w:spacing w:after="10" w:line="240" w:lineRule="auto"/>
        <w:ind w:left="6496" w:hanging="493"/>
        <w:contextualSpacing w:val="0"/>
        <w:rPr>
          <w:sz w:val="28"/>
        </w:rPr>
      </w:pPr>
      <w:proofErr w:type="spellStart"/>
      <w:r>
        <w:rPr>
          <w:sz w:val="28"/>
        </w:rPr>
        <w:t>Обов’язкові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компоненти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ОП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39"/>
        <w:gridCol w:w="308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39"/>
        <w:gridCol w:w="441"/>
      </w:tblGrid>
      <w:tr w:rsidR="00954C5A" w14:paraId="2FF8C55B" w14:textId="77777777" w:rsidTr="00954C5A">
        <w:trPr>
          <w:trHeight w:val="90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DC43" w14:textId="77777777" w:rsidR="00954C5A" w:rsidRDefault="00954C5A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F4D3ED" w14:textId="77777777" w:rsidR="00954C5A" w:rsidRDefault="00954C5A">
            <w:pPr>
              <w:pStyle w:val="TableParagraph"/>
              <w:spacing w:before="4"/>
              <w:rPr>
                <w:sz w:val="9"/>
              </w:rPr>
            </w:pPr>
          </w:p>
          <w:p w14:paraId="5072FFEA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D0A586" w14:textId="77777777" w:rsidR="00954C5A" w:rsidRDefault="00954C5A">
            <w:pPr>
              <w:pStyle w:val="TableParagraph"/>
              <w:spacing w:before="7"/>
              <w:rPr>
                <w:sz w:val="9"/>
              </w:rPr>
            </w:pPr>
          </w:p>
          <w:p w14:paraId="6D6AE6A2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91ED6B4" w14:textId="77777777" w:rsidR="00954C5A" w:rsidRDefault="00954C5A">
            <w:pPr>
              <w:pStyle w:val="TableParagraph"/>
              <w:spacing w:before="10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F1F88FC" w14:textId="77777777" w:rsidR="00954C5A" w:rsidRDefault="00954C5A">
            <w:pPr>
              <w:pStyle w:val="TableParagraph"/>
              <w:spacing w:before="5"/>
              <w:rPr>
                <w:sz w:val="9"/>
              </w:rPr>
            </w:pPr>
          </w:p>
          <w:p w14:paraId="27D72455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399A33B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5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817B373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04C1248" w14:textId="77777777" w:rsidR="00954C5A" w:rsidRDefault="00954C5A">
            <w:pPr>
              <w:pStyle w:val="TableParagraph"/>
              <w:spacing w:before="10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165FCEC" w14:textId="77777777" w:rsidR="00954C5A" w:rsidRDefault="00954C5A">
            <w:pPr>
              <w:pStyle w:val="TableParagraph"/>
              <w:spacing w:before="10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0A49605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9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51C0D15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02E8D76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4F5AF80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05A8DDA" w14:textId="77777777" w:rsidR="00954C5A" w:rsidRDefault="00954C5A">
            <w:pPr>
              <w:pStyle w:val="TableParagraph"/>
              <w:spacing w:before="10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13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D00C18E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10E4ADD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C5AD7CC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415B34E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17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F8C9D77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081A7D0" w14:textId="77777777" w:rsidR="00954C5A" w:rsidRDefault="00954C5A">
            <w:pPr>
              <w:pStyle w:val="TableParagraph"/>
              <w:spacing w:before="100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19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90F9847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6519ABB" w14:textId="77777777" w:rsidR="00954C5A" w:rsidRDefault="00954C5A">
            <w:pPr>
              <w:pStyle w:val="TableParagraph"/>
              <w:spacing w:before="9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21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3A9E7F4" w14:textId="77777777" w:rsidR="00954C5A" w:rsidRDefault="00954C5A">
            <w:pPr>
              <w:pStyle w:val="TableParagraph"/>
              <w:spacing w:before="9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8344451" w14:textId="77777777" w:rsidR="00954C5A" w:rsidRDefault="00954C5A">
            <w:pPr>
              <w:pStyle w:val="TableParagraph"/>
              <w:spacing w:before="9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82DDEFA" w14:textId="77777777" w:rsidR="00954C5A" w:rsidRDefault="00954C5A">
            <w:pPr>
              <w:pStyle w:val="TableParagraph"/>
              <w:spacing w:before="100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extDirection w:val="btLr"/>
            <w:hideMark/>
          </w:tcPr>
          <w:p w14:paraId="62CFC08F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25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71B2070" w14:textId="77777777" w:rsidR="00954C5A" w:rsidRDefault="00954C5A">
            <w:pPr>
              <w:pStyle w:val="TableParagraph"/>
              <w:spacing w:before="9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6B85782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901E281" w14:textId="77777777" w:rsidR="00954C5A" w:rsidRDefault="00954C5A">
            <w:pPr>
              <w:pStyle w:val="TableParagraph"/>
              <w:spacing w:before="9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85B4541" w14:textId="77777777" w:rsidR="00954C5A" w:rsidRDefault="00954C5A">
            <w:pPr>
              <w:pStyle w:val="TableParagraph"/>
              <w:spacing w:before="9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29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07CB902" w14:textId="77777777" w:rsidR="00954C5A" w:rsidRDefault="00954C5A">
            <w:pPr>
              <w:pStyle w:val="TableParagraph"/>
              <w:spacing w:before="9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BD27F3A" w14:textId="77777777" w:rsidR="00954C5A" w:rsidRDefault="00954C5A">
            <w:pPr>
              <w:pStyle w:val="TableParagraph"/>
              <w:spacing w:before="9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31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567DDDD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CB742A0" w14:textId="77777777" w:rsidR="00954C5A" w:rsidRDefault="00954C5A">
            <w:pPr>
              <w:pStyle w:val="TableParagraph"/>
              <w:spacing w:before="9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33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D83B7B5" w14:textId="77777777" w:rsidR="00954C5A" w:rsidRDefault="00954C5A">
            <w:pPr>
              <w:pStyle w:val="TableParagraph"/>
              <w:spacing w:before="9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34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12B94CF" w14:textId="77777777" w:rsidR="00954C5A" w:rsidRDefault="00954C5A">
            <w:pPr>
              <w:pStyle w:val="TableParagraph"/>
              <w:spacing w:before="9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35</w:t>
            </w:r>
          </w:p>
        </w:tc>
      </w:tr>
      <w:tr w:rsidR="00954C5A" w14:paraId="1DDEB2D3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0D25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D4385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4218E" w14:textId="77777777" w:rsidR="00954C5A" w:rsidRDefault="00954C5A">
            <w:pPr>
              <w:pStyle w:val="TableParagraph"/>
              <w:spacing w:line="13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80F11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6C7C8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1DE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5C229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68A0B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A9817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9B13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D61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2DA6B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22A97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8B608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BF5D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34E5D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2248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0565D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E0946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693F3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6C31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74630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C6A72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C5B13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EC290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B7B0645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C7DE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7C67D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677A3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873F7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5BD13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33C9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78F80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8C88B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221F6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DAD50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2DF63C41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F1D8D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55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5B0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AAA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A33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2BD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03C5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84ED0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870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C44E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F7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3C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4FD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60A26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02BFF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4BE76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B9334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AFFA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F0B6D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394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11D9B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ACF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113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944A3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B1820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8B9679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77E7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AA18D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4524D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610AA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A288A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22DB8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0C1C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722F8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73F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858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0014ED3F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24EC6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3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4DCE4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044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0BFFD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015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B05F4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0522F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DA852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240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73E3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AE453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63944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FBBF2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A0F5F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CB542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287A8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B1A57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E3B1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CF59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733DF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AF8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3ACC0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7325D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41A37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E7031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8E2FB31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B5627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4D75B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98F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6626B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A68EE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845E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FA2A3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F25A0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33FDF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123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7F6D9E86" w14:textId="77777777" w:rsidTr="00954C5A">
        <w:trPr>
          <w:trHeight w:val="1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E3EA3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4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C8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79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92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267FF" w14:textId="77777777" w:rsidR="00954C5A" w:rsidRDefault="00954C5A">
            <w:pPr>
              <w:pStyle w:val="TableParagraph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C866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763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D59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1C7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575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DCA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1F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1A6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EC7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099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AB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C45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AB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DD3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979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6B6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F9D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33E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D2E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DC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8C0CDA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79EB36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06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2AB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7E7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3AA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EA1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1F4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36C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EC9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B3A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2F0C8CF4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775DD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5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6A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2BA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346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317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2D7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15E0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9E0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8E1DE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BB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13B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E4E0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75D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A0A3C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751B3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618D2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2ED21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FF7B6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CA1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F7C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D46D7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6C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059B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DC7E0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9976B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1A2C2C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C1837F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FF5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6E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7F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E4DE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339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BFDAE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FC869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59E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ED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DC1F71A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82D28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6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91A11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9E368" w14:textId="77777777" w:rsidR="00954C5A" w:rsidRDefault="00954C5A">
            <w:pPr>
              <w:pStyle w:val="TableParagraph"/>
              <w:spacing w:line="13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5CF8B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7DB43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39C64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37655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F51BB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F24EA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7DE6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BF480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FBF99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6160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86614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1156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F38A1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C7061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FDE54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112F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226EF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C937D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2F534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5C115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CF967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8B5CA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5B22EA43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1EB0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31BF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51FE3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507AF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46B3D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2D28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2ACC8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B292E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7B037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FF40A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10D4D2DE" w14:textId="77777777" w:rsidTr="00954C5A">
        <w:trPr>
          <w:trHeight w:val="18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187A0" w14:textId="77777777" w:rsidR="00954C5A" w:rsidRDefault="00954C5A">
            <w:pPr>
              <w:pStyle w:val="TableParagraph"/>
              <w:spacing w:line="137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7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CBD2B" w14:textId="77777777" w:rsidR="00954C5A" w:rsidRDefault="00954C5A">
            <w:pPr>
              <w:pStyle w:val="TableParagraph"/>
              <w:spacing w:line="137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15B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6B3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22D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6B5D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35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D0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54F42" w14:textId="77777777" w:rsidR="00954C5A" w:rsidRDefault="00954C5A">
            <w:pPr>
              <w:pStyle w:val="TableParagraph"/>
              <w:spacing w:line="137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4F1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4DC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4B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6BC8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CC2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B07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D675B" w14:textId="77777777" w:rsidR="00954C5A" w:rsidRDefault="00954C5A">
            <w:pPr>
              <w:pStyle w:val="TableParagraph"/>
              <w:spacing w:line="137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2CD87" w14:textId="77777777" w:rsidR="00954C5A" w:rsidRDefault="00954C5A">
            <w:pPr>
              <w:pStyle w:val="TableParagraph"/>
              <w:spacing w:line="137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361C0" w14:textId="77777777" w:rsidR="00954C5A" w:rsidRDefault="00954C5A">
            <w:pPr>
              <w:pStyle w:val="TableParagraph"/>
              <w:spacing w:line="137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9D4F1" w14:textId="77777777" w:rsidR="00954C5A" w:rsidRDefault="00954C5A">
            <w:pPr>
              <w:pStyle w:val="TableParagraph"/>
              <w:spacing w:line="137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B2BB7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099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8DD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575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F686A" w14:textId="77777777" w:rsidR="00954C5A" w:rsidRDefault="00954C5A">
            <w:pPr>
              <w:pStyle w:val="TableParagraph"/>
              <w:spacing w:line="137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5931B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1C9628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5A84B" w14:textId="77777777" w:rsidR="00954C5A" w:rsidRDefault="00954C5A">
            <w:pPr>
              <w:pStyle w:val="TableParagraph"/>
              <w:spacing w:line="137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5F128" w14:textId="77777777" w:rsidR="00954C5A" w:rsidRDefault="00954C5A">
            <w:pPr>
              <w:pStyle w:val="TableParagraph"/>
              <w:spacing w:line="137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14FF1" w14:textId="77777777" w:rsidR="00954C5A" w:rsidRDefault="00954C5A">
            <w:pPr>
              <w:pStyle w:val="TableParagraph"/>
              <w:spacing w:line="137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4A4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AB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D4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0AEBA" w14:textId="77777777" w:rsidR="00954C5A" w:rsidRDefault="00954C5A">
            <w:pPr>
              <w:pStyle w:val="TableParagraph"/>
              <w:spacing w:line="137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BD2B6" w14:textId="77777777" w:rsidR="00954C5A" w:rsidRDefault="00954C5A">
            <w:pPr>
              <w:pStyle w:val="TableParagraph"/>
              <w:spacing w:line="137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F7259" w14:textId="77777777" w:rsidR="00954C5A" w:rsidRDefault="00954C5A">
            <w:pPr>
              <w:pStyle w:val="TableParagraph"/>
              <w:spacing w:line="137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9F4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52D0D34B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A35FC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8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EC3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15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C56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E10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55C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E45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0C7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EF4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C394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76F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CC9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32480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418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C73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11D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8F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C09F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8E8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0C4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238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E7C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E4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BF0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D74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342685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5A96A0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96F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38D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23D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B3A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93C39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81F8B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EC563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5D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4EE9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15D06626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6BAF0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9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E6919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AAB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F9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032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F1D4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F1E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30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2CE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E6932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5D6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579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ED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0B4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07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0F6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039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ACA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430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3EC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21B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3905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6D8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29D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DACA6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72519F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5622BB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DA0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661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132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FC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27C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0E5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85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269FC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E4D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5AF42A40" w14:textId="77777777" w:rsidTr="00954C5A">
        <w:trPr>
          <w:trHeight w:val="1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B894E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10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F7CCE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D4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D79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BAF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F652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77B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71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ED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329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232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380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7E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596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58C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4B9C1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128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ABB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C5C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53A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CDDF8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5DD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E1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E2D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421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D21683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7C333" w14:textId="77777777" w:rsidR="00954C5A" w:rsidRDefault="00954C5A">
            <w:pPr>
              <w:pStyle w:val="TableParagraph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83E6F" w14:textId="77777777" w:rsidR="00954C5A" w:rsidRDefault="00954C5A"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306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672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78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436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758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45F5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B5505" w14:textId="77777777" w:rsidR="00954C5A" w:rsidRDefault="00954C5A">
            <w:pPr>
              <w:pStyle w:val="TableParagraph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595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3A0FD6F5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5D16F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76A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AAA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95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7DE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7E6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B340C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88926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25A03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EB7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63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E0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B18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E7511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DCBA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B2555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3E8EC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B84A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D7348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5ED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FDF43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4CFCD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4C9BB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BF81B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9F04F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CE4F20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4A1A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B1BC1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46D8A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B2A57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411F6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1F9B7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91F6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D51DA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D69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044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280EFBF5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65391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09DFE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FB9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54297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954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0A3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944CF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AF1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5C7F0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414D6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02219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8D015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3758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2D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ABE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862C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A1F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84F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A1B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68C21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97F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3DD1B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258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B7C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448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5219C2F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5716B1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93F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33D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A9C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EA6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F9E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B412C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0084D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B7194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FB2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D47FE1E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49DC0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3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ADF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3713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2E8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0D3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6256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627F5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78A51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214A1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17B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190C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C7B24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CBAD0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BA3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BFF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CEE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E56E7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8D5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44AD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893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5AF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B6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233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AC5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21A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45FAE8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5B86D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7CE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34E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833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153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CC915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AE5E6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27609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E3B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A3F3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61A92758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C9658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4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098D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64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3E695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B8A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707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076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9DE85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A87EF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99B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DC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682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BC4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337DA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27F70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FABF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569D0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94228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BBA17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F0216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FD80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FCD80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877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96DAC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14037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39096AED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7E3F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204DF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1E668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10650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BFF6F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30D08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7BF3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FED4F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D65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0ED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B3A81C6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7419F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5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44C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91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8E5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590CB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8DA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BAD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BE53E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6221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7A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5A2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101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033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D46E7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5DC8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A850E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4BA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5BF7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E75B1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FC1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C54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DAEA6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F45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785DF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794CD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3045FA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9D75C9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16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948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21F22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485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2495D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5615C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4C18A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B10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815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1256F1C2" w14:textId="77777777" w:rsidTr="00954C5A">
        <w:trPr>
          <w:trHeight w:val="18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16D1C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6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9F6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9F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4D6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4D7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228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132AB" w14:textId="77777777" w:rsidR="00954C5A" w:rsidRDefault="00954C5A">
            <w:pPr>
              <w:pStyle w:val="TableParagraph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1B3D9" w14:textId="77777777" w:rsidR="00954C5A" w:rsidRDefault="00954C5A">
            <w:pPr>
              <w:pStyle w:val="TableParagraph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4AB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777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744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CF0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872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DB8D0" w14:textId="77777777" w:rsidR="00954C5A" w:rsidRDefault="00954C5A">
            <w:pPr>
              <w:pStyle w:val="TableParagraph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7CEA3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F4392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FF15C" w14:textId="77777777" w:rsidR="00954C5A" w:rsidRDefault="00954C5A">
            <w:pPr>
              <w:pStyle w:val="TableParagraph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B2E89" w14:textId="77777777" w:rsidR="00954C5A" w:rsidRDefault="00954C5A">
            <w:pPr>
              <w:pStyle w:val="TableParagraph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52EFC" w14:textId="77777777" w:rsidR="00954C5A" w:rsidRDefault="00954C5A">
            <w:pPr>
              <w:pStyle w:val="TableParagraph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65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303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9A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8E6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5D28D" w14:textId="77777777" w:rsidR="00954C5A" w:rsidRDefault="00954C5A">
            <w:pPr>
              <w:pStyle w:val="TableParagraph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B34BA" w14:textId="77777777" w:rsidR="00954C5A" w:rsidRDefault="00954C5A">
            <w:pPr>
              <w:pStyle w:val="TableParagraph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4952A4AD" w14:textId="77777777" w:rsidR="00954C5A" w:rsidRDefault="00954C5A"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2846A4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C8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BA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DC237" w14:textId="77777777" w:rsidR="00954C5A" w:rsidRDefault="00954C5A">
            <w:pPr>
              <w:pStyle w:val="TableParagraph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9D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48311" w14:textId="77777777" w:rsidR="00954C5A" w:rsidRDefault="00954C5A">
            <w:pPr>
              <w:pStyle w:val="TableParagraph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4F18E" w14:textId="77777777" w:rsidR="00954C5A" w:rsidRDefault="00954C5A"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39EEA" w14:textId="77777777" w:rsidR="00954C5A" w:rsidRDefault="00954C5A">
            <w:pPr>
              <w:pStyle w:val="TableParagraph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580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5A1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2FBFC89B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56B4E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7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624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40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4C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E9ED3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E17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544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CF6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58C2C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4C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EB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A28B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54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E99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ABB3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0E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C2A40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DCA2C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1A33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8B4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3D0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F14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220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9B845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F095B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F26BD2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C344E6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895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F85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72539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E7D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8D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8811E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E38D0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400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3CC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717194A7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FB733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8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18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07E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EAF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AD5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CC5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BD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C19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2E9AB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0BD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96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1FFFB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02A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05233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E5BB2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0AE87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45C69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A338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6FCBC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917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3B8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686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7C5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089D8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4E986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B9FB3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8B68F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BF05C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9F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BDBFD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4EB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F2868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DEF87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AEE67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AF8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73C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3E237FC7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0BD4F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9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563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5A7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893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C21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BDE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05248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18EAB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AE8ED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856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31F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81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014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839A4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8268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B4D6D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651F3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29AC9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9041D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800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C4C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463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613B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FE605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815AC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F5448BE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F77720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E1138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5E4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951FD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429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628A4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2059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DBFAE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752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B48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121C4AC" w14:textId="77777777" w:rsidTr="00954C5A">
        <w:trPr>
          <w:trHeight w:val="18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9BBF3" w14:textId="77777777" w:rsidR="00954C5A" w:rsidRDefault="00954C5A">
            <w:pPr>
              <w:pStyle w:val="TableParagraph"/>
              <w:spacing w:line="137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10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3E2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64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C6319" w14:textId="77777777" w:rsidR="00954C5A" w:rsidRDefault="00954C5A">
            <w:pPr>
              <w:pStyle w:val="TableParagraph"/>
              <w:spacing w:line="137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8CC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F67D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69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42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4CB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F27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5FC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1C2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97A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9DD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EF1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F33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64D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E8BB6" w14:textId="77777777" w:rsidR="00954C5A" w:rsidRDefault="00954C5A">
            <w:pPr>
              <w:pStyle w:val="TableParagraph"/>
              <w:spacing w:line="137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856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4BAC6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2F9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4C92F" w14:textId="77777777" w:rsidR="00954C5A" w:rsidRDefault="00954C5A">
            <w:pPr>
              <w:pStyle w:val="TableParagraph"/>
              <w:spacing w:line="137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710B9" w14:textId="77777777" w:rsidR="00954C5A" w:rsidRDefault="00954C5A">
            <w:pPr>
              <w:pStyle w:val="TableParagraph"/>
              <w:spacing w:line="137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984C4" w14:textId="77777777" w:rsidR="00954C5A" w:rsidRDefault="00954C5A">
            <w:pPr>
              <w:pStyle w:val="TableParagraph"/>
              <w:spacing w:line="137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71AE8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8D02FF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CEFF9" w14:textId="77777777" w:rsidR="00954C5A" w:rsidRDefault="00954C5A">
            <w:pPr>
              <w:pStyle w:val="TableParagraph"/>
              <w:spacing w:line="137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E3B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3EA6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37CD5" w14:textId="77777777" w:rsidR="00954C5A" w:rsidRDefault="00954C5A">
            <w:pPr>
              <w:pStyle w:val="TableParagraph"/>
              <w:spacing w:line="137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B8F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BCCEC" w14:textId="77777777" w:rsidR="00954C5A" w:rsidRDefault="00954C5A">
            <w:pPr>
              <w:pStyle w:val="TableParagraph"/>
              <w:spacing w:line="137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25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8FF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11D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182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06448350" w14:textId="77777777" w:rsidTr="00954C5A">
        <w:trPr>
          <w:trHeight w:val="1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2C3EA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11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2C225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F2F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9CF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8D6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3111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730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D5B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08E79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6977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E86F3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C11BD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143FE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A5A49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69BD4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4F0C7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5D731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D1E90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A30CA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E6AE2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72E1B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078A9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19D5E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F2545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5A74C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D7009A5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EBC29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33B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67A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C0A0E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7A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8283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AF548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0B34F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BA39C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5D3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</w:tbl>
    <w:p w14:paraId="0D6E4B70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6622"/>
        </w:tabs>
        <w:autoSpaceDE w:val="0"/>
        <w:autoSpaceDN w:val="0"/>
        <w:spacing w:after="0" w:line="240" w:lineRule="auto"/>
        <w:ind w:left="6621" w:hanging="493"/>
        <w:contextualSpacing w:val="0"/>
        <w:rPr>
          <w:rFonts w:eastAsia="Times New Roman"/>
          <w:sz w:val="28"/>
          <w:lang w:val="uk-UA"/>
        </w:rPr>
      </w:pPr>
      <w:proofErr w:type="spellStart"/>
      <w:r>
        <w:rPr>
          <w:sz w:val="28"/>
        </w:rPr>
        <w:t>Вибіркові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компоненти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ОП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739"/>
        <w:gridCol w:w="787"/>
        <w:gridCol w:w="787"/>
        <w:gridCol w:w="787"/>
        <w:gridCol w:w="790"/>
        <w:gridCol w:w="787"/>
        <w:gridCol w:w="787"/>
        <w:gridCol w:w="789"/>
        <w:gridCol w:w="789"/>
        <w:gridCol w:w="786"/>
        <w:gridCol w:w="767"/>
        <w:gridCol w:w="767"/>
        <w:gridCol w:w="768"/>
        <w:gridCol w:w="599"/>
        <w:gridCol w:w="597"/>
        <w:gridCol w:w="597"/>
        <w:gridCol w:w="597"/>
        <w:gridCol w:w="597"/>
        <w:gridCol w:w="597"/>
        <w:gridCol w:w="599"/>
      </w:tblGrid>
      <w:tr w:rsidR="00954C5A" w14:paraId="6B1B4676" w14:textId="77777777" w:rsidTr="00954C5A">
        <w:trPr>
          <w:trHeight w:val="41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C414" w14:textId="77777777" w:rsidR="00954C5A" w:rsidRDefault="00954C5A">
            <w:pPr>
              <w:pStyle w:val="TableParagraph"/>
              <w:rPr>
                <w:sz w:val="1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47F1C8A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БВ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76BBD7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510FB8C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78F1EE6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8A12CE8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A448179" w14:textId="77777777" w:rsidR="00954C5A" w:rsidRDefault="00954C5A">
            <w:pPr>
              <w:pStyle w:val="TableParagraph"/>
              <w:spacing w:before="108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127B37B" w14:textId="77777777" w:rsidR="00954C5A" w:rsidRDefault="00954C5A">
            <w:pPr>
              <w:pStyle w:val="TableParagraph"/>
              <w:spacing w:before="108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B1D5C2F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066637F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9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303D2AE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4B64B5C" w14:textId="77777777" w:rsidR="00954C5A" w:rsidRDefault="00954C5A">
            <w:pPr>
              <w:pStyle w:val="TableParagraph"/>
              <w:spacing w:before="113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11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075BC5A" w14:textId="77777777" w:rsidR="00954C5A" w:rsidRDefault="00954C5A">
            <w:pPr>
              <w:pStyle w:val="TableParagraph"/>
              <w:spacing w:before="114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FC77773" w14:textId="77777777" w:rsidR="00954C5A" w:rsidRDefault="00954C5A">
            <w:pPr>
              <w:pStyle w:val="TableParagraph"/>
              <w:spacing w:before="115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13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23E5DCE" w14:textId="77777777" w:rsidR="00954C5A" w:rsidRDefault="00954C5A">
            <w:pPr>
              <w:pStyle w:val="TableParagraph"/>
              <w:spacing w:before="116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DA183C7" w14:textId="77777777" w:rsidR="00954C5A" w:rsidRDefault="00954C5A">
            <w:pPr>
              <w:pStyle w:val="TableParagraph"/>
              <w:spacing w:before="114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84917E7" w14:textId="77777777" w:rsidR="00954C5A" w:rsidRDefault="00954C5A">
            <w:pPr>
              <w:pStyle w:val="TableParagraph"/>
              <w:spacing w:before="115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726ABA4" w14:textId="77777777" w:rsidR="00954C5A" w:rsidRDefault="00954C5A">
            <w:pPr>
              <w:pStyle w:val="TableParagraph"/>
              <w:spacing w:before="116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193B1A9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A135645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19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2E15F8C" w14:textId="77777777" w:rsidR="00954C5A" w:rsidRDefault="00954C5A">
            <w:pPr>
              <w:pStyle w:val="TableParagraph"/>
              <w:spacing w:before="12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20</w:t>
            </w:r>
          </w:p>
        </w:tc>
      </w:tr>
      <w:tr w:rsidR="00954C5A" w14:paraId="38B53337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B1D73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6C9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2BB77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E6E1E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33CFC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7475E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9C75A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98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A667A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A3BFF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C923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1DCBC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DFE33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DC591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119BF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5BEEE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A84C0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3C737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E606D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5E81A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5F142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46FCC3E6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A8E56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4C6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49C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791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60F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DB600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08C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679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93AEB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62263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01B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837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8A96D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86B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55608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216D1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4CA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4999B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5CCD1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F2AFD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12D8A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5BC728C9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4344E" w14:textId="77777777" w:rsidR="00954C5A" w:rsidRDefault="00954C5A">
            <w:pPr>
              <w:pStyle w:val="TableParagraph"/>
              <w:spacing w:before="1" w:line="142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787CD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199CA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5BDD0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FAFD4" w14:textId="77777777" w:rsidR="00954C5A" w:rsidRDefault="00954C5A">
            <w:pPr>
              <w:pStyle w:val="TableParagraph"/>
              <w:spacing w:before="1" w:line="142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914A2" w14:textId="77777777" w:rsidR="00954C5A" w:rsidRDefault="00954C5A">
            <w:pPr>
              <w:pStyle w:val="TableParagraph"/>
              <w:spacing w:before="1" w:line="142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962AB" w14:textId="77777777" w:rsidR="00954C5A" w:rsidRDefault="00954C5A">
            <w:pPr>
              <w:pStyle w:val="TableParagraph"/>
              <w:spacing w:before="1" w:line="142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B0F76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D1DCC" w14:textId="77777777" w:rsidR="00954C5A" w:rsidRDefault="00954C5A">
            <w:pPr>
              <w:pStyle w:val="TableParagraph"/>
              <w:spacing w:before="1" w:line="142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D0595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C0351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7FA44" w14:textId="77777777" w:rsidR="00954C5A" w:rsidRDefault="00954C5A">
            <w:pPr>
              <w:pStyle w:val="TableParagraph"/>
              <w:spacing w:before="1" w:line="142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8D340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D2234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60A91" w14:textId="77777777" w:rsidR="00954C5A" w:rsidRDefault="00954C5A">
            <w:pPr>
              <w:pStyle w:val="TableParagraph"/>
              <w:spacing w:before="1" w:line="142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0492D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3F76D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7CD4B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B7A2B" w14:textId="77777777" w:rsidR="00954C5A" w:rsidRDefault="00954C5A">
            <w:pPr>
              <w:pStyle w:val="TableParagraph"/>
              <w:spacing w:before="1" w:line="142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AA37D" w14:textId="77777777" w:rsidR="00954C5A" w:rsidRDefault="00954C5A">
            <w:pPr>
              <w:pStyle w:val="TableParagraph"/>
              <w:spacing w:before="1" w:line="142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EEF17" w14:textId="77777777" w:rsidR="00954C5A" w:rsidRDefault="00954C5A">
            <w:pPr>
              <w:pStyle w:val="TableParagraph"/>
              <w:spacing w:before="1" w:line="142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50C41904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48249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E72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018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AAC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7A9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C45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CEE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BF4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CB95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3C4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C75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049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EB7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059E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975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7C5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9F2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6AD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B0F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A45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792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59651132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09E79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50A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5E6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391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C62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92B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754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71C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77C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D60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4C6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6D1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5C2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337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458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47A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605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4D9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4F9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0E9C5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D2B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170F93FC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18D06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BDB32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4F9F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6225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F4FFF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CCA11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0E59C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5800B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DEED4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003C6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D84B8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94CC1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24DA7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9A25C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68116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2DE6C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B75E7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70040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16F37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47443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CFBAB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276AE22C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CDB40" w14:textId="77777777" w:rsidR="00954C5A" w:rsidRDefault="00954C5A">
            <w:pPr>
              <w:pStyle w:val="TableParagraph"/>
              <w:spacing w:before="1" w:line="142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402A3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FFA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CAA37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DAF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3D0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D11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E3FBF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3FA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7C003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E3011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6FB7A" w14:textId="77777777" w:rsidR="00954C5A" w:rsidRDefault="00954C5A">
            <w:pPr>
              <w:pStyle w:val="TableParagraph"/>
              <w:spacing w:before="1" w:line="142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A688A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93B37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198F4" w14:textId="77777777" w:rsidR="00954C5A" w:rsidRDefault="00954C5A">
            <w:pPr>
              <w:pStyle w:val="TableParagraph"/>
              <w:spacing w:before="1" w:line="142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598AB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E8B4B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2BEC5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D7596" w14:textId="77777777" w:rsidR="00954C5A" w:rsidRDefault="00954C5A">
            <w:pPr>
              <w:pStyle w:val="TableParagraph"/>
              <w:spacing w:before="1" w:line="142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4FC85" w14:textId="77777777" w:rsidR="00954C5A" w:rsidRDefault="00954C5A">
            <w:pPr>
              <w:pStyle w:val="TableParagraph"/>
              <w:spacing w:before="1" w:line="142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84C11" w14:textId="77777777" w:rsidR="00954C5A" w:rsidRDefault="00954C5A">
            <w:pPr>
              <w:pStyle w:val="TableParagraph"/>
              <w:spacing w:before="1" w:line="142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492340CF" w14:textId="77777777" w:rsidTr="00954C5A">
        <w:trPr>
          <w:trHeight w:val="161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37C17" w14:textId="77777777" w:rsidR="00954C5A" w:rsidRDefault="00954C5A">
            <w:pPr>
              <w:pStyle w:val="TableParagraph"/>
              <w:spacing w:line="141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4A7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3F8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042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AF7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791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5F4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52C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8AC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FE3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2D1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ED3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5E5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B18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663C9" w14:textId="77777777" w:rsidR="00954C5A" w:rsidRDefault="00954C5A">
            <w:pPr>
              <w:pStyle w:val="TableParagraph"/>
              <w:spacing w:line="141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EEFB6" w14:textId="77777777" w:rsidR="00954C5A" w:rsidRDefault="00954C5A">
            <w:pPr>
              <w:pStyle w:val="TableParagraph"/>
              <w:spacing w:line="141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DC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78D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2A9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D67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834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773D3350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A2A20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F012A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C858C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04C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12E79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B76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471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C7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93C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DA2EB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FF8D8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A70C0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606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2088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F2CF1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C05F9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DF4E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0F4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CED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E2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896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5CD1F8CE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6859E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0B42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AEC2B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3157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375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6FEE3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D3516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A790B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24BC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1CE48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39AD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704BD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DA525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55827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3B698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0CAC0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EDFF3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22998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28E87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29082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E9F4C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78F45D8D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2DAA3" w14:textId="77777777" w:rsidR="00954C5A" w:rsidRDefault="00954C5A">
            <w:pPr>
              <w:pStyle w:val="TableParagraph"/>
              <w:spacing w:line="143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9D5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21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01D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C94E8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943ED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A50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C84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F1C7D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4D94D" w14:textId="77777777" w:rsidR="00954C5A" w:rsidRDefault="00954C5A">
            <w:pPr>
              <w:pStyle w:val="TableParagraph"/>
              <w:spacing w:line="143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13C6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4F1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272D0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B4B6F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9D22B" w14:textId="77777777" w:rsidR="00954C5A" w:rsidRDefault="00954C5A">
            <w:pPr>
              <w:pStyle w:val="TableParagraph"/>
              <w:spacing w:line="143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08461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3F0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5B574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EE8AD" w14:textId="77777777" w:rsidR="00954C5A" w:rsidRDefault="00954C5A">
            <w:pPr>
              <w:pStyle w:val="TableParagraph"/>
              <w:spacing w:line="143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0FDE7" w14:textId="77777777" w:rsidR="00954C5A" w:rsidRDefault="00954C5A">
            <w:pPr>
              <w:pStyle w:val="TableParagraph"/>
              <w:spacing w:line="143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96494" w14:textId="77777777" w:rsidR="00954C5A" w:rsidRDefault="00954C5A">
            <w:pPr>
              <w:pStyle w:val="TableParagraph"/>
              <w:spacing w:line="143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5FC993B3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5D79E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DA9BB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542E7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54D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76311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06E6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8161E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57FA6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EDBCC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2E872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0DE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D1A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984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B27F2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82E15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C93D3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E85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F2B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180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7F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432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137859FD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41404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BD1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DFF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AF5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87A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E76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B91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145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2AED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486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1FD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2F3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948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80F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115A1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7ADFC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76F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849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E6B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A6527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857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6163BCA1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0E919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21A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7A92A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17665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7B4C5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EA643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D10C3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DA1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26DC2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96C11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391AE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8A151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189D9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2398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6A96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530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5C92B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349DD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5A76D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4AD55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A5A37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46890DC3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865B9" w14:textId="77777777" w:rsidR="00954C5A" w:rsidRDefault="00954C5A">
            <w:pPr>
              <w:pStyle w:val="TableParagraph"/>
              <w:spacing w:line="143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400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190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B8034" w14:textId="77777777" w:rsidR="00954C5A" w:rsidRDefault="00954C5A">
            <w:pPr>
              <w:pStyle w:val="TableParagraph"/>
              <w:spacing w:line="143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204E4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24291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0A72B" w14:textId="77777777" w:rsidR="00954C5A" w:rsidRDefault="00954C5A">
            <w:pPr>
              <w:pStyle w:val="TableParagraph"/>
              <w:spacing w:line="143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E51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5FC8B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36E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8CD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D16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B25F4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BD616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0D8AA" w14:textId="77777777" w:rsidR="00954C5A" w:rsidRDefault="00954C5A">
            <w:pPr>
              <w:pStyle w:val="TableParagraph"/>
              <w:spacing w:line="143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4E751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0E7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7487F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4F261" w14:textId="77777777" w:rsidR="00954C5A" w:rsidRDefault="00954C5A">
            <w:pPr>
              <w:pStyle w:val="TableParagraph"/>
              <w:spacing w:line="143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3163A" w14:textId="77777777" w:rsidR="00954C5A" w:rsidRDefault="00954C5A">
            <w:pPr>
              <w:pStyle w:val="TableParagraph"/>
              <w:spacing w:line="143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8A89B" w14:textId="77777777" w:rsidR="00954C5A" w:rsidRDefault="00954C5A">
            <w:pPr>
              <w:pStyle w:val="TableParagraph"/>
              <w:spacing w:line="143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619CE3A4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1C84F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49B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516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0CE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8BE2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8A4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854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2F2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47F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5273E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F5A0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CA217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3425E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5ED49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CDAE4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640B4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D3E76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2257D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4E01C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678C0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32AC8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396CA5E5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5F221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B6E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95E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9EC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CB9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D3F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A2F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8C1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F8B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68FED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2B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F8D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897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3C1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42B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986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C36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06A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FBA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299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712E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1A5E4003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51FB4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0A3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BBC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61B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A24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96D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0C9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0B4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218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E7E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6B6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C90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E81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28C0F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E81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005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F93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25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52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662FA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0014A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747570B2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A7B8C" w14:textId="77777777" w:rsidR="00954C5A" w:rsidRDefault="00954C5A">
            <w:pPr>
              <w:pStyle w:val="TableParagraph"/>
              <w:spacing w:line="143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762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F31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3D4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D14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FCF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57D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502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37F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2C69F" w14:textId="77777777" w:rsidR="00954C5A" w:rsidRDefault="00954C5A">
            <w:pPr>
              <w:pStyle w:val="TableParagraph"/>
              <w:spacing w:line="143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6F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802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DAA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9AAB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63A0B" w14:textId="77777777" w:rsidR="00954C5A" w:rsidRDefault="00954C5A">
            <w:pPr>
              <w:pStyle w:val="TableParagraph"/>
              <w:spacing w:line="143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D877F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E24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6F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F08CC" w14:textId="77777777" w:rsidR="00954C5A" w:rsidRDefault="00954C5A">
            <w:pPr>
              <w:pStyle w:val="TableParagraph"/>
              <w:spacing w:line="143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15F7D" w14:textId="77777777" w:rsidR="00954C5A" w:rsidRDefault="00954C5A">
            <w:pPr>
              <w:pStyle w:val="TableParagraph"/>
              <w:spacing w:line="143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90F1B" w14:textId="77777777" w:rsidR="00954C5A" w:rsidRDefault="00954C5A">
            <w:pPr>
              <w:pStyle w:val="TableParagraph"/>
              <w:spacing w:line="143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2A39CB67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16076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E7C31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F17CD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EF9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323DC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35969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C4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7A1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A3F5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C9991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C028C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AC1E0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828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8017C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DAB5E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40D44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DB48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970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F9E0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8FCC3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9E6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23625617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CF1EF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11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A042F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F7F4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2988A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2C67D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599E0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D18DD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C51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9692A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42741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CEE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D86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667AD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4136A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9B2DC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F643C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221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ACE51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99EBE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BA409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0C2EA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</w:tbl>
    <w:p w14:paraId="0E8D63FC" w14:textId="77777777" w:rsidR="00954C5A" w:rsidRDefault="00954C5A" w:rsidP="00954C5A">
      <w:pPr>
        <w:rPr>
          <w:sz w:val="14"/>
        </w:rPr>
        <w:sectPr w:rsidR="00954C5A">
          <w:pgSz w:w="16840" w:h="11910" w:orient="landscape"/>
          <w:pgMar w:top="480" w:right="280" w:bottom="280" w:left="460" w:header="720" w:footer="720" w:gutter="0"/>
          <w:cols w:space="720"/>
        </w:sectPr>
      </w:pPr>
    </w:p>
    <w:p w14:paraId="614173CA" w14:textId="2583784B" w:rsidR="00954C5A" w:rsidRDefault="00954C5A" w:rsidP="00954C5A">
      <w:pPr>
        <w:pStyle w:val="1"/>
        <w:numPr>
          <w:ilvl w:val="0"/>
          <w:numId w:val="13"/>
        </w:numPr>
        <w:tabs>
          <w:tab w:val="left" w:pos="1754"/>
        </w:tabs>
        <w:spacing w:before="76"/>
        <w:ind w:left="1753" w:right="1163" w:hanging="360"/>
        <w:rPr>
          <w:lang w:eastAsia="en-US"/>
        </w:rPr>
      </w:pPr>
      <w:r>
        <w:lastRenderedPageBreak/>
        <w:t>Матриця забезпечення програмних результатів навчання (ПРН) відповідними компонентами освітньої</w:t>
      </w:r>
      <w:r w:rsidR="004A203B">
        <w:t xml:space="preserve"> </w:t>
      </w:r>
      <w:r>
        <w:rPr>
          <w:spacing w:val="-67"/>
        </w:rPr>
        <w:t xml:space="preserve"> </w:t>
      </w:r>
      <w:r>
        <w:t>програми</w:t>
      </w:r>
    </w:p>
    <w:p w14:paraId="270403E5" w14:textId="77777777" w:rsidR="00954C5A" w:rsidRDefault="00954C5A" w:rsidP="00954C5A">
      <w:pPr>
        <w:pStyle w:val="a6"/>
        <w:rPr>
          <w:b/>
          <w:sz w:val="30"/>
        </w:rPr>
      </w:pPr>
    </w:p>
    <w:p w14:paraId="6016372A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7063"/>
        </w:tabs>
        <w:autoSpaceDE w:val="0"/>
        <w:autoSpaceDN w:val="0"/>
        <w:spacing w:before="201" w:after="8" w:line="240" w:lineRule="auto"/>
        <w:ind w:hanging="421"/>
        <w:contextualSpacing w:val="0"/>
        <w:rPr>
          <w:sz w:val="24"/>
        </w:rPr>
      </w:pPr>
      <w:proofErr w:type="spellStart"/>
      <w:r>
        <w:rPr>
          <w:sz w:val="24"/>
        </w:rPr>
        <w:t>Обов’язкові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компоненти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39"/>
        <w:gridCol w:w="295"/>
        <w:gridCol w:w="281"/>
        <w:gridCol w:w="435"/>
        <w:gridCol w:w="440"/>
        <w:gridCol w:w="438"/>
        <w:gridCol w:w="440"/>
        <w:gridCol w:w="435"/>
        <w:gridCol w:w="440"/>
        <w:gridCol w:w="438"/>
        <w:gridCol w:w="440"/>
        <w:gridCol w:w="438"/>
        <w:gridCol w:w="440"/>
        <w:gridCol w:w="435"/>
        <w:gridCol w:w="440"/>
        <w:gridCol w:w="438"/>
        <w:gridCol w:w="440"/>
        <w:gridCol w:w="436"/>
        <w:gridCol w:w="440"/>
        <w:gridCol w:w="438"/>
        <w:gridCol w:w="440"/>
        <w:gridCol w:w="438"/>
        <w:gridCol w:w="438"/>
        <w:gridCol w:w="438"/>
        <w:gridCol w:w="440"/>
        <w:gridCol w:w="438"/>
        <w:gridCol w:w="440"/>
        <w:gridCol w:w="435"/>
        <w:gridCol w:w="440"/>
        <w:gridCol w:w="438"/>
        <w:gridCol w:w="440"/>
        <w:gridCol w:w="435"/>
        <w:gridCol w:w="440"/>
        <w:gridCol w:w="438"/>
        <w:gridCol w:w="440"/>
      </w:tblGrid>
      <w:tr w:rsidR="00954C5A" w14:paraId="032DFD72" w14:textId="77777777" w:rsidTr="00954C5A">
        <w:trPr>
          <w:trHeight w:val="109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31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245303" w14:textId="77777777" w:rsidR="00954C5A" w:rsidRDefault="00954C5A">
            <w:pPr>
              <w:pStyle w:val="TableParagraph"/>
              <w:spacing w:before="7"/>
              <w:rPr>
                <w:sz w:val="9"/>
              </w:rPr>
            </w:pPr>
          </w:p>
          <w:p w14:paraId="0891585C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AF772B9" w14:textId="77777777" w:rsidR="00954C5A" w:rsidRDefault="00954C5A">
            <w:pPr>
              <w:pStyle w:val="TableParagraph"/>
              <w:spacing w:before="4"/>
              <w:rPr>
                <w:sz w:val="9"/>
              </w:rPr>
            </w:pPr>
          </w:p>
          <w:p w14:paraId="11F910FB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0D24A2" w14:textId="77777777" w:rsidR="00954C5A" w:rsidRDefault="00954C5A">
            <w:pPr>
              <w:pStyle w:val="TableParagraph"/>
              <w:spacing w:before="5"/>
              <w:rPr>
                <w:sz w:val="9"/>
              </w:rPr>
            </w:pPr>
          </w:p>
          <w:p w14:paraId="62431E36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EAE2C5" w14:textId="77777777" w:rsidR="00954C5A" w:rsidRDefault="00954C5A">
            <w:pPr>
              <w:pStyle w:val="TableParagraph"/>
              <w:spacing w:before="4"/>
              <w:rPr>
                <w:sz w:val="9"/>
              </w:rPr>
            </w:pPr>
          </w:p>
          <w:p w14:paraId="250A81A6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1C8E3B" w14:textId="77777777" w:rsidR="00954C5A" w:rsidRDefault="00954C5A">
            <w:pPr>
              <w:pStyle w:val="TableParagraph"/>
              <w:spacing w:before="6"/>
              <w:rPr>
                <w:sz w:val="9"/>
              </w:rPr>
            </w:pPr>
          </w:p>
          <w:p w14:paraId="25892781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BD50F0" w14:textId="77777777" w:rsidR="00954C5A" w:rsidRDefault="00954C5A">
            <w:pPr>
              <w:pStyle w:val="TableParagraph"/>
              <w:spacing w:before="5"/>
              <w:rPr>
                <w:sz w:val="9"/>
              </w:rPr>
            </w:pPr>
          </w:p>
          <w:p w14:paraId="0ED6CF32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1D779FE" w14:textId="77777777" w:rsidR="00954C5A" w:rsidRDefault="00954C5A">
            <w:pPr>
              <w:pStyle w:val="TableParagraph"/>
              <w:spacing w:before="10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7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26FF465" w14:textId="77777777" w:rsidR="00954C5A" w:rsidRDefault="00954C5A">
            <w:pPr>
              <w:pStyle w:val="TableParagraph"/>
              <w:spacing w:before="10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8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BFF887B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9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5239C97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23B38C0" w14:textId="77777777" w:rsidR="00954C5A" w:rsidRDefault="00954C5A">
            <w:pPr>
              <w:pStyle w:val="TableParagraph"/>
              <w:spacing w:before="10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4FD0D2B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12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AEF0848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13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F1D8DF1" w14:textId="77777777" w:rsidR="00954C5A" w:rsidRDefault="00954C5A">
            <w:pPr>
              <w:pStyle w:val="TableParagraph"/>
              <w:spacing w:before="100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BDB43F3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5CA7C40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40D54DB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17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E7D1279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18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F3A9FA5" w14:textId="77777777" w:rsidR="00954C5A" w:rsidRDefault="00954C5A">
            <w:pPr>
              <w:pStyle w:val="TableParagraph"/>
              <w:spacing w:before="9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19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70B682B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A7EA66" w14:textId="77777777" w:rsidR="00954C5A" w:rsidRDefault="00954C5A">
            <w:pPr>
              <w:pStyle w:val="TableParagraph"/>
              <w:spacing w:before="9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3D82E69" w14:textId="77777777" w:rsidR="00954C5A" w:rsidRDefault="00954C5A">
            <w:pPr>
              <w:pStyle w:val="TableParagraph"/>
              <w:spacing w:before="9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22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7794671" w14:textId="77777777" w:rsidR="00954C5A" w:rsidRDefault="00954C5A">
            <w:pPr>
              <w:pStyle w:val="TableParagraph"/>
              <w:spacing w:before="9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23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2901DC9" w14:textId="77777777" w:rsidR="00954C5A" w:rsidRDefault="00954C5A">
            <w:pPr>
              <w:pStyle w:val="TableParagraph"/>
              <w:spacing w:before="9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DD3A5D4" w14:textId="77777777" w:rsidR="00954C5A" w:rsidRDefault="00954C5A">
            <w:pPr>
              <w:pStyle w:val="TableParagraph"/>
              <w:spacing w:before="9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8D6897" w14:textId="77777777" w:rsidR="00954C5A" w:rsidRDefault="00954C5A">
            <w:pPr>
              <w:pStyle w:val="TableParagraph"/>
              <w:spacing w:before="8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AF259FF" w14:textId="77777777" w:rsidR="00954C5A" w:rsidRDefault="00954C5A">
            <w:pPr>
              <w:pStyle w:val="TableParagraph"/>
              <w:spacing w:before="8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27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E73701E" w14:textId="77777777" w:rsidR="00954C5A" w:rsidRDefault="00954C5A">
            <w:pPr>
              <w:pStyle w:val="TableParagraph"/>
              <w:spacing w:before="8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28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DA0F8A1" w14:textId="77777777" w:rsidR="00954C5A" w:rsidRDefault="00954C5A">
            <w:pPr>
              <w:pStyle w:val="TableParagraph"/>
              <w:spacing w:before="8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29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36F0823" w14:textId="77777777" w:rsidR="00954C5A" w:rsidRDefault="00954C5A">
            <w:pPr>
              <w:pStyle w:val="TableParagraph"/>
              <w:spacing w:before="8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59803C7" w14:textId="77777777" w:rsidR="00954C5A" w:rsidRDefault="00954C5A">
            <w:pPr>
              <w:pStyle w:val="TableParagraph"/>
              <w:spacing w:before="8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31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3D5B3B2" w14:textId="77777777" w:rsidR="00954C5A" w:rsidRDefault="00954C5A">
            <w:pPr>
              <w:pStyle w:val="TableParagraph"/>
              <w:spacing w:before="8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32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85B9BAA" w14:textId="77777777" w:rsidR="00954C5A" w:rsidRDefault="00954C5A">
            <w:pPr>
              <w:pStyle w:val="TableParagraph"/>
              <w:spacing w:before="8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33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D6FA718" w14:textId="77777777" w:rsidR="00954C5A" w:rsidRDefault="00954C5A">
            <w:pPr>
              <w:pStyle w:val="TableParagraph"/>
              <w:spacing w:before="8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F6A117E" w14:textId="77777777" w:rsidR="00954C5A" w:rsidRDefault="00954C5A">
            <w:pPr>
              <w:pStyle w:val="TableParagraph"/>
              <w:spacing w:before="8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35</w:t>
            </w:r>
          </w:p>
        </w:tc>
      </w:tr>
      <w:tr w:rsidR="00954C5A" w14:paraId="2DB6D1A6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0BCC2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616C1" w14:textId="77777777" w:rsidR="00954C5A" w:rsidRDefault="00954C5A">
            <w:pPr>
              <w:pStyle w:val="TableParagraph"/>
              <w:spacing w:line="121" w:lineRule="exact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39E09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2BAC1" w14:textId="77777777" w:rsidR="00954C5A" w:rsidRDefault="00954C5A">
            <w:pPr>
              <w:pStyle w:val="TableParagraph"/>
              <w:spacing w:line="121" w:lineRule="exact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33EC6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C28C4" w14:textId="77777777" w:rsidR="00954C5A" w:rsidRDefault="00954C5A">
            <w:pPr>
              <w:pStyle w:val="TableParagraph"/>
              <w:spacing w:line="121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4CFA8" w14:textId="77777777" w:rsidR="00954C5A" w:rsidRDefault="00954C5A">
            <w:pPr>
              <w:pStyle w:val="TableParagraph"/>
              <w:spacing w:line="121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F1B73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CE630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7B05B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562A2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5B6F2" w14:textId="77777777" w:rsidR="00954C5A" w:rsidRDefault="00954C5A">
            <w:pPr>
              <w:pStyle w:val="TableParagraph"/>
              <w:spacing w:line="121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83071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72050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F7EEC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4DFC1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8B58B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98BD0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556C6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EA3D9" w14:textId="77777777" w:rsidR="00954C5A" w:rsidRDefault="00954C5A">
            <w:pPr>
              <w:pStyle w:val="TableParagraph"/>
              <w:spacing w:line="121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0A554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37E21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A8013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00257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6883D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574AF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A4653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8B572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5A159" w14:textId="77777777" w:rsidR="00954C5A" w:rsidRDefault="00954C5A">
            <w:pPr>
              <w:pStyle w:val="TableParagraph"/>
              <w:spacing w:line="121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B7905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E9CAB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D1CAB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1B014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CAE95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25043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E0BC8" w14:textId="77777777" w:rsidR="00954C5A" w:rsidRDefault="00954C5A">
            <w:pPr>
              <w:pStyle w:val="TableParagraph"/>
              <w:spacing w:line="121" w:lineRule="exact"/>
              <w:ind w:left="8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2ACEFC1B" w14:textId="77777777" w:rsidTr="00954C5A">
        <w:trPr>
          <w:trHeight w:val="1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5868C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A05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2B7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1F1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B16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2DF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E7A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78E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A0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76F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4BA5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D7DAF" w14:textId="77777777" w:rsidR="00954C5A" w:rsidRDefault="00954C5A">
            <w:pPr>
              <w:pStyle w:val="TableParagraph"/>
              <w:spacing w:line="123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B99DD" w14:textId="77777777" w:rsidR="00954C5A" w:rsidRDefault="00954C5A">
            <w:pPr>
              <w:pStyle w:val="TableParagraph"/>
              <w:spacing w:line="123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A6D5B" w14:textId="77777777" w:rsidR="00954C5A" w:rsidRDefault="00954C5A">
            <w:pPr>
              <w:pStyle w:val="TableParagraph"/>
              <w:spacing w:line="123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0D22" w14:textId="77777777" w:rsidR="00954C5A" w:rsidRDefault="00954C5A">
            <w:pPr>
              <w:pStyle w:val="TableParagraph"/>
              <w:spacing w:line="123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E995C" w14:textId="77777777" w:rsidR="00954C5A" w:rsidRDefault="00954C5A">
            <w:pPr>
              <w:pStyle w:val="TableParagraph"/>
              <w:spacing w:line="123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E2741" w14:textId="77777777" w:rsidR="00954C5A" w:rsidRDefault="00954C5A">
            <w:pPr>
              <w:pStyle w:val="TableParagraph"/>
              <w:spacing w:line="123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4B15E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54B4D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8EE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439A3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EB4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93B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1225C" w14:textId="77777777" w:rsidR="00954C5A" w:rsidRDefault="00954C5A">
            <w:pPr>
              <w:pStyle w:val="TableParagraph"/>
              <w:spacing w:line="123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FEA75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24578" w14:textId="77777777" w:rsidR="00954C5A" w:rsidRDefault="00954C5A">
            <w:pPr>
              <w:pStyle w:val="TableParagraph"/>
              <w:spacing w:line="123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00AE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E32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9D9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CBA2A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ED750" w14:textId="77777777" w:rsidR="00954C5A" w:rsidRDefault="00954C5A">
            <w:pPr>
              <w:pStyle w:val="TableParagraph"/>
              <w:spacing w:line="123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71426" w14:textId="77777777" w:rsidR="00954C5A" w:rsidRDefault="00954C5A">
            <w:pPr>
              <w:pStyle w:val="TableParagraph"/>
              <w:spacing w:line="123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CA17D" w14:textId="77777777" w:rsidR="00954C5A" w:rsidRDefault="00954C5A">
            <w:pPr>
              <w:pStyle w:val="TableParagraph"/>
              <w:spacing w:line="123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C0E47" w14:textId="77777777" w:rsidR="00954C5A" w:rsidRDefault="00954C5A">
            <w:pPr>
              <w:pStyle w:val="TableParagraph"/>
              <w:spacing w:line="123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99C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34EC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2AD3C74E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A5E64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3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173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809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9C2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D9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A2F03" w14:textId="77777777" w:rsidR="00954C5A" w:rsidRDefault="00954C5A">
            <w:pPr>
              <w:pStyle w:val="TableParagraph"/>
              <w:spacing w:line="121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560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903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FB2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3B07B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554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0CB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B21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61B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4C3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37B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273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ABB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744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C8CA7" w14:textId="77777777" w:rsidR="00954C5A" w:rsidRDefault="00954C5A">
            <w:pPr>
              <w:pStyle w:val="TableParagraph"/>
              <w:spacing w:line="121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B9B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E3DAF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13AFE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E2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622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45D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54B3B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3C3EA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CBA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5028F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024EE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976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153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003A5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9AC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6800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7D0BEB25" w14:textId="77777777" w:rsidTr="00954C5A">
        <w:trPr>
          <w:trHeight w:val="13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91C631" w14:textId="77777777" w:rsidR="00954C5A" w:rsidRDefault="00954C5A">
            <w:pPr>
              <w:pStyle w:val="TableParagraph"/>
              <w:spacing w:line="119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4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6D0AE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476C1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09E4E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A031A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9D166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C70564A" w14:textId="77777777" w:rsidR="00954C5A" w:rsidRDefault="00954C5A">
            <w:pPr>
              <w:pStyle w:val="TableParagraph"/>
              <w:spacing w:line="119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AB209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C0CF952" w14:textId="77777777" w:rsidR="00954C5A" w:rsidRDefault="00954C5A">
            <w:pPr>
              <w:pStyle w:val="TableParagraph"/>
              <w:spacing w:line="119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C5A3C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2976E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C2E1FF" w14:textId="77777777" w:rsidR="00954C5A" w:rsidRDefault="00954C5A">
            <w:pPr>
              <w:pStyle w:val="TableParagraph"/>
              <w:spacing w:line="119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64ACF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24C0B1E" w14:textId="77777777" w:rsidR="00954C5A" w:rsidRDefault="00954C5A">
            <w:pPr>
              <w:pStyle w:val="TableParagraph"/>
              <w:spacing w:line="119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A536F1E" w14:textId="77777777" w:rsidR="00954C5A" w:rsidRDefault="00954C5A">
            <w:pPr>
              <w:pStyle w:val="TableParagraph"/>
              <w:spacing w:line="119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DA96F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DF072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822598E" w14:textId="77777777" w:rsidR="00954C5A" w:rsidRDefault="00954C5A">
            <w:pPr>
              <w:pStyle w:val="TableParagraph"/>
              <w:spacing w:line="119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8D27620" w14:textId="77777777" w:rsidR="00954C5A" w:rsidRDefault="00954C5A">
            <w:pPr>
              <w:pStyle w:val="TableParagraph"/>
              <w:spacing w:line="119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0A85C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7BB59E5" w14:textId="77777777" w:rsidR="00954C5A" w:rsidRDefault="00954C5A">
            <w:pPr>
              <w:pStyle w:val="TableParagraph"/>
              <w:spacing w:line="119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7472E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697B3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0A8984A" w14:textId="77777777" w:rsidR="00954C5A" w:rsidRDefault="00954C5A">
            <w:pPr>
              <w:pStyle w:val="TableParagraph"/>
              <w:spacing w:line="119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EE72846" w14:textId="77777777" w:rsidR="00954C5A" w:rsidRDefault="00954C5A">
            <w:pPr>
              <w:pStyle w:val="TableParagraph"/>
              <w:spacing w:line="119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00D3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C49FC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32ADF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49F08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9CF2D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1CD16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998E0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4EB15FD" w14:textId="77777777" w:rsidR="00954C5A" w:rsidRDefault="00954C5A">
            <w:pPr>
              <w:pStyle w:val="TableParagraph"/>
              <w:spacing w:line="119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B74428" w14:textId="77777777" w:rsidR="00954C5A" w:rsidRDefault="00954C5A">
            <w:pPr>
              <w:pStyle w:val="TableParagraph"/>
              <w:spacing w:line="119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BE83A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CE7930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30193BF1" w14:textId="77777777" w:rsidTr="00954C5A">
        <w:trPr>
          <w:trHeight w:val="141"/>
        </w:trPr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8D9EF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5</w:t>
            </w:r>
          </w:p>
        </w:tc>
        <w:tc>
          <w:tcPr>
            <w:tcW w:w="3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D8A73" w14:textId="77777777" w:rsidR="00954C5A" w:rsidRDefault="00954C5A">
            <w:pPr>
              <w:pStyle w:val="TableParagraph"/>
              <w:spacing w:line="121" w:lineRule="exact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5BC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DBC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66D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E76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6405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64D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EE717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44189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F90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9C1EA" w14:textId="77777777" w:rsidR="00954C5A" w:rsidRDefault="00954C5A">
            <w:pPr>
              <w:pStyle w:val="TableParagraph"/>
              <w:spacing w:line="121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057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E5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8AEC0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4E45A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91A0D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937E4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2177F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2BA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4125E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726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F5D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85690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DA110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8B8FB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4AA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6B25A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08E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44AF5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713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F5CFC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F16DF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D555C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076ED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2709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5B01C182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D64D1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6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7EB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15B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C74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779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B28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384C4" w14:textId="77777777" w:rsidR="00954C5A" w:rsidRDefault="00954C5A">
            <w:pPr>
              <w:pStyle w:val="TableParagraph"/>
              <w:spacing w:line="121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403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1AFA3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CD6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3529D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305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7B9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EC8C5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8F0E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F9940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70E56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3CC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1CFE8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1C86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F2F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A5E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31B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1EB34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9018F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D925A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8AD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506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831AB" w14:textId="77777777" w:rsidR="00954C5A" w:rsidRDefault="00954C5A">
            <w:pPr>
              <w:pStyle w:val="TableParagraph"/>
              <w:spacing w:line="121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28D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910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DA572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0A91A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44E79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447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27CD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41381CB3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9707D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7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D6A9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DF997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098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104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8A0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C33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1A8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4E5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C4582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674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69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DB7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852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EF7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81D40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6D260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9A9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A9E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0A9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DAE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5DBE2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152A2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C91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93E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A2FD4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BE3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33AE4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20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17E56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6F7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8702F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9A0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51DE2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5B2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E4208" w14:textId="77777777" w:rsidR="00954C5A" w:rsidRDefault="00954C5A">
            <w:pPr>
              <w:pStyle w:val="TableParagraph"/>
              <w:spacing w:line="121" w:lineRule="exact"/>
              <w:ind w:left="8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55300D0A" w14:textId="77777777" w:rsidTr="00954C5A">
        <w:trPr>
          <w:trHeight w:val="1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1D92B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8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0DC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60B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28C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0B6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CE2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968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2D5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10F3C" w14:textId="77777777" w:rsidR="00954C5A" w:rsidRDefault="00954C5A">
            <w:pPr>
              <w:pStyle w:val="TableParagraph"/>
              <w:spacing w:line="123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3AF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5BE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0AB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38E6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FE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82DF7" w14:textId="77777777" w:rsidR="00954C5A" w:rsidRDefault="00954C5A">
            <w:pPr>
              <w:pStyle w:val="TableParagraph"/>
              <w:spacing w:line="123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1E0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EB1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B85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F31FB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497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9426A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959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1E8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AB8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56ABA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581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CEB49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B2371" w14:textId="77777777" w:rsidR="00954C5A" w:rsidRDefault="00954C5A">
            <w:pPr>
              <w:pStyle w:val="TableParagraph"/>
              <w:spacing w:line="123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6A5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A44BF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2A6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A0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299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98608" w14:textId="77777777" w:rsidR="00954C5A" w:rsidRDefault="00954C5A">
            <w:pPr>
              <w:pStyle w:val="TableParagraph"/>
              <w:spacing w:line="123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990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7D41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7D26A1EE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11E16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9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099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7FE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AF6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78C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4D7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C7C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A75A8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848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ED8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40E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01D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192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9BFAA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AB613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BE2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6FAC4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F232A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50D1A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684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035DE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5E9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91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BD855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6FE9B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765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04D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E99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7AA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46456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00E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403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A1EFA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34D37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5FC2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BDA7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47898238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F27BD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4564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9D3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221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EDD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C84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C80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16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6CBE0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42F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CE6F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5CCF9" w14:textId="77777777" w:rsidR="00954C5A" w:rsidRDefault="00954C5A">
            <w:pPr>
              <w:pStyle w:val="TableParagraph"/>
              <w:spacing w:line="121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699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0865E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FAD20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16A88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0CF4E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DAC64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B55FD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A6B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DE80F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68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989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7EF31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00611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576CA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219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66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109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80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6FF4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BE045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879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A75FD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509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97710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3DA9B7FA" w14:textId="77777777" w:rsidTr="00954C5A">
        <w:trPr>
          <w:trHeight w:val="1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57D48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EBF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FBD57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A5C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575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CB6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EE5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4307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08E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41395" w14:textId="77777777" w:rsidR="00954C5A" w:rsidRDefault="00954C5A">
            <w:pPr>
              <w:pStyle w:val="TableParagraph"/>
              <w:spacing w:line="123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30C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BAFF0" w14:textId="77777777" w:rsidR="00954C5A" w:rsidRDefault="00954C5A">
            <w:pPr>
              <w:pStyle w:val="TableParagraph"/>
              <w:spacing w:line="123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50C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737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5F379" w14:textId="77777777" w:rsidR="00954C5A" w:rsidRDefault="00954C5A">
            <w:pPr>
              <w:pStyle w:val="TableParagraph"/>
              <w:spacing w:line="123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A239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939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88A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54F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3C587" w14:textId="77777777" w:rsidR="00954C5A" w:rsidRDefault="00954C5A">
            <w:pPr>
              <w:pStyle w:val="TableParagraph"/>
              <w:spacing w:line="123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D8332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EBCA7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821F2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FB2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1265B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7D8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53E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8A76B" w14:textId="77777777" w:rsidR="00954C5A" w:rsidRDefault="00954C5A">
            <w:pPr>
              <w:pStyle w:val="TableParagraph"/>
              <w:spacing w:line="123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B9533" w14:textId="77777777" w:rsidR="00954C5A" w:rsidRDefault="00954C5A">
            <w:pPr>
              <w:pStyle w:val="TableParagraph"/>
              <w:spacing w:line="123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7C3DC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8BF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442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2EF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E918C" w14:textId="77777777" w:rsidR="00954C5A" w:rsidRDefault="00954C5A">
            <w:pPr>
              <w:pStyle w:val="TableParagraph"/>
              <w:spacing w:line="123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7D3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A0975" w14:textId="77777777" w:rsidR="00954C5A" w:rsidRDefault="00954C5A">
            <w:pPr>
              <w:pStyle w:val="TableParagraph"/>
              <w:spacing w:line="123" w:lineRule="exact"/>
              <w:ind w:left="8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5F129E91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3D002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9C9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373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69A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5E3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84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98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96F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04A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57B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6B7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69F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BE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5681A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79513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EB564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1C613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88D69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5CC0F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504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DFB13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CE7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48E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DC328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49034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CD6FC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04EF2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18C1A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8BAC2" w14:textId="77777777" w:rsidR="00954C5A" w:rsidRDefault="00954C5A">
            <w:pPr>
              <w:pStyle w:val="TableParagraph"/>
              <w:spacing w:line="121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15AF2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F82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E6228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73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955FC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84A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E2C6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</w:tbl>
    <w:p w14:paraId="685A1C4E" w14:textId="77777777" w:rsidR="00954C5A" w:rsidRDefault="00954C5A" w:rsidP="00954C5A">
      <w:pPr>
        <w:pStyle w:val="a6"/>
        <w:rPr>
          <w:sz w:val="26"/>
        </w:rPr>
      </w:pPr>
    </w:p>
    <w:p w14:paraId="63FCD14C" w14:textId="77777777" w:rsidR="00954C5A" w:rsidRDefault="00954C5A" w:rsidP="00954C5A">
      <w:pPr>
        <w:pStyle w:val="a6"/>
        <w:spacing w:before="3"/>
        <w:rPr>
          <w:sz w:val="21"/>
        </w:rPr>
      </w:pPr>
    </w:p>
    <w:p w14:paraId="74F63F33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6811"/>
        </w:tabs>
        <w:autoSpaceDE w:val="0"/>
        <w:autoSpaceDN w:val="0"/>
        <w:spacing w:after="9" w:line="240" w:lineRule="auto"/>
        <w:ind w:left="6810" w:hanging="421"/>
        <w:contextualSpacing w:val="0"/>
        <w:rPr>
          <w:sz w:val="24"/>
        </w:rPr>
      </w:pPr>
      <w:proofErr w:type="spellStart"/>
      <w:r>
        <w:rPr>
          <w:sz w:val="24"/>
        </w:rPr>
        <w:t>Вибіркові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компоненти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705"/>
        <w:gridCol w:w="779"/>
        <w:gridCol w:w="777"/>
        <w:gridCol w:w="780"/>
        <w:gridCol w:w="777"/>
        <w:gridCol w:w="779"/>
        <w:gridCol w:w="777"/>
        <w:gridCol w:w="779"/>
        <w:gridCol w:w="779"/>
        <w:gridCol w:w="779"/>
        <w:gridCol w:w="748"/>
        <w:gridCol w:w="748"/>
        <w:gridCol w:w="751"/>
        <w:gridCol w:w="606"/>
        <w:gridCol w:w="606"/>
        <w:gridCol w:w="608"/>
        <w:gridCol w:w="606"/>
        <w:gridCol w:w="606"/>
        <w:gridCol w:w="609"/>
        <w:gridCol w:w="606"/>
      </w:tblGrid>
      <w:tr w:rsidR="00954C5A" w14:paraId="415011B6" w14:textId="77777777" w:rsidTr="00954C5A">
        <w:trPr>
          <w:trHeight w:val="64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8BA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5705BF5" w14:textId="77777777" w:rsidR="00954C5A" w:rsidRDefault="00954C5A">
            <w:pPr>
              <w:pStyle w:val="TableParagraph"/>
              <w:spacing w:before="10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БВ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2848FE2" w14:textId="77777777" w:rsidR="00954C5A" w:rsidRDefault="00954C5A">
            <w:pPr>
              <w:pStyle w:val="TableParagraph"/>
              <w:spacing w:before="11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290AEB1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38A6AC1" w14:textId="77777777" w:rsidR="00954C5A" w:rsidRDefault="00954C5A">
            <w:pPr>
              <w:pStyle w:val="TableParagraph"/>
              <w:spacing w:before="11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02E5FA2" w14:textId="77777777" w:rsidR="00954C5A" w:rsidRDefault="00954C5A">
            <w:pPr>
              <w:pStyle w:val="TableParagraph"/>
              <w:spacing w:before="11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E178473" w14:textId="77777777" w:rsidR="00954C5A" w:rsidRDefault="00954C5A">
            <w:pPr>
              <w:pStyle w:val="TableParagraph"/>
              <w:spacing w:before="11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740E4E7" w14:textId="77777777" w:rsidR="00954C5A" w:rsidRDefault="00954C5A">
            <w:pPr>
              <w:pStyle w:val="TableParagraph"/>
              <w:spacing w:before="11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F9A51CF" w14:textId="77777777" w:rsidR="00954C5A" w:rsidRDefault="00954C5A">
            <w:pPr>
              <w:pStyle w:val="TableParagraph"/>
              <w:spacing w:before="11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E4140B9" w14:textId="77777777" w:rsidR="00954C5A" w:rsidRDefault="00954C5A">
            <w:pPr>
              <w:pStyle w:val="TableParagraph"/>
              <w:spacing w:before="11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85CE0D5" w14:textId="77777777" w:rsidR="00954C5A" w:rsidRDefault="00954C5A">
            <w:pPr>
              <w:pStyle w:val="TableParagraph"/>
              <w:spacing w:before="11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E2A2D4F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319190D" w14:textId="77777777" w:rsidR="00954C5A" w:rsidRDefault="00954C5A">
            <w:pPr>
              <w:pStyle w:val="TableParagraph"/>
              <w:spacing w:before="12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4E2CA2F" w14:textId="77777777" w:rsidR="00954C5A" w:rsidRDefault="00954C5A">
            <w:pPr>
              <w:pStyle w:val="TableParagraph"/>
              <w:spacing w:before="12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B734B55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11DE90D" w14:textId="77777777" w:rsidR="00954C5A" w:rsidRDefault="00954C5A">
            <w:pPr>
              <w:pStyle w:val="TableParagraph"/>
              <w:spacing w:before="12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382643A" w14:textId="77777777" w:rsidR="00954C5A" w:rsidRDefault="00954C5A">
            <w:pPr>
              <w:pStyle w:val="TableParagraph"/>
              <w:spacing w:before="12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C4BCA02" w14:textId="77777777" w:rsidR="00954C5A" w:rsidRDefault="00954C5A">
            <w:pPr>
              <w:pStyle w:val="TableParagraph"/>
              <w:spacing w:before="12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2916665" w14:textId="77777777" w:rsidR="00954C5A" w:rsidRDefault="00954C5A">
            <w:pPr>
              <w:pStyle w:val="TableParagraph"/>
              <w:spacing w:before="12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F122F52" w14:textId="77777777" w:rsidR="00954C5A" w:rsidRDefault="00954C5A">
            <w:pPr>
              <w:pStyle w:val="TableParagraph"/>
              <w:spacing w:before="12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7AE35BC" w14:textId="77777777" w:rsidR="00954C5A" w:rsidRDefault="00954C5A">
            <w:pPr>
              <w:pStyle w:val="TableParagraph"/>
              <w:spacing w:before="12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</w:tc>
      </w:tr>
      <w:tr w:rsidR="00954C5A" w14:paraId="3AB08901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45799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15251" w14:textId="77777777" w:rsidR="00954C5A" w:rsidRDefault="00954C5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F96B6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5A12F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5431E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CB4D5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22E89" w14:textId="77777777" w:rsidR="00954C5A" w:rsidRDefault="00954C5A">
            <w:pPr>
              <w:pStyle w:val="TableParagraph"/>
              <w:spacing w:line="210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031D5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4A015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E0817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9389E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DCC36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FD9AF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ECC8A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9C34B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5E311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506AD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DEC4C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EE417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1474E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96C66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35CB0857" w14:textId="77777777" w:rsidTr="00954C5A">
        <w:trPr>
          <w:trHeight w:val="22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4C042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761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79E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084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93A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E03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50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A91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AE7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67B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1AD94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AEE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A1B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181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40032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449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18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40F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971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A9F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E792A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33BA20B6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BC167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7776A" w14:textId="77777777" w:rsidR="00954C5A" w:rsidRDefault="00954C5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D0609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D49A8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F8952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40014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3F1AF" w14:textId="77777777" w:rsidR="00954C5A" w:rsidRDefault="00954C5A">
            <w:pPr>
              <w:pStyle w:val="TableParagraph"/>
              <w:spacing w:line="210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B882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27E16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BC907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E81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4D5DD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D48A3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88EC0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9270D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C0C9E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CDCA5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97837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59A63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0C1F3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D5607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410722E4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5BB9D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332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279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379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CD5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6E3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4E3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59F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253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33B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6AF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847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761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E2B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4D3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FC7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3D2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497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688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B3C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A8D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471A3F7A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2614A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334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9A4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EA40A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D73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530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7C5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5AB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00E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20AD0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59B31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612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F9B91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FE790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349A5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CF99C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0B821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49765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0A327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087B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218B2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576030A8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20ADA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3DB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4EC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2CD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F43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B4D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E4F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9970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B3B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66B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2889F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053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02F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9EB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5B3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A99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D01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E27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8AE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B48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64C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6486FFBA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77021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66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34ACD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93B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45C8D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F3FDF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462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8F39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6E4DE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6E4C7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36EBF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C8807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B4B15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C5CF6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73EA1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A8AAB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965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267BC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2994B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D82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CDB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411650E7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D694C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639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C58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F48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B2E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921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791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57C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DFB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44B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0224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088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718FB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62B6D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D10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D0BD6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CCF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BAE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55A0E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786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47697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756AB93C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A83CA" w14:textId="77777777" w:rsidR="00954C5A" w:rsidRDefault="00954C5A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960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71F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D7A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F9B8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419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220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616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423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591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1BF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F2C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958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690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23871" w14:textId="77777777" w:rsidR="00954C5A" w:rsidRDefault="00954C5A">
            <w:pPr>
              <w:pStyle w:val="TableParagraph"/>
              <w:spacing w:line="211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38A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D38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FD33A" w14:textId="77777777" w:rsidR="00954C5A" w:rsidRDefault="00954C5A">
            <w:pPr>
              <w:pStyle w:val="TableParagraph"/>
              <w:spacing w:line="211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50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94E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915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73104994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116D4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896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F0DC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D84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EF2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BE8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0C2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8015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6A4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1EE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C1F60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5EF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439AB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2C5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2C991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B8FD9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5F4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2DB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D0E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A2C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9D7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596DDDD0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3A10F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6A4AE" w14:textId="77777777" w:rsidR="00954C5A" w:rsidRDefault="00954C5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84DB9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A99FB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22D97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BD9EA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3BA9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828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F6EE8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E94A5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5A0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FA173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89A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99898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FAE0E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4F05B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9F6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680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FE341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DF5E1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743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287116C9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3615B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D65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CD1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7EE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9A3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42D90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B14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19A9A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ED6C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1C2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EECB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A76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FDF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4F1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CEF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7FE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9790A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5505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82665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5D624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52109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</w:tbl>
    <w:p w14:paraId="2D269D90" w14:textId="77777777" w:rsidR="00954C5A" w:rsidRPr="00954C5A" w:rsidRDefault="00954C5A" w:rsidP="00954C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954C5A" w:rsidRPr="00954C5A" w:rsidSect="00954C5A">
      <w:pgSz w:w="16840" w:h="11910" w:orient="landscape"/>
      <w:pgMar w:top="1060" w:right="3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A0D6F"/>
    <w:multiLevelType w:val="hybridMultilevel"/>
    <w:tmpl w:val="8632C734"/>
    <w:lvl w:ilvl="0" w:tplc="0E24B8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BB5868"/>
    <w:multiLevelType w:val="multilevel"/>
    <w:tmpl w:val="F8603E80"/>
    <w:lvl w:ilvl="0">
      <w:start w:val="1"/>
      <w:numFmt w:val="decimal"/>
      <w:lvlText w:val="%1."/>
      <w:lvlJc w:val="left"/>
      <w:pPr>
        <w:ind w:left="563" w:hanging="351"/>
      </w:pPr>
      <w:rPr>
        <w:b/>
        <w:bCs/>
        <w:w w:val="10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062" w:hanging="420"/>
      </w:pPr>
      <w:rPr>
        <w:w w:val="100"/>
        <w:lang w:val="uk-UA" w:eastAsia="en-US" w:bidi="ar-SA"/>
      </w:rPr>
    </w:lvl>
    <w:lvl w:ilvl="2">
      <w:numFmt w:val="bullet"/>
      <w:lvlText w:val="•"/>
      <w:lvlJc w:val="left"/>
      <w:pPr>
        <w:ind w:left="6500" w:hanging="420"/>
      </w:pPr>
      <w:rPr>
        <w:lang w:val="uk-UA" w:eastAsia="en-US" w:bidi="ar-SA"/>
      </w:rPr>
    </w:lvl>
    <w:lvl w:ilvl="3">
      <w:numFmt w:val="bullet"/>
      <w:lvlText w:val="•"/>
      <w:lvlJc w:val="left"/>
      <w:pPr>
        <w:ind w:left="7060" w:hanging="420"/>
      </w:pPr>
      <w:rPr>
        <w:lang w:val="uk-UA" w:eastAsia="en-US" w:bidi="ar-SA"/>
      </w:rPr>
    </w:lvl>
    <w:lvl w:ilvl="4">
      <w:numFmt w:val="bullet"/>
      <w:lvlText w:val="•"/>
      <w:lvlJc w:val="left"/>
      <w:pPr>
        <w:ind w:left="7580" w:hanging="420"/>
      </w:pPr>
      <w:rPr>
        <w:lang w:val="uk-UA" w:eastAsia="en-US" w:bidi="ar-SA"/>
      </w:rPr>
    </w:lvl>
    <w:lvl w:ilvl="5">
      <w:numFmt w:val="bullet"/>
      <w:lvlText w:val="•"/>
      <w:lvlJc w:val="left"/>
      <w:pPr>
        <w:ind w:left="8101" w:hanging="420"/>
      </w:pPr>
      <w:rPr>
        <w:lang w:val="uk-UA" w:eastAsia="en-US" w:bidi="ar-SA"/>
      </w:rPr>
    </w:lvl>
    <w:lvl w:ilvl="6">
      <w:numFmt w:val="bullet"/>
      <w:lvlText w:val="•"/>
      <w:lvlJc w:val="left"/>
      <w:pPr>
        <w:ind w:left="8622" w:hanging="420"/>
      </w:pPr>
      <w:rPr>
        <w:lang w:val="uk-UA" w:eastAsia="en-US" w:bidi="ar-SA"/>
      </w:rPr>
    </w:lvl>
    <w:lvl w:ilvl="7">
      <w:numFmt w:val="bullet"/>
      <w:lvlText w:val="•"/>
      <w:lvlJc w:val="left"/>
      <w:pPr>
        <w:ind w:left="9143" w:hanging="420"/>
      </w:pPr>
      <w:rPr>
        <w:lang w:val="uk-UA" w:eastAsia="en-US" w:bidi="ar-SA"/>
      </w:rPr>
    </w:lvl>
    <w:lvl w:ilvl="8">
      <w:numFmt w:val="bullet"/>
      <w:lvlText w:val="•"/>
      <w:lvlJc w:val="left"/>
      <w:pPr>
        <w:ind w:left="9664" w:hanging="420"/>
      </w:pPr>
      <w:rPr>
        <w:lang w:val="uk-UA" w:eastAsia="en-US" w:bidi="ar-SA"/>
      </w:rPr>
    </w:lvl>
  </w:abstractNum>
  <w:abstractNum w:abstractNumId="2">
    <w:nsid w:val="082E007C"/>
    <w:multiLevelType w:val="hybridMultilevel"/>
    <w:tmpl w:val="0128B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B5480"/>
    <w:multiLevelType w:val="hybridMultilevel"/>
    <w:tmpl w:val="EF9024E6"/>
    <w:lvl w:ilvl="0" w:tplc="F7B6923A">
      <w:numFmt w:val="bullet"/>
      <w:lvlText w:val="•"/>
      <w:lvlJc w:val="left"/>
      <w:pPr>
        <w:ind w:left="530" w:hanging="358"/>
      </w:pPr>
      <w:rPr>
        <w:rFonts w:ascii="Arial" w:eastAsia="Arial" w:hAnsi="Arial" w:cs="Arial" w:hint="default"/>
        <w:b/>
        <w:bCs/>
        <w:w w:val="100"/>
        <w:sz w:val="23"/>
        <w:szCs w:val="23"/>
        <w:lang w:val="uk-UA" w:eastAsia="en-US" w:bidi="ar-SA"/>
      </w:rPr>
    </w:lvl>
    <w:lvl w:ilvl="1" w:tplc="3684ED4A">
      <w:numFmt w:val="bullet"/>
      <w:lvlText w:val="•"/>
      <w:lvlJc w:val="left"/>
      <w:pPr>
        <w:ind w:left="1217" w:hanging="358"/>
      </w:pPr>
      <w:rPr>
        <w:lang w:val="uk-UA" w:eastAsia="en-US" w:bidi="ar-SA"/>
      </w:rPr>
    </w:lvl>
    <w:lvl w:ilvl="2" w:tplc="F3FA4BB6">
      <w:numFmt w:val="bullet"/>
      <w:lvlText w:val="•"/>
      <w:lvlJc w:val="left"/>
      <w:pPr>
        <w:ind w:left="1894" w:hanging="358"/>
      </w:pPr>
      <w:rPr>
        <w:lang w:val="uk-UA" w:eastAsia="en-US" w:bidi="ar-SA"/>
      </w:rPr>
    </w:lvl>
    <w:lvl w:ilvl="3" w:tplc="DBB2C7EC">
      <w:numFmt w:val="bullet"/>
      <w:lvlText w:val="•"/>
      <w:lvlJc w:val="left"/>
      <w:pPr>
        <w:ind w:left="2571" w:hanging="358"/>
      </w:pPr>
      <w:rPr>
        <w:lang w:val="uk-UA" w:eastAsia="en-US" w:bidi="ar-SA"/>
      </w:rPr>
    </w:lvl>
    <w:lvl w:ilvl="4" w:tplc="4F004442">
      <w:numFmt w:val="bullet"/>
      <w:lvlText w:val="•"/>
      <w:lvlJc w:val="left"/>
      <w:pPr>
        <w:ind w:left="3248" w:hanging="358"/>
      </w:pPr>
      <w:rPr>
        <w:lang w:val="uk-UA" w:eastAsia="en-US" w:bidi="ar-SA"/>
      </w:rPr>
    </w:lvl>
    <w:lvl w:ilvl="5" w:tplc="16C4A1D4">
      <w:numFmt w:val="bullet"/>
      <w:lvlText w:val="•"/>
      <w:lvlJc w:val="left"/>
      <w:pPr>
        <w:ind w:left="3925" w:hanging="358"/>
      </w:pPr>
      <w:rPr>
        <w:lang w:val="uk-UA" w:eastAsia="en-US" w:bidi="ar-SA"/>
      </w:rPr>
    </w:lvl>
    <w:lvl w:ilvl="6" w:tplc="BB4AA3A8">
      <w:numFmt w:val="bullet"/>
      <w:lvlText w:val="•"/>
      <w:lvlJc w:val="left"/>
      <w:pPr>
        <w:ind w:left="4602" w:hanging="358"/>
      </w:pPr>
      <w:rPr>
        <w:lang w:val="uk-UA" w:eastAsia="en-US" w:bidi="ar-SA"/>
      </w:rPr>
    </w:lvl>
    <w:lvl w:ilvl="7" w:tplc="F41C6C9E">
      <w:numFmt w:val="bullet"/>
      <w:lvlText w:val="•"/>
      <w:lvlJc w:val="left"/>
      <w:pPr>
        <w:ind w:left="5279" w:hanging="358"/>
      </w:pPr>
      <w:rPr>
        <w:lang w:val="uk-UA" w:eastAsia="en-US" w:bidi="ar-SA"/>
      </w:rPr>
    </w:lvl>
    <w:lvl w:ilvl="8" w:tplc="651E8854">
      <w:numFmt w:val="bullet"/>
      <w:lvlText w:val="•"/>
      <w:lvlJc w:val="left"/>
      <w:pPr>
        <w:ind w:left="5956" w:hanging="358"/>
      </w:pPr>
      <w:rPr>
        <w:lang w:val="uk-UA" w:eastAsia="en-US" w:bidi="ar-SA"/>
      </w:rPr>
    </w:lvl>
  </w:abstractNum>
  <w:abstractNum w:abstractNumId="4">
    <w:nsid w:val="376301B4"/>
    <w:multiLevelType w:val="multilevel"/>
    <w:tmpl w:val="1548E49E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cs="SimSu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38136642"/>
    <w:multiLevelType w:val="multilevel"/>
    <w:tmpl w:val="F892C290"/>
    <w:lvl w:ilvl="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89F69AC"/>
    <w:multiLevelType w:val="hybridMultilevel"/>
    <w:tmpl w:val="676AA614"/>
    <w:lvl w:ilvl="0" w:tplc="D70EEFBA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FD450A4"/>
    <w:multiLevelType w:val="hybridMultilevel"/>
    <w:tmpl w:val="9D9C05AA"/>
    <w:lvl w:ilvl="0" w:tplc="6F1CE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9C48F7"/>
    <w:multiLevelType w:val="hybridMultilevel"/>
    <w:tmpl w:val="C09EE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F3468D"/>
    <w:multiLevelType w:val="hybridMultilevel"/>
    <w:tmpl w:val="BD8E92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45271F"/>
    <w:multiLevelType w:val="hybridMultilevel"/>
    <w:tmpl w:val="14F2F690"/>
    <w:lvl w:ilvl="0" w:tplc="81CCE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867C0"/>
    <w:multiLevelType w:val="multilevel"/>
    <w:tmpl w:val="E52EB4CC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cs="SimSu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7ED501AC"/>
    <w:multiLevelType w:val="hybridMultilevel"/>
    <w:tmpl w:val="903CDA08"/>
    <w:lvl w:ilvl="0" w:tplc="8774F96E">
      <w:start w:val="12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12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CCF"/>
    <w:rsid w:val="000324BF"/>
    <w:rsid w:val="00034F02"/>
    <w:rsid w:val="000460A1"/>
    <w:rsid w:val="000530AD"/>
    <w:rsid w:val="00077CFD"/>
    <w:rsid w:val="00094D72"/>
    <w:rsid w:val="000A6B95"/>
    <w:rsid w:val="00105792"/>
    <w:rsid w:val="001227E0"/>
    <w:rsid w:val="00155810"/>
    <w:rsid w:val="00172B6C"/>
    <w:rsid w:val="001858F1"/>
    <w:rsid w:val="001A5A02"/>
    <w:rsid w:val="001C0A44"/>
    <w:rsid w:val="001D6784"/>
    <w:rsid w:val="002030B5"/>
    <w:rsid w:val="00210176"/>
    <w:rsid w:val="00225524"/>
    <w:rsid w:val="00225DC3"/>
    <w:rsid w:val="00234E66"/>
    <w:rsid w:val="00275180"/>
    <w:rsid w:val="002A008C"/>
    <w:rsid w:val="002A1AF4"/>
    <w:rsid w:val="002C3FB2"/>
    <w:rsid w:val="002E20CD"/>
    <w:rsid w:val="002F1A46"/>
    <w:rsid w:val="003E08E3"/>
    <w:rsid w:val="003F5E72"/>
    <w:rsid w:val="00415ABE"/>
    <w:rsid w:val="00424ED9"/>
    <w:rsid w:val="0043514D"/>
    <w:rsid w:val="00444F39"/>
    <w:rsid w:val="004632F9"/>
    <w:rsid w:val="0046555B"/>
    <w:rsid w:val="004721A2"/>
    <w:rsid w:val="00483565"/>
    <w:rsid w:val="004A203B"/>
    <w:rsid w:val="004C0E7A"/>
    <w:rsid w:val="004C76D5"/>
    <w:rsid w:val="004D48AC"/>
    <w:rsid w:val="004D7BB5"/>
    <w:rsid w:val="004E54BC"/>
    <w:rsid w:val="0051270A"/>
    <w:rsid w:val="00512929"/>
    <w:rsid w:val="00531F20"/>
    <w:rsid w:val="005430E2"/>
    <w:rsid w:val="00546A43"/>
    <w:rsid w:val="00566527"/>
    <w:rsid w:val="0058501F"/>
    <w:rsid w:val="00597470"/>
    <w:rsid w:val="005D0A99"/>
    <w:rsid w:val="005F3F49"/>
    <w:rsid w:val="0060526F"/>
    <w:rsid w:val="006339A0"/>
    <w:rsid w:val="006819B3"/>
    <w:rsid w:val="00695A5A"/>
    <w:rsid w:val="006B5322"/>
    <w:rsid w:val="00716836"/>
    <w:rsid w:val="00735129"/>
    <w:rsid w:val="007A5584"/>
    <w:rsid w:val="007C12C8"/>
    <w:rsid w:val="007C54A8"/>
    <w:rsid w:val="007F461B"/>
    <w:rsid w:val="0080733E"/>
    <w:rsid w:val="00890E08"/>
    <w:rsid w:val="0089675A"/>
    <w:rsid w:val="008E0180"/>
    <w:rsid w:val="0091221A"/>
    <w:rsid w:val="0091348D"/>
    <w:rsid w:val="009140BA"/>
    <w:rsid w:val="009469B0"/>
    <w:rsid w:val="00954C5A"/>
    <w:rsid w:val="00986162"/>
    <w:rsid w:val="009923A7"/>
    <w:rsid w:val="009A231E"/>
    <w:rsid w:val="009D7360"/>
    <w:rsid w:val="00A13EB7"/>
    <w:rsid w:val="00A43DB7"/>
    <w:rsid w:val="00AA18FD"/>
    <w:rsid w:val="00AB333D"/>
    <w:rsid w:val="00AB797F"/>
    <w:rsid w:val="00AC181B"/>
    <w:rsid w:val="00AC5E04"/>
    <w:rsid w:val="00AC6E4E"/>
    <w:rsid w:val="00B17368"/>
    <w:rsid w:val="00BF59A2"/>
    <w:rsid w:val="00C00C76"/>
    <w:rsid w:val="00C06A07"/>
    <w:rsid w:val="00C11FB3"/>
    <w:rsid w:val="00C518F0"/>
    <w:rsid w:val="00C70F59"/>
    <w:rsid w:val="00CB2B9B"/>
    <w:rsid w:val="00CC251A"/>
    <w:rsid w:val="00D00CD8"/>
    <w:rsid w:val="00D202C8"/>
    <w:rsid w:val="00D31EA4"/>
    <w:rsid w:val="00D4500E"/>
    <w:rsid w:val="00D52537"/>
    <w:rsid w:val="00D56858"/>
    <w:rsid w:val="00D61FA7"/>
    <w:rsid w:val="00D92A0C"/>
    <w:rsid w:val="00DA56A4"/>
    <w:rsid w:val="00DC094C"/>
    <w:rsid w:val="00DC7505"/>
    <w:rsid w:val="00DF1C87"/>
    <w:rsid w:val="00E92CCF"/>
    <w:rsid w:val="00E94EEF"/>
    <w:rsid w:val="00E94F1D"/>
    <w:rsid w:val="00E95249"/>
    <w:rsid w:val="00EB5400"/>
    <w:rsid w:val="00EE2B73"/>
    <w:rsid w:val="00F10EDD"/>
    <w:rsid w:val="00F1614B"/>
    <w:rsid w:val="00F4177C"/>
    <w:rsid w:val="00F84F7C"/>
    <w:rsid w:val="00FB0264"/>
    <w:rsid w:val="00FF4C8B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56C7F"/>
  <w15:docId w15:val="{7E141476-B403-470B-ACB3-443D1308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6858"/>
    <w:pPr>
      <w:widowControl w:val="0"/>
      <w:autoSpaceDE w:val="0"/>
      <w:autoSpaceDN w:val="0"/>
      <w:spacing w:before="4" w:after="0" w:line="240" w:lineRule="auto"/>
      <w:ind w:left="53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0A6B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7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56858"/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paragraph" w:customStyle="1" w:styleId="TableParagraph">
    <w:name w:val="Table Paragraph"/>
    <w:basedOn w:val="a"/>
    <w:uiPriority w:val="1"/>
    <w:qFormat/>
    <w:rsid w:val="00D450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 w:eastAsia="uk-UA" w:bidi="uk-UA"/>
    </w:rPr>
  </w:style>
  <w:style w:type="character" w:styleId="a5">
    <w:name w:val="Hyperlink"/>
    <w:basedOn w:val="a0"/>
    <w:uiPriority w:val="99"/>
    <w:unhideWhenUsed/>
    <w:rsid w:val="00D4500E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qFormat/>
    <w:rsid w:val="00C11FB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95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semiHidden/>
    <w:unhideWhenUsed/>
    <w:qFormat/>
    <w:rsid w:val="00954C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7">
    <w:name w:val="Основной текст Знак"/>
    <w:basedOn w:val="a0"/>
    <w:link w:val="a6"/>
    <w:uiPriority w:val="1"/>
    <w:semiHidden/>
    <w:rsid w:val="00954C5A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DC0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09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ku.edu.ua/elektrona-bibliotek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20</Pages>
  <Words>5154</Words>
  <Characters>29380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OWNER</cp:lastModifiedBy>
  <cp:revision>67</cp:revision>
  <cp:lastPrinted>2021-03-10T06:50:00Z</cp:lastPrinted>
  <dcterms:created xsi:type="dcterms:W3CDTF">2021-02-22T08:20:00Z</dcterms:created>
  <dcterms:modified xsi:type="dcterms:W3CDTF">2021-03-10T06:53:00Z</dcterms:modified>
</cp:coreProperties>
</file>