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F" w:rsidRPr="00C757CD" w:rsidRDefault="00903BE1" w:rsidP="00903BE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57CD">
        <w:rPr>
          <w:rFonts w:ascii="Times New Roman" w:hAnsi="Times New Roman" w:cs="Times New Roman"/>
          <w:b/>
        </w:rPr>
        <w:t>РЕЗУЛЬТАТИ</w:t>
      </w:r>
    </w:p>
    <w:p w:rsidR="00903BE1" w:rsidRPr="00C757CD" w:rsidRDefault="00903BE1" w:rsidP="00903BE1">
      <w:pPr>
        <w:spacing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CD">
        <w:rPr>
          <w:rFonts w:ascii="Times New Roman" w:hAnsi="Times New Roman" w:cs="Times New Roman"/>
          <w:b/>
          <w:sz w:val="24"/>
          <w:szCs w:val="24"/>
          <w:lang w:val="uk-UA"/>
        </w:rPr>
        <w:t>опитування здобувачів вищої освіти</w:t>
      </w:r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контрольних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заходів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критеріїв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оцінювання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навчальних досягнень</w:t>
      </w:r>
    </w:p>
    <w:p w:rsidR="00903BE1" w:rsidRPr="00C757CD" w:rsidRDefault="00C757CD" w:rsidP="00903BE1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33846" cy="3349869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3BE1" w:rsidRPr="00C757CD" w:rsidRDefault="00903BE1" w:rsidP="00903BE1">
      <w:pPr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</w:t>
      </w:r>
      <w:r w:rsidR="00C757CD">
        <w:rPr>
          <w:lang w:val="uk-UA"/>
        </w:rPr>
        <w:t xml:space="preserve">                                    </w:t>
      </w:r>
      <w:r w:rsidRPr="00C757CD">
        <w:rPr>
          <w:rFonts w:ascii="Times New Roman" w:hAnsi="Times New Roman" w:cs="Times New Roman"/>
          <w:lang w:val="uk-UA"/>
        </w:rPr>
        <w:t>Пояснення: на діаграмі вказано відсоток позитивної відповіді.</w:t>
      </w:r>
    </w:p>
    <w:p w:rsidR="00903BE1" w:rsidRDefault="00903BE1" w:rsidP="007E2BAF">
      <w:pPr>
        <w:tabs>
          <w:tab w:val="left" w:pos="620"/>
        </w:tabs>
        <w:spacing w:after="0" w:line="240" w:lineRule="auto"/>
        <w:ind w:left="252"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ED1B62">
        <w:rPr>
          <w:rFonts w:ascii="Times New Roman" w:eastAsia="Times New Roman" w:hAnsi="Times New Roman" w:cs="Times New Roman"/>
          <w:sz w:val="24"/>
        </w:rPr>
        <w:t xml:space="preserve">На початку </w:t>
      </w:r>
      <w:proofErr w:type="spellStart"/>
      <w:r w:rsidRPr="00ED1B62">
        <w:rPr>
          <w:rFonts w:ascii="Times New Roman" w:eastAsia="Times New Roman" w:hAnsi="Times New Roman" w:cs="Times New Roman"/>
          <w:sz w:val="24"/>
        </w:rPr>
        <w:t>вивчення</w:t>
      </w:r>
      <w:proofErr w:type="spellEnd"/>
      <w:r w:rsidRPr="00ED1B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B62">
        <w:rPr>
          <w:rFonts w:ascii="Times New Roman" w:eastAsia="Times New Roman" w:hAnsi="Times New Roman" w:cs="Times New Roman"/>
          <w:sz w:val="24"/>
        </w:rPr>
        <w:t>навчальної</w:t>
      </w:r>
      <w:proofErr w:type="spellEnd"/>
      <w:r w:rsidRPr="00ED1B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B62"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 w:rsidRPr="00ED1B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B62">
        <w:rPr>
          <w:rFonts w:ascii="Times New Roman" w:eastAsia="Times New Roman" w:hAnsi="Times New Roman" w:cs="Times New Roman"/>
          <w:sz w:val="24"/>
        </w:rPr>
        <w:t>чітко</w:t>
      </w:r>
      <w:proofErr w:type="spellEnd"/>
      <w:r w:rsidRPr="00ED1B62">
        <w:rPr>
          <w:rFonts w:ascii="Times New Roman" w:eastAsia="Times New Roman" w:hAnsi="Times New Roman" w:cs="Times New Roman"/>
          <w:sz w:val="24"/>
        </w:rPr>
        <w:t xml:space="preserve"> презентовано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її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змі</w:t>
      </w:r>
      <w:proofErr w:type="gramStart"/>
      <w:r>
        <w:rPr>
          <w:rFonts w:ascii="Times New Roman" w:eastAsia="Times New Roman" w:hAnsi="Times New Roman"/>
          <w:sz w:val="24"/>
        </w:rPr>
        <w:t>ст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систему та </w:t>
      </w:r>
      <w:proofErr w:type="spellStart"/>
      <w:r>
        <w:rPr>
          <w:rFonts w:ascii="Times New Roman" w:eastAsia="Times New Roman" w:hAnsi="Times New Roman"/>
          <w:sz w:val="24"/>
        </w:rPr>
        <w:t>критерії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оцінювання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E2BAF" w:rsidRDefault="007E2BAF" w:rsidP="007E2BAF">
      <w:pPr>
        <w:tabs>
          <w:tab w:val="left" w:pos="620"/>
        </w:tabs>
        <w:spacing w:after="0" w:line="240" w:lineRule="auto"/>
        <w:ind w:left="252" w:right="880"/>
        <w:rPr>
          <w:rFonts w:ascii="Times New Roman" w:eastAsia="Times New Roman" w:hAnsi="Times New Roman"/>
          <w:sz w:val="24"/>
        </w:rPr>
      </w:pPr>
    </w:p>
    <w:p w:rsidR="00903BE1" w:rsidRDefault="00903BE1" w:rsidP="007E2BAF">
      <w:pPr>
        <w:tabs>
          <w:tab w:val="left" w:pos="620"/>
        </w:tabs>
        <w:spacing w:after="0" w:line="240" w:lineRule="auto"/>
        <w:ind w:left="252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2.Строки, </w:t>
      </w:r>
      <w:proofErr w:type="spellStart"/>
      <w:r>
        <w:rPr>
          <w:rFonts w:ascii="Times New Roman" w:eastAsia="Times New Roman" w:hAnsi="Times New Roman"/>
          <w:sz w:val="24"/>
        </w:rPr>
        <w:t>форми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контрольних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заході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та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критерії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оцінювання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розміщуються</w:t>
      </w:r>
      <w:proofErr w:type="spellEnd"/>
      <w:r>
        <w:rPr>
          <w:rFonts w:ascii="Times New Roman" w:eastAsia="Times New Roman" w:hAnsi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</w:rPr>
        <w:t xml:space="preserve"> веб </w:t>
      </w:r>
      <w:proofErr w:type="spellStart"/>
      <w:r>
        <w:rPr>
          <w:rFonts w:ascii="Times New Roman" w:eastAsia="Times New Roman" w:hAnsi="Times New Roman"/>
          <w:sz w:val="24"/>
        </w:rPr>
        <w:t>сайті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навчального</w:t>
      </w:r>
      <w:proofErr w:type="spellEnd"/>
      <w:r>
        <w:rPr>
          <w:rFonts w:ascii="Times New Roman" w:eastAsia="Times New Roman" w:hAnsi="Times New Roman"/>
          <w:sz w:val="24"/>
        </w:rPr>
        <w:t xml:space="preserve"> закладу.</w:t>
      </w:r>
    </w:p>
    <w:p w:rsidR="007E2BAF" w:rsidRDefault="007E2BAF" w:rsidP="007E2BAF">
      <w:pPr>
        <w:tabs>
          <w:tab w:val="left" w:pos="620"/>
        </w:tabs>
        <w:spacing w:after="0" w:line="240" w:lineRule="auto"/>
        <w:ind w:left="252" w:right="260"/>
        <w:rPr>
          <w:rFonts w:ascii="Times New Roman" w:eastAsia="Times New Roman" w:hAnsi="Times New Roman"/>
          <w:sz w:val="24"/>
        </w:rPr>
      </w:pPr>
    </w:p>
    <w:p w:rsidR="00903BE1" w:rsidRDefault="00903BE1" w:rsidP="007E2BAF">
      <w:pPr>
        <w:tabs>
          <w:tab w:val="left" w:pos="620"/>
        </w:tabs>
        <w:spacing w:after="0" w:line="240" w:lineRule="auto"/>
        <w:ind w:left="2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3.Форми контролю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ізноманітні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зрозумілі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цікаві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нестандартні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E2BAF" w:rsidRDefault="007E2BAF" w:rsidP="007E2BAF">
      <w:pPr>
        <w:tabs>
          <w:tab w:val="left" w:pos="620"/>
        </w:tabs>
        <w:spacing w:after="0" w:line="240" w:lineRule="auto"/>
        <w:ind w:left="252"/>
        <w:rPr>
          <w:rFonts w:ascii="Times New Roman" w:eastAsia="Times New Roman" w:hAnsi="Times New Roman"/>
          <w:sz w:val="24"/>
        </w:rPr>
      </w:pPr>
    </w:p>
    <w:p w:rsidR="007E2BAF" w:rsidRDefault="00903BE1" w:rsidP="007E2BAF">
      <w:pPr>
        <w:spacing w:line="240" w:lineRule="auto"/>
        <w:ind w:lef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Pr="00903BE1">
        <w:rPr>
          <w:rFonts w:ascii="Times New Roman" w:eastAsia="Times New Roman" w:hAnsi="Times New Roman"/>
          <w:sz w:val="24"/>
        </w:rPr>
        <w:t xml:space="preserve">Оцінювання </w:t>
      </w:r>
      <w:proofErr w:type="spellStart"/>
      <w:r w:rsidRPr="00903BE1">
        <w:rPr>
          <w:rFonts w:ascii="Times New Roman" w:eastAsia="Times New Roman" w:hAnsi="Times New Roman"/>
          <w:sz w:val="24"/>
        </w:rPr>
        <w:t>знань</w:t>
      </w:r>
      <w:proofErr w:type="spellEnd"/>
      <w:r w:rsidRPr="00903BE1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903BE1">
        <w:rPr>
          <w:rFonts w:ascii="Times New Roman" w:eastAsia="Times New Roman" w:hAnsi="Times New Roman"/>
          <w:sz w:val="24"/>
        </w:rPr>
        <w:t>умінь</w:t>
      </w:r>
      <w:proofErr w:type="spellEnd"/>
      <w:r w:rsidRPr="00903BE1">
        <w:rPr>
          <w:rFonts w:ascii="Times New Roman" w:eastAsia="Times New Roman" w:hAnsi="Times New Roman"/>
          <w:sz w:val="24"/>
        </w:rPr>
        <w:t xml:space="preserve"> та </w:t>
      </w:r>
      <w:proofErr w:type="spellStart"/>
      <w:r w:rsidRPr="00903BE1">
        <w:rPr>
          <w:rFonts w:ascii="Times New Roman" w:eastAsia="Times New Roman" w:hAnsi="Times New Roman"/>
          <w:sz w:val="24"/>
        </w:rPr>
        <w:t>навичок</w:t>
      </w:r>
      <w:proofErr w:type="spellEnd"/>
      <w:r w:rsidRPr="00903B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03BE1">
        <w:rPr>
          <w:rFonts w:ascii="Times New Roman" w:eastAsia="Times New Roman" w:hAnsi="Times New Roman"/>
          <w:sz w:val="24"/>
        </w:rPr>
        <w:t>об’єктивне</w:t>
      </w:r>
      <w:proofErr w:type="spellEnd"/>
      <w:r w:rsidRPr="00903BE1"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адекватне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="007E2BA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</w:t>
      </w:r>
    </w:p>
    <w:p w:rsidR="007E2BAF" w:rsidRDefault="00903BE1" w:rsidP="007E2BAF">
      <w:pPr>
        <w:spacing w:line="240" w:lineRule="auto"/>
        <w:ind w:lef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5.Науково-педагогічними </w:t>
      </w:r>
      <w:proofErr w:type="spellStart"/>
      <w:r>
        <w:rPr>
          <w:rFonts w:ascii="Times New Roman" w:eastAsia="Times New Roman" w:hAnsi="Times New Roman"/>
          <w:sz w:val="24"/>
        </w:rPr>
        <w:t>працівниками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аргументація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коментування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отриманих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програмних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результатів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навчання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="007E2BAF">
        <w:rPr>
          <w:rFonts w:ascii="Times New Roman" w:eastAsia="Times New Roman" w:hAnsi="Times New Roman"/>
          <w:sz w:val="24"/>
        </w:rPr>
        <w:t xml:space="preserve"> </w:t>
      </w:r>
    </w:p>
    <w:p w:rsidR="00903BE1" w:rsidRDefault="00903BE1" w:rsidP="007E2BAF">
      <w:pPr>
        <w:spacing w:line="240" w:lineRule="auto"/>
        <w:ind w:lef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6.Механізми та </w:t>
      </w:r>
      <w:proofErr w:type="spellStart"/>
      <w:r>
        <w:rPr>
          <w:rFonts w:ascii="Times New Roman" w:eastAsia="Times New Roman" w:hAnsi="Times New Roman"/>
          <w:sz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контрольних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заходів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дозволяють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повторне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проходження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форм контролю.</w:t>
      </w:r>
    </w:p>
    <w:p w:rsidR="00903BE1" w:rsidRPr="00903BE1" w:rsidRDefault="00903BE1" w:rsidP="007A12A8">
      <w:pPr>
        <w:tabs>
          <w:tab w:val="left" w:pos="620"/>
        </w:tabs>
        <w:spacing w:after="0" w:line="240" w:lineRule="auto"/>
        <w:ind w:right="800"/>
        <w:rPr>
          <w:lang w:val="uk-UA"/>
        </w:rPr>
      </w:pPr>
      <w:r>
        <w:rPr>
          <w:rFonts w:ascii="Times New Roman" w:eastAsia="Times New Roman" w:hAnsi="Times New Roman"/>
          <w:sz w:val="24"/>
        </w:rPr>
        <w:t xml:space="preserve">    7.У </w:t>
      </w:r>
      <w:proofErr w:type="spellStart"/>
      <w:r>
        <w:rPr>
          <w:rFonts w:ascii="Times New Roman" w:eastAsia="Times New Roman" w:hAnsi="Times New Roman"/>
          <w:sz w:val="24"/>
        </w:rPr>
        <w:t>навчальному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закладі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передбачена</w:t>
      </w:r>
      <w:proofErr w:type="spellEnd"/>
      <w:r>
        <w:rPr>
          <w:rFonts w:ascii="Times New Roman" w:eastAsia="Times New Roman" w:hAnsi="Times New Roman"/>
          <w:sz w:val="24"/>
        </w:rPr>
        <w:t xml:space="preserve"> процедура </w:t>
      </w:r>
      <w:proofErr w:type="spellStart"/>
      <w:r>
        <w:rPr>
          <w:rFonts w:ascii="Times New Roman" w:eastAsia="Times New Roman" w:hAnsi="Times New Roman"/>
          <w:sz w:val="24"/>
        </w:rPr>
        <w:t>оскарження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результатів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контрольних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заході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</w:t>
      </w:r>
      <w:bookmarkStart w:id="0" w:name="_GoBack"/>
      <w:bookmarkEnd w:id="0"/>
    </w:p>
    <w:sectPr w:rsidR="00903BE1" w:rsidRPr="00903BE1" w:rsidSect="00903B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5D4E47"/>
    <w:multiLevelType w:val="hybridMultilevel"/>
    <w:tmpl w:val="C1F09312"/>
    <w:lvl w:ilvl="0" w:tplc="E946BE86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E92632B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BE1"/>
    <w:rsid w:val="007A12A8"/>
    <w:rsid w:val="007E2BAF"/>
    <w:rsid w:val="00903BE1"/>
    <w:rsid w:val="00C757CD"/>
    <w:rsid w:val="00E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</c:v>
                </c:pt>
                <c:pt idx="1">
                  <c:v>83</c:v>
                </c:pt>
                <c:pt idx="2">
                  <c:v>78</c:v>
                </c:pt>
                <c:pt idx="3">
                  <c:v>81</c:v>
                </c:pt>
                <c:pt idx="4">
                  <c:v>81</c:v>
                </c:pt>
                <c:pt idx="5">
                  <c:v>89</c:v>
                </c:pt>
                <c:pt idx="6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495808"/>
        <c:axId val="65497344"/>
      </c:barChart>
      <c:catAx>
        <c:axId val="6549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65497344"/>
        <c:crosses val="autoZero"/>
        <c:auto val="1"/>
        <c:lblAlgn val="ctr"/>
        <c:lblOffset val="100"/>
        <c:noMultiLvlLbl val="0"/>
      </c:catAx>
      <c:valAx>
        <c:axId val="6549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49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3</cp:revision>
  <dcterms:created xsi:type="dcterms:W3CDTF">2020-05-07T08:52:00Z</dcterms:created>
  <dcterms:modified xsi:type="dcterms:W3CDTF">2020-05-08T07:20:00Z</dcterms:modified>
</cp:coreProperties>
</file>