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35" w:rsidRDefault="00747A14">
      <w:pPr>
        <w:pStyle w:val="a9"/>
        <w:jc w:val="center"/>
        <w:rPr>
          <w:rFonts w:ascii="Times New Roman" w:hAnsi="Times New Roman" w:cs="Times New Roman"/>
          <w:sz w:val="28"/>
          <w:lang w:val="uk-UA"/>
        </w:rPr>
      </w:pPr>
      <w:r>
        <w:rPr>
          <w:rFonts w:ascii="Times New Roman" w:hAnsi="Times New Roman" w:cs="Times New Roman"/>
          <w:b/>
          <w:noProof/>
          <w:sz w:val="28"/>
          <w:lang w:eastAsia="ru-RU"/>
        </w:rPr>
        <w:drawing>
          <wp:inline distT="0" distB="0" distL="0" distR="0">
            <wp:extent cx="6120765" cy="8401050"/>
            <wp:effectExtent l="0" t="0" r="0" b="0"/>
            <wp:docPr id="1" name="Рисунок 1" descr="\\SRV-BIG\tmp\підтвердження мишелов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BIG\tmp\підтвердження мишелов2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8401050"/>
                    </a:xfrm>
                    <a:prstGeom prst="rect">
                      <a:avLst/>
                    </a:prstGeom>
                    <a:noFill/>
                    <a:ln>
                      <a:noFill/>
                    </a:ln>
                  </pic:spPr>
                </pic:pic>
              </a:graphicData>
            </a:graphic>
          </wp:inline>
        </w:drawing>
      </w:r>
    </w:p>
    <w:p w:rsidR="00747A14" w:rsidRDefault="00747A14">
      <w:pPr>
        <w:pStyle w:val="a9"/>
        <w:spacing w:line="360" w:lineRule="auto"/>
        <w:jc w:val="center"/>
        <w:rPr>
          <w:rFonts w:ascii="Times New Roman" w:hAnsi="Times New Roman" w:cs="Times New Roman"/>
          <w:b/>
          <w:sz w:val="28"/>
          <w:lang w:val="en-US"/>
        </w:rPr>
      </w:pPr>
    </w:p>
    <w:p w:rsidR="00747A14" w:rsidRDefault="00747A14">
      <w:pPr>
        <w:pStyle w:val="a9"/>
        <w:spacing w:line="360" w:lineRule="auto"/>
        <w:jc w:val="center"/>
        <w:rPr>
          <w:rFonts w:ascii="Times New Roman" w:hAnsi="Times New Roman" w:cs="Times New Roman"/>
          <w:b/>
          <w:sz w:val="28"/>
          <w:lang w:val="en-US"/>
        </w:rPr>
      </w:pPr>
    </w:p>
    <w:p w:rsidR="00747A14" w:rsidRDefault="00747A14">
      <w:pPr>
        <w:pStyle w:val="a9"/>
        <w:spacing w:line="360" w:lineRule="auto"/>
        <w:jc w:val="center"/>
        <w:rPr>
          <w:rFonts w:ascii="Times New Roman" w:hAnsi="Times New Roman" w:cs="Times New Roman"/>
          <w:b/>
          <w:sz w:val="28"/>
          <w:lang w:val="en-US"/>
        </w:rPr>
      </w:pPr>
    </w:p>
    <w:p w:rsidR="00810C35" w:rsidRDefault="00A21CDA">
      <w:pPr>
        <w:pStyle w:val="a9"/>
        <w:spacing w:line="360" w:lineRule="auto"/>
        <w:jc w:val="center"/>
        <w:rPr>
          <w:rFonts w:ascii="Times New Roman" w:hAnsi="Times New Roman" w:cs="Times New Roman"/>
          <w:b/>
          <w:sz w:val="28"/>
          <w:lang w:val="uk-UA"/>
        </w:rPr>
      </w:pPr>
      <w:bookmarkStart w:id="0" w:name="_GoBack"/>
      <w:bookmarkEnd w:id="0"/>
      <w:r>
        <w:rPr>
          <w:rFonts w:ascii="Times New Roman" w:hAnsi="Times New Roman" w:cs="Times New Roman"/>
          <w:b/>
          <w:sz w:val="28"/>
          <w:lang w:val="uk-UA"/>
        </w:rPr>
        <w:lastRenderedPageBreak/>
        <w:t>Пояснювальна записка</w:t>
      </w:r>
    </w:p>
    <w:p w:rsidR="00810C35" w:rsidRDefault="00810C35">
      <w:pPr>
        <w:pStyle w:val="a9"/>
        <w:spacing w:line="360" w:lineRule="auto"/>
        <w:rPr>
          <w:rFonts w:ascii="Times New Roman" w:hAnsi="Times New Roman" w:cs="Times New Roman"/>
          <w:sz w:val="28"/>
          <w:lang w:val="uk-UA"/>
        </w:rPr>
      </w:pPr>
    </w:p>
    <w:p w:rsidR="00810C35" w:rsidRDefault="00A21CDA">
      <w:pPr>
        <w:pStyle w:val="a9"/>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Вступні іспити є складовою процесу вступу до навчального закладу. Перевірка знань абітурієнтів при вступі до коледжу має давати відомості як правильність чи неправильності кінцевого результату виконаної діяльності. Вступні іспити дозволяють  виявити рівень знань абітурієнтів з біології та оцінити можливість подальшого навчання на рівні «молодший спеціаліст» за напрямами «Охорона здоров’я».</w:t>
      </w:r>
    </w:p>
    <w:p w:rsidR="00810C35" w:rsidRDefault="00A21CDA">
      <w:pPr>
        <w:pStyle w:val="a9"/>
        <w:spacing w:line="360" w:lineRule="auto"/>
        <w:ind w:firstLine="709"/>
        <w:jc w:val="both"/>
      </w:pPr>
      <w:r>
        <w:rPr>
          <w:rFonts w:ascii="Times New Roman" w:hAnsi="Times New Roman" w:cs="Times New Roman"/>
          <w:sz w:val="28"/>
          <w:lang w:val="uk-UA"/>
        </w:rPr>
        <w:t>Програма вступних випробувань для конкурсного відбору вступників для здобуття освітнього рівня «молодший спеціаліст» за спеціальністю «</w:t>
      </w:r>
      <w:proofErr w:type="spellStart"/>
      <w:r>
        <w:rPr>
          <w:rFonts w:ascii="Times New Roman" w:hAnsi="Times New Roman" w:cs="Times New Roman"/>
          <w:sz w:val="28"/>
          <w:lang w:val="uk-UA"/>
        </w:rPr>
        <w:t>Медсестринство</w:t>
      </w:r>
      <w:proofErr w:type="spellEnd"/>
      <w:r>
        <w:rPr>
          <w:rFonts w:ascii="Times New Roman" w:hAnsi="Times New Roman" w:cs="Times New Roman"/>
          <w:sz w:val="28"/>
          <w:lang w:val="uk-UA"/>
        </w:rPr>
        <w:t xml:space="preserve">» на основі базової загальної середньої освіти включає в себе загальні питання з курсу біології 9-11 класу. </w:t>
      </w:r>
    </w:p>
    <w:p w:rsidR="00810C35" w:rsidRDefault="00A21CDA">
      <w:pPr>
        <w:pStyle w:val="a9"/>
        <w:spacing w:line="360" w:lineRule="auto"/>
        <w:ind w:firstLine="709"/>
        <w:jc w:val="both"/>
        <w:rPr>
          <w:rFonts w:ascii="Times New Roman" w:hAnsi="Times New Roman" w:cs="Times New Roman"/>
          <w:sz w:val="28"/>
          <w:lang w:val="uk-UA"/>
        </w:rPr>
      </w:pPr>
      <w:proofErr w:type="spellStart"/>
      <w:r>
        <w:rPr>
          <w:rFonts w:ascii="Times New Roman" w:hAnsi="Times New Roman" w:cs="Times New Roman"/>
          <w:sz w:val="28"/>
        </w:rPr>
        <w:t>Перелік</w:t>
      </w:r>
      <w:proofErr w:type="spellEnd"/>
      <w:r>
        <w:rPr>
          <w:rFonts w:ascii="Times New Roman" w:hAnsi="Times New Roman" w:cs="Times New Roman"/>
          <w:sz w:val="28"/>
        </w:rPr>
        <w:t xml:space="preserve"> </w:t>
      </w:r>
      <w:proofErr w:type="spellStart"/>
      <w:r>
        <w:rPr>
          <w:rFonts w:ascii="Times New Roman" w:hAnsi="Times New Roman" w:cs="Times New Roman"/>
          <w:sz w:val="28"/>
        </w:rPr>
        <w:t>питань</w:t>
      </w:r>
      <w:proofErr w:type="spellEnd"/>
      <w:r>
        <w:rPr>
          <w:rFonts w:ascii="Times New Roman" w:hAnsi="Times New Roman" w:cs="Times New Roman"/>
          <w:sz w:val="28"/>
        </w:rPr>
        <w:t xml:space="preserve"> </w:t>
      </w:r>
      <w:proofErr w:type="spellStart"/>
      <w:r>
        <w:rPr>
          <w:rFonts w:ascii="Times New Roman" w:hAnsi="Times New Roman" w:cs="Times New Roman"/>
          <w:sz w:val="28"/>
        </w:rPr>
        <w:t>складається</w:t>
      </w:r>
      <w:proofErr w:type="spellEnd"/>
      <w:r>
        <w:rPr>
          <w:rFonts w:ascii="Times New Roman" w:hAnsi="Times New Roman" w:cs="Times New Roman"/>
          <w:sz w:val="28"/>
        </w:rPr>
        <w:t xml:space="preserve"> з </w:t>
      </w:r>
      <w:r>
        <w:rPr>
          <w:rFonts w:ascii="Times New Roman" w:hAnsi="Times New Roman" w:cs="Times New Roman"/>
          <w:sz w:val="28"/>
          <w:lang w:val="uk-UA"/>
        </w:rPr>
        <w:t>двох варіантів, 48</w:t>
      </w:r>
      <w:r>
        <w:rPr>
          <w:rFonts w:ascii="Times New Roman" w:hAnsi="Times New Roman" w:cs="Times New Roman"/>
          <w:sz w:val="28"/>
        </w:rPr>
        <w:t xml:space="preserve"> </w:t>
      </w:r>
      <w:proofErr w:type="spellStart"/>
      <w:r>
        <w:rPr>
          <w:rFonts w:ascii="Times New Roman" w:hAnsi="Times New Roman" w:cs="Times New Roman"/>
          <w:sz w:val="28"/>
        </w:rPr>
        <w:t>тестових</w:t>
      </w:r>
      <w:proofErr w:type="spellEnd"/>
      <w:r>
        <w:rPr>
          <w:rFonts w:ascii="Times New Roman" w:hAnsi="Times New Roman" w:cs="Times New Roman"/>
          <w:sz w:val="28"/>
        </w:rPr>
        <w:t xml:space="preserve"> </w:t>
      </w:r>
      <w:proofErr w:type="spellStart"/>
      <w:r>
        <w:rPr>
          <w:rFonts w:ascii="Times New Roman" w:hAnsi="Times New Roman" w:cs="Times New Roman"/>
          <w:sz w:val="28"/>
        </w:rPr>
        <w:t>завдань</w:t>
      </w:r>
      <w:proofErr w:type="spellEnd"/>
      <w:r>
        <w:rPr>
          <w:rFonts w:ascii="Times New Roman" w:hAnsi="Times New Roman" w:cs="Times New Roman"/>
          <w:sz w:val="28"/>
          <w:lang w:val="uk-UA"/>
        </w:rPr>
        <w:t xml:space="preserve"> (по 24 тестових питань у </w:t>
      </w:r>
      <w:proofErr w:type="gramStart"/>
      <w:r>
        <w:rPr>
          <w:rFonts w:ascii="Times New Roman" w:hAnsi="Times New Roman" w:cs="Times New Roman"/>
          <w:sz w:val="28"/>
          <w:lang w:val="uk-UA"/>
        </w:rPr>
        <w:t>кожному</w:t>
      </w:r>
      <w:proofErr w:type="gramEnd"/>
      <w:r>
        <w:rPr>
          <w:rFonts w:ascii="Times New Roman" w:hAnsi="Times New Roman" w:cs="Times New Roman"/>
          <w:sz w:val="28"/>
          <w:lang w:val="uk-UA"/>
        </w:rPr>
        <w:t xml:space="preserve"> варіанті)</w:t>
      </w:r>
      <w:r>
        <w:rPr>
          <w:rFonts w:ascii="Times New Roman" w:hAnsi="Times New Roman" w:cs="Times New Roman"/>
          <w:sz w:val="28"/>
        </w:rPr>
        <w:t>.</w:t>
      </w:r>
      <w:r>
        <w:rPr>
          <w:rFonts w:ascii="Times New Roman" w:hAnsi="Times New Roman" w:cs="Times New Roman"/>
          <w:sz w:val="28"/>
          <w:lang w:val="uk-UA"/>
        </w:rPr>
        <w:t xml:space="preserve"> Тестові завдання закритого типу з однією правильною відповіддю на вибір із запропонованих. Кожне із завдань вважається виконаним правильно, якщо в таблиці для відповідей до кожного завдання вказано тільки одну відповідь, що, на думку абітурієнта, є правильним варіантом. Будь-яких міркувань, що пояснюють цей вибір, абітурієнт наводити не повинен.</w:t>
      </w:r>
    </w:p>
    <w:p w:rsidR="00810C35" w:rsidRDefault="00A21CDA">
      <w:pPr>
        <w:pStyle w:val="a9"/>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На виконання вступного випробування відводиться 60 хвилин.</w:t>
      </w:r>
    </w:p>
    <w:p w:rsidR="00810C35" w:rsidRDefault="00810C35">
      <w:pPr>
        <w:pStyle w:val="a9"/>
        <w:spacing w:line="360" w:lineRule="auto"/>
        <w:jc w:val="center"/>
        <w:rPr>
          <w:rFonts w:ascii="Times New Roman" w:hAnsi="Times New Roman" w:cs="Times New Roman"/>
          <w:b/>
          <w:sz w:val="28"/>
          <w:lang w:val="uk-UA"/>
        </w:rPr>
      </w:pPr>
    </w:p>
    <w:p w:rsidR="00810C35" w:rsidRDefault="00A21CDA">
      <w:pPr>
        <w:pStyle w:val="a9"/>
        <w:spacing w:line="360" w:lineRule="auto"/>
        <w:jc w:val="center"/>
        <w:rPr>
          <w:rFonts w:ascii="Times New Roman" w:hAnsi="Times New Roman" w:cs="Times New Roman"/>
          <w:b/>
          <w:sz w:val="28"/>
          <w:lang w:val="uk-UA"/>
        </w:rPr>
      </w:pPr>
      <w:r>
        <w:rPr>
          <w:rFonts w:ascii="Times New Roman" w:hAnsi="Times New Roman" w:cs="Times New Roman"/>
          <w:b/>
          <w:sz w:val="28"/>
          <w:lang w:val="uk-UA"/>
        </w:rPr>
        <w:t>Критерії оцінювання</w:t>
      </w:r>
    </w:p>
    <w:p w:rsidR="00810C35" w:rsidRDefault="00A21CDA">
      <w:pPr>
        <w:pStyle w:val="a9"/>
        <w:spacing w:line="360" w:lineRule="auto"/>
        <w:ind w:firstLine="709"/>
        <w:jc w:val="both"/>
        <w:rPr>
          <w:rFonts w:ascii="Times New Roman" w:hAnsi="Times New Roman" w:cs="Times New Roman"/>
          <w:sz w:val="28"/>
          <w:lang w:val="uk-UA"/>
        </w:rPr>
      </w:pPr>
      <w:r>
        <w:rPr>
          <w:rFonts w:ascii="Times New Roman" w:hAnsi="Times New Roman" w:cs="Times New Roman"/>
          <w:sz w:val="28"/>
        </w:rPr>
        <w:t xml:space="preserve">Кожному </w:t>
      </w:r>
      <w:proofErr w:type="spellStart"/>
      <w:r>
        <w:rPr>
          <w:rFonts w:ascii="Times New Roman" w:hAnsi="Times New Roman" w:cs="Times New Roman"/>
          <w:sz w:val="28"/>
        </w:rPr>
        <w:t>вступнику</w:t>
      </w:r>
      <w:proofErr w:type="spellEnd"/>
      <w:r>
        <w:rPr>
          <w:rFonts w:ascii="Times New Roman" w:hAnsi="Times New Roman" w:cs="Times New Roman"/>
          <w:sz w:val="28"/>
        </w:rPr>
        <w:t xml:space="preserve"> для </w:t>
      </w:r>
      <w:proofErr w:type="spellStart"/>
      <w:r>
        <w:rPr>
          <w:rFonts w:ascii="Times New Roman" w:hAnsi="Times New Roman" w:cs="Times New Roman"/>
          <w:sz w:val="28"/>
        </w:rPr>
        <w:t>опрацювання</w:t>
      </w:r>
      <w:proofErr w:type="spellEnd"/>
      <w:r>
        <w:rPr>
          <w:rFonts w:ascii="Times New Roman" w:hAnsi="Times New Roman" w:cs="Times New Roman"/>
          <w:sz w:val="28"/>
        </w:rPr>
        <w:t xml:space="preserve"> </w:t>
      </w:r>
      <w:proofErr w:type="spellStart"/>
      <w:r>
        <w:rPr>
          <w:rFonts w:ascii="Times New Roman" w:hAnsi="Times New Roman" w:cs="Times New Roman"/>
          <w:sz w:val="28"/>
        </w:rPr>
        <w:t>надається</w:t>
      </w:r>
      <w:proofErr w:type="spellEnd"/>
      <w:r>
        <w:rPr>
          <w:rFonts w:ascii="Times New Roman" w:hAnsi="Times New Roman" w:cs="Times New Roman"/>
          <w:sz w:val="28"/>
        </w:rPr>
        <w:t xml:space="preserve"> 2</w:t>
      </w:r>
      <w:r>
        <w:rPr>
          <w:rFonts w:ascii="Times New Roman" w:hAnsi="Times New Roman" w:cs="Times New Roman"/>
          <w:sz w:val="28"/>
          <w:lang w:val="uk-UA"/>
        </w:rPr>
        <w:t>4</w:t>
      </w:r>
      <w:r>
        <w:rPr>
          <w:rFonts w:ascii="Times New Roman" w:hAnsi="Times New Roman" w:cs="Times New Roman"/>
          <w:sz w:val="28"/>
        </w:rPr>
        <w:t xml:space="preserve"> </w:t>
      </w:r>
      <w:proofErr w:type="spellStart"/>
      <w:r>
        <w:rPr>
          <w:rFonts w:ascii="Times New Roman" w:hAnsi="Times New Roman" w:cs="Times New Roman"/>
          <w:sz w:val="28"/>
        </w:rPr>
        <w:t>питан</w:t>
      </w:r>
      <w:r>
        <w:rPr>
          <w:rFonts w:ascii="Times New Roman" w:hAnsi="Times New Roman" w:cs="Times New Roman"/>
          <w:sz w:val="28"/>
          <w:lang w:val="uk-UA"/>
        </w:rPr>
        <w:t>ня</w:t>
      </w:r>
      <w:proofErr w:type="spellEnd"/>
      <w:r>
        <w:rPr>
          <w:rFonts w:ascii="Times New Roman" w:hAnsi="Times New Roman" w:cs="Times New Roman"/>
          <w:sz w:val="28"/>
        </w:rPr>
        <w:t xml:space="preserve">. Правильна </w:t>
      </w:r>
      <w:proofErr w:type="spellStart"/>
      <w:r>
        <w:rPr>
          <w:rFonts w:ascii="Times New Roman" w:hAnsi="Times New Roman" w:cs="Times New Roman"/>
          <w:sz w:val="28"/>
        </w:rPr>
        <w:t>відповідь</w:t>
      </w:r>
      <w:proofErr w:type="spellEnd"/>
      <w:r>
        <w:rPr>
          <w:rFonts w:ascii="Times New Roman" w:hAnsi="Times New Roman" w:cs="Times New Roman"/>
          <w:sz w:val="28"/>
        </w:rPr>
        <w:t xml:space="preserve"> на </w:t>
      </w:r>
      <w:proofErr w:type="spellStart"/>
      <w:r>
        <w:rPr>
          <w:rFonts w:ascii="Times New Roman" w:hAnsi="Times New Roman" w:cs="Times New Roman"/>
          <w:sz w:val="28"/>
        </w:rPr>
        <w:t>питання</w:t>
      </w:r>
      <w:proofErr w:type="spellEnd"/>
      <w:r>
        <w:rPr>
          <w:rFonts w:ascii="Times New Roman" w:hAnsi="Times New Roman" w:cs="Times New Roman"/>
          <w:sz w:val="28"/>
        </w:rPr>
        <w:t xml:space="preserve"> </w:t>
      </w:r>
      <w:proofErr w:type="spellStart"/>
      <w:r>
        <w:rPr>
          <w:rFonts w:ascii="Times New Roman" w:hAnsi="Times New Roman" w:cs="Times New Roman"/>
          <w:sz w:val="28"/>
        </w:rPr>
        <w:t>оцінюється</w:t>
      </w:r>
      <w:proofErr w:type="spellEnd"/>
      <w:r>
        <w:rPr>
          <w:rFonts w:ascii="Times New Roman" w:hAnsi="Times New Roman" w:cs="Times New Roman"/>
          <w:sz w:val="28"/>
        </w:rPr>
        <w:t xml:space="preserve"> у </w:t>
      </w:r>
      <w:r>
        <w:rPr>
          <w:rFonts w:ascii="Times New Roman" w:hAnsi="Times New Roman" w:cs="Times New Roman"/>
          <w:sz w:val="28"/>
          <w:lang w:val="uk-UA"/>
        </w:rPr>
        <w:t>0,5</w:t>
      </w:r>
      <w:r>
        <w:rPr>
          <w:rFonts w:ascii="Times New Roman" w:hAnsi="Times New Roman" w:cs="Times New Roman"/>
          <w:sz w:val="28"/>
        </w:rPr>
        <w:t xml:space="preserve"> бал</w:t>
      </w:r>
      <w:r>
        <w:rPr>
          <w:rFonts w:ascii="Times New Roman" w:hAnsi="Times New Roman" w:cs="Times New Roman"/>
          <w:sz w:val="28"/>
          <w:lang w:val="uk-UA"/>
        </w:rPr>
        <w:t>и</w:t>
      </w:r>
      <w:r>
        <w:rPr>
          <w:rFonts w:ascii="Times New Roman" w:hAnsi="Times New Roman" w:cs="Times New Roman"/>
          <w:sz w:val="28"/>
        </w:rPr>
        <w:t xml:space="preserve">. Максимум </w:t>
      </w:r>
      <w:proofErr w:type="spellStart"/>
      <w:r>
        <w:rPr>
          <w:rFonts w:ascii="Times New Roman" w:hAnsi="Times New Roman" w:cs="Times New Roman"/>
          <w:sz w:val="28"/>
        </w:rPr>
        <w:t>балі</w:t>
      </w:r>
      <w:proofErr w:type="gramStart"/>
      <w:r>
        <w:rPr>
          <w:rFonts w:ascii="Times New Roman" w:hAnsi="Times New Roman" w:cs="Times New Roman"/>
          <w:sz w:val="28"/>
        </w:rPr>
        <w:t>в</w:t>
      </w:r>
      <w:proofErr w:type="spellEnd"/>
      <w:proofErr w:type="gramEnd"/>
      <w:r>
        <w:rPr>
          <w:rFonts w:ascii="Times New Roman" w:hAnsi="Times New Roman" w:cs="Times New Roman"/>
          <w:sz w:val="28"/>
        </w:rPr>
        <w:t xml:space="preserve">, </w:t>
      </w:r>
      <w:proofErr w:type="spellStart"/>
      <w:r>
        <w:rPr>
          <w:rFonts w:ascii="Times New Roman" w:hAnsi="Times New Roman" w:cs="Times New Roman"/>
          <w:sz w:val="28"/>
        </w:rPr>
        <w:t>які</w:t>
      </w:r>
      <w:proofErr w:type="spellEnd"/>
      <w:r>
        <w:rPr>
          <w:rFonts w:ascii="Times New Roman" w:hAnsi="Times New Roman" w:cs="Times New Roman"/>
          <w:sz w:val="28"/>
        </w:rPr>
        <w:t xml:space="preserve"> </w:t>
      </w:r>
      <w:proofErr w:type="spellStart"/>
      <w:r>
        <w:rPr>
          <w:rFonts w:ascii="Times New Roman" w:hAnsi="Times New Roman" w:cs="Times New Roman"/>
          <w:sz w:val="28"/>
        </w:rPr>
        <w:t>може</w:t>
      </w:r>
      <w:proofErr w:type="spellEnd"/>
      <w:r>
        <w:rPr>
          <w:rFonts w:ascii="Times New Roman" w:hAnsi="Times New Roman" w:cs="Times New Roman"/>
          <w:sz w:val="28"/>
        </w:rPr>
        <w:t xml:space="preserve"> </w:t>
      </w:r>
      <w:proofErr w:type="spellStart"/>
      <w:r>
        <w:rPr>
          <w:rFonts w:ascii="Times New Roman" w:hAnsi="Times New Roman" w:cs="Times New Roman"/>
          <w:sz w:val="28"/>
        </w:rPr>
        <w:t>набрати</w:t>
      </w:r>
      <w:proofErr w:type="spellEnd"/>
      <w:r>
        <w:rPr>
          <w:rFonts w:ascii="Times New Roman" w:hAnsi="Times New Roman" w:cs="Times New Roman"/>
          <w:sz w:val="28"/>
        </w:rPr>
        <w:t xml:space="preserve"> </w:t>
      </w:r>
      <w:proofErr w:type="spellStart"/>
      <w:r>
        <w:rPr>
          <w:rFonts w:ascii="Times New Roman" w:hAnsi="Times New Roman" w:cs="Times New Roman"/>
          <w:sz w:val="28"/>
        </w:rPr>
        <w:t>вступник</w:t>
      </w:r>
      <w:proofErr w:type="spellEnd"/>
      <w:r>
        <w:rPr>
          <w:rFonts w:ascii="Times New Roman" w:hAnsi="Times New Roman" w:cs="Times New Roman"/>
          <w:sz w:val="28"/>
        </w:rPr>
        <w:t xml:space="preserve"> становить </w:t>
      </w:r>
      <w:r>
        <w:rPr>
          <w:rFonts w:ascii="Times New Roman" w:hAnsi="Times New Roman" w:cs="Times New Roman"/>
          <w:sz w:val="28"/>
          <w:lang w:val="uk-UA"/>
        </w:rPr>
        <w:t>12</w:t>
      </w:r>
      <w:r>
        <w:rPr>
          <w:rFonts w:ascii="Times New Roman" w:hAnsi="Times New Roman" w:cs="Times New Roman"/>
          <w:sz w:val="28"/>
        </w:rPr>
        <w:t>.</w:t>
      </w:r>
    </w:p>
    <w:p w:rsidR="00810C35" w:rsidRDefault="00810C35">
      <w:pPr>
        <w:pStyle w:val="a9"/>
        <w:spacing w:line="360" w:lineRule="auto"/>
        <w:ind w:firstLine="709"/>
        <w:jc w:val="both"/>
        <w:rPr>
          <w:rFonts w:ascii="Times New Roman" w:hAnsi="Times New Roman" w:cs="Times New Roman"/>
          <w:sz w:val="28"/>
          <w:lang w:val="uk-UA"/>
        </w:rPr>
      </w:pPr>
    </w:p>
    <w:p w:rsidR="00810C35" w:rsidRDefault="00A21CDA">
      <w:pPr>
        <w:pStyle w:val="a9"/>
        <w:spacing w:line="360" w:lineRule="auto"/>
        <w:jc w:val="center"/>
        <w:rPr>
          <w:rFonts w:ascii="Times New Roman" w:hAnsi="Times New Roman" w:cs="Times New Roman"/>
          <w:b/>
          <w:sz w:val="28"/>
          <w:lang w:val="uk-UA"/>
        </w:rPr>
      </w:pPr>
      <w:r>
        <w:rPr>
          <w:rFonts w:ascii="Times New Roman" w:hAnsi="Times New Roman" w:cs="Times New Roman"/>
          <w:b/>
          <w:sz w:val="28"/>
          <w:lang w:val="uk-UA"/>
        </w:rPr>
        <w:t>*Зміст програми</w:t>
      </w:r>
    </w:p>
    <w:p w:rsidR="00810C35" w:rsidRDefault="00810C35">
      <w:pPr>
        <w:pStyle w:val="a9"/>
        <w:spacing w:line="360" w:lineRule="auto"/>
        <w:jc w:val="both"/>
        <w:rPr>
          <w:rFonts w:ascii="Times New Roman" w:hAnsi="Times New Roman" w:cs="Times New Roman"/>
          <w:sz w:val="28"/>
          <w:szCs w:val="28"/>
          <w:lang w:val="uk-UA"/>
        </w:rPr>
      </w:pPr>
    </w:p>
    <w:p w:rsidR="00810C35" w:rsidRDefault="00A21CDA">
      <w:pPr>
        <w:pStyle w:val="a9"/>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Тема 1. Організм людини як біологічна система</w:t>
      </w:r>
    </w:p>
    <w:p w:rsidR="00810C35" w:rsidRDefault="00A21CDA">
      <w:pPr>
        <w:pStyle w:val="a9"/>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Тема 2. Опора і рух</w:t>
      </w:r>
    </w:p>
    <w:p w:rsidR="00810C35" w:rsidRDefault="00A21CDA">
      <w:pPr>
        <w:pStyle w:val="a9"/>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Тема 3. Кров і лімфа</w:t>
      </w:r>
    </w:p>
    <w:p w:rsidR="00810C35" w:rsidRDefault="00A21CDA">
      <w:pPr>
        <w:pStyle w:val="a9"/>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4. Кровообіг і </w:t>
      </w:r>
      <w:proofErr w:type="spellStart"/>
      <w:r>
        <w:rPr>
          <w:rFonts w:ascii="Times New Roman" w:hAnsi="Times New Roman" w:cs="Times New Roman"/>
          <w:sz w:val="28"/>
          <w:szCs w:val="28"/>
          <w:lang w:val="uk-UA"/>
        </w:rPr>
        <w:t>лімфообіг</w:t>
      </w:r>
      <w:proofErr w:type="spellEnd"/>
    </w:p>
    <w:p w:rsidR="00810C35" w:rsidRDefault="00A21CDA">
      <w:pPr>
        <w:pStyle w:val="a9"/>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Тема 5. Харчування і травлення</w:t>
      </w:r>
    </w:p>
    <w:p w:rsidR="00810C35" w:rsidRDefault="00A21CDA">
      <w:pPr>
        <w:pStyle w:val="a9"/>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Тема 6. Терморегуляція</w:t>
      </w:r>
    </w:p>
    <w:p w:rsidR="00810C35" w:rsidRDefault="00A21CDA">
      <w:pPr>
        <w:pStyle w:val="a9"/>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Тема 7. Сприйняття інформації нервовою системою. Сенсорні системи</w:t>
      </w:r>
    </w:p>
    <w:p w:rsidR="00810C35" w:rsidRDefault="00A21CDA">
      <w:pPr>
        <w:pStyle w:val="a9"/>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Тема 8. Формування поведінки і психіки людини</w:t>
      </w:r>
    </w:p>
    <w:p w:rsidR="00810C35" w:rsidRDefault="00A21CDA">
      <w:pPr>
        <w:pStyle w:val="a9"/>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Тема 9. Мислення і свідомість</w:t>
      </w:r>
    </w:p>
    <w:p w:rsidR="00810C35" w:rsidRDefault="00A21CDA">
      <w:pPr>
        <w:pStyle w:val="a9"/>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Тема 10. Дихання</w:t>
      </w:r>
    </w:p>
    <w:p w:rsidR="00810C35" w:rsidRDefault="00A21CDA">
      <w:pPr>
        <w:pStyle w:val="a9"/>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Тема 11. Організм людини як біологічна система</w:t>
      </w:r>
    </w:p>
    <w:p w:rsidR="00810C35" w:rsidRDefault="00A21CDA">
      <w:pPr>
        <w:pStyle w:val="a9"/>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Тема 12. Ендокринна регуляція систем та функцій людини</w:t>
      </w:r>
    </w:p>
    <w:p w:rsidR="00810C35" w:rsidRDefault="00A21CDA">
      <w:pPr>
        <w:pStyle w:val="a9"/>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Тема 13. Розмноження та розвиток людини</w:t>
      </w:r>
    </w:p>
    <w:p w:rsidR="00810C35" w:rsidRDefault="00A21CDA">
      <w:pPr>
        <w:pStyle w:val="a9"/>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Тема 14. Клітини</w:t>
      </w:r>
    </w:p>
    <w:p w:rsidR="00810C35" w:rsidRDefault="00A21CDA">
      <w:pPr>
        <w:pStyle w:val="a9"/>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Тема 15. Клітини, тканини, органи, системи органів</w:t>
      </w:r>
    </w:p>
    <w:p w:rsidR="00810C35" w:rsidRDefault="00810C35">
      <w:pPr>
        <w:pStyle w:val="a9"/>
        <w:spacing w:line="360" w:lineRule="auto"/>
        <w:ind w:firstLine="709"/>
        <w:jc w:val="both"/>
        <w:rPr>
          <w:rFonts w:ascii="Times New Roman" w:hAnsi="Times New Roman" w:cs="Times New Roman"/>
          <w:sz w:val="28"/>
          <w:szCs w:val="28"/>
          <w:lang w:val="uk-UA"/>
        </w:rPr>
      </w:pPr>
    </w:p>
    <w:p w:rsidR="00810C35" w:rsidRDefault="00A21CDA">
      <w:pPr>
        <w:pStyle w:val="a9"/>
        <w:spacing w:line="360" w:lineRule="auto"/>
        <w:ind w:firstLine="709"/>
        <w:jc w:val="center"/>
        <w:rPr>
          <w:rFonts w:ascii="Times New Roman" w:hAnsi="Times New Roman" w:cs="Times New Roman"/>
          <w:b/>
          <w:sz w:val="28"/>
          <w:szCs w:val="28"/>
          <w:lang w:val="uk-UA"/>
        </w:rPr>
      </w:pPr>
      <w:proofErr w:type="spellStart"/>
      <w:r>
        <w:rPr>
          <w:rFonts w:ascii="Times New Roman" w:hAnsi="Times New Roman" w:cs="Times New Roman"/>
          <w:b/>
          <w:sz w:val="28"/>
          <w:szCs w:val="28"/>
        </w:rPr>
        <w:t>Література</w:t>
      </w:r>
      <w:proofErr w:type="spellEnd"/>
    </w:p>
    <w:p w:rsidR="00810C35" w:rsidRDefault="00810C35">
      <w:pPr>
        <w:pStyle w:val="a9"/>
        <w:spacing w:line="360" w:lineRule="auto"/>
        <w:ind w:firstLine="709"/>
        <w:jc w:val="center"/>
        <w:rPr>
          <w:rFonts w:ascii="Times New Roman" w:hAnsi="Times New Roman" w:cs="Times New Roman"/>
          <w:b/>
          <w:sz w:val="28"/>
          <w:szCs w:val="28"/>
          <w:lang w:val="uk-UA"/>
        </w:rPr>
      </w:pPr>
    </w:p>
    <w:p w:rsidR="00810C35" w:rsidRDefault="00A21CDA">
      <w:pPr>
        <w:pStyle w:val="a9"/>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«Біологія людини». С.В. Страшко, Л.Г. Горян, В.Г.Білик </w:t>
      </w:r>
    </w:p>
    <w:p w:rsidR="00810C35" w:rsidRDefault="00A21CDA">
      <w:pPr>
        <w:pStyle w:val="a9"/>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«Біологія». </w:t>
      </w:r>
      <w:r>
        <w:rPr>
          <w:rFonts w:ascii="Times New Roman" w:hAnsi="Times New Roman" w:cs="Times New Roman"/>
          <w:sz w:val="28"/>
          <w:szCs w:val="28"/>
          <w:shd w:val="clear" w:color="auto" w:fill="FFFFFF"/>
          <w:lang w:val="uk-UA"/>
        </w:rPr>
        <w:t>Л.І.</w:t>
      </w:r>
      <w:proofErr w:type="spellStart"/>
      <w:r>
        <w:rPr>
          <w:rFonts w:ascii="Times New Roman" w:hAnsi="Times New Roman" w:cs="Times New Roman"/>
          <w:sz w:val="28"/>
          <w:szCs w:val="28"/>
          <w:shd w:val="clear" w:color="auto" w:fill="FFFFFF"/>
          <w:lang w:val="uk-UA"/>
        </w:rPr>
        <w:t>Остапченко</w:t>
      </w:r>
      <w:proofErr w:type="spellEnd"/>
      <w:r>
        <w:rPr>
          <w:rFonts w:ascii="Times New Roman" w:hAnsi="Times New Roman" w:cs="Times New Roman"/>
          <w:sz w:val="28"/>
          <w:szCs w:val="28"/>
          <w:shd w:val="clear" w:color="auto" w:fill="FFFFFF"/>
          <w:lang w:val="uk-UA"/>
        </w:rPr>
        <w:t>, П.Г.</w:t>
      </w:r>
      <w:proofErr w:type="spellStart"/>
      <w:r>
        <w:rPr>
          <w:rFonts w:ascii="Times New Roman" w:hAnsi="Times New Roman" w:cs="Times New Roman"/>
          <w:sz w:val="28"/>
          <w:szCs w:val="28"/>
          <w:shd w:val="clear" w:color="auto" w:fill="FFFFFF"/>
          <w:lang w:val="uk-UA"/>
        </w:rPr>
        <w:t>Балан</w:t>
      </w:r>
      <w:proofErr w:type="spellEnd"/>
      <w:r>
        <w:rPr>
          <w:rFonts w:ascii="Times New Roman" w:hAnsi="Times New Roman" w:cs="Times New Roman"/>
          <w:sz w:val="28"/>
          <w:szCs w:val="28"/>
          <w:shd w:val="clear" w:color="auto" w:fill="FFFFFF"/>
          <w:lang w:val="uk-UA"/>
        </w:rPr>
        <w:t>, В.П.Поліщук</w:t>
      </w:r>
    </w:p>
    <w:p w:rsidR="00810C35" w:rsidRDefault="00A21CDA">
      <w:pPr>
        <w:pStyle w:val="a9"/>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«Біологія». </w:t>
      </w:r>
      <w:r>
        <w:rPr>
          <w:rFonts w:ascii="Times New Roman" w:hAnsi="Times New Roman" w:cs="Times New Roman"/>
          <w:sz w:val="28"/>
          <w:szCs w:val="28"/>
          <w:shd w:val="clear" w:color="auto" w:fill="FFFFFF"/>
          <w:lang w:val="uk-UA"/>
        </w:rPr>
        <w:t>О.А.Андерсон, М.А.</w:t>
      </w:r>
      <w:proofErr w:type="spellStart"/>
      <w:r>
        <w:rPr>
          <w:rFonts w:ascii="Times New Roman" w:hAnsi="Times New Roman" w:cs="Times New Roman"/>
          <w:sz w:val="28"/>
          <w:szCs w:val="28"/>
          <w:shd w:val="clear" w:color="auto" w:fill="FFFFFF"/>
          <w:lang w:val="uk-UA"/>
        </w:rPr>
        <w:t>Вихренко</w:t>
      </w:r>
      <w:proofErr w:type="spellEnd"/>
      <w:r>
        <w:rPr>
          <w:rFonts w:ascii="Times New Roman" w:hAnsi="Times New Roman" w:cs="Times New Roman"/>
          <w:sz w:val="28"/>
          <w:szCs w:val="28"/>
          <w:shd w:val="clear" w:color="auto" w:fill="FFFFFF"/>
          <w:lang w:val="uk-UA"/>
        </w:rPr>
        <w:t>, А.О.</w:t>
      </w:r>
      <w:proofErr w:type="spellStart"/>
      <w:r>
        <w:rPr>
          <w:rFonts w:ascii="Times New Roman" w:hAnsi="Times New Roman" w:cs="Times New Roman"/>
          <w:sz w:val="28"/>
          <w:szCs w:val="28"/>
          <w:shd w:val="clear" w:color="auto" w:fill="FFFFFF"/>
          <w:lang w:val="uk-UA"/>
        </w:rPr>
        <w:t>Чернінський</w:t>
      </w:r>
      <w:proofErr w:type="spellEnd"/>
    </w:p>
    <w:p w:rsidR="00810C35" w:rsidRDefault="00A21CDA">
      <w:pPr>
        <w:pStyle w:val="a9"/>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«Біологія». </w:t>
      </w:r>
      <w:r>
        <w:rPr>
          <w:rFonts w:ascii="Times New Roman" w:hAnsi="Times New Roman" w:cs="Times New Roman"/>
          <w:sz w:val="28"/>
          <w:szCs w:val="28"/>
          <w:shd w:val="clear" w:color="auto" w:fill="FFFFFF"/>
          <w:lang w:val="uk-UA"/>
        </w:rPr>
        <w:t>С.В.</w:t>
      </w:r>
      <w:proofErr w:type="spellStart"/>
      <w:r>
        <w:rPr>
          <w:rFonts w:ascii="Times New Roman" w:hAnsi="Times New Roman" w:cs="Times New Roman"/>
          <w:sz w:val="28"/>
          <w:szCs w:val="28"/>
          <w:shd w:val="clear" w:color="auto" w:fill="FFFFFF"/>
          <w:lang w:val="uk-UA"/>
        </w:rPr>
        <w:t>Межжерін</w:t>
      </w:r>
      <w:proofErr w:type="spellEnd"/>
      <w:r>
        <w:rPr>
          <w:rFonts w:ascii="Times New Roman" w:hAnsi="Times New Roman" w:cs="Times New Roman"/>
          <w:sz w:val="28"/>
          <w:szCs w:val="28"/>
          <w:shd w:val="clear" w:color="auto" w:fill="FFFFFF"/>
          <w:lang w:val="uk-UA"/>
        </w:rPr>
        <w:t>, Я.О.</w:t>
      </w:r>
      <w:proofErr w:type="spellStart"/>
      <w:r>
        <w:rPr>
          <w:rFonts w:ascii="Times New Roman" w:hAnsi="Times New Roman" w:cs="Times New Roman"/>
          <w:sz w:val="28"/>
          <w:szCs w:val="28"/>
          <w:shd w:val="clear" w:color="auto" w:fill="FFFFFF"/>
          <w:lang w:val="uk-UA"/>
        </w:rPr>
        <w:t>Межжеріна</w:t>
      </w:r>
      <w:proofErr w:type="spellEnd"/>
    </w:p>
    <w:p w:rsidR="00810C35" w:rsidRDefault="00810C35">
      <w:pPr>
        <w:pStyle w:val="a9"/>
        <w:spacing w:line="360" w:lineRule="auto"/>
        <w:ind w:firstLine="709"/>
        <w:jc w:val="both"/>
        <w:rPr>
          <w:rFonts w:ascii="Times New Roman" w:hAnsi="Times New Roman" w:cs="Times New Roman"/>
          <w:sz w:val="28"/>
          <w:szCs w:val="28"/>
          <w:lang w:val="uk-UA"/>
        </w:rPr>
      </w:pPr>
    </w:p>
    <w:p w:rsidR="00810C35" w:rsidRPr="00A21CDA" w:rsidRDefault="00810C35">
      <w:pPr>
        <w:pStyle w:val="a9"/>
        <w:jc w:val="both"/>
        <w:rPr>
          <w:lang w:val="uk-UA"/>
        </w:rPr>
      </w:pPr>
    </w:p>
    <w:sectPr w:rsidR="00810C35" w:rsidRPr="00A21CDA">
      <w:pgSz w:w="11906" w:h="16838"/>
      <w:pgMar w:top="1134" w:right="1133"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0D30"/>
    <w:multiLevelType w:val="multilevel"/>
    <w:tmpl w:val="1626135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4FC2CB6"/>
    <w:multiLevelType w:val="multilevel"/>
    <w:tmpl w:val="01AA2C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35"/>
    <w:rsid w:val="00747A14"/>
    <w:rsid w:val="00810C35"/>
    <w:rsid w:val="00A21C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0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445EFA"/>
    <w:rPr>
      <w:color w:val="0000FF"/>
      <w:u w:val="single"/>
    </w:rPr>
  </w:style>
  <w:style w:type="character" w:customStyle="1" w:styleId="a3">
    <w:name w:val="Текст выноски Знак"/>
    <w:basedOn w:val="a0"/>
    <w:uiPriority w:val="99"/>
    <w:semiHidden/>
    <w:qFormat/>
    <w:rsid w:val="00515C23"/>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 Spacing"/>
    <w:uiPriority w:val="1"/>
    <w:qFormat/>
    <w:rsid w:val="008D4B02"/>
  </w:style>
  <w:style w:type="paragraph" w:styleId="aa">
    <w:name w:val="List Paragraph"/>
    <w:basedOn w:val="a"/>
    <w:uiPriority w:val="34"/>
    <w:qFormat/>
    <w:rsid w:val="008D4B02"/>
    <w:pPr>
      <w:ind w:left="720"/>
      <w:contextualSpacing/>
    </w:pPr>
  </w:style>
  <w:style w:type="paragraph" w:styleId="ab">
    <w:name w:val="Balloon Text"/>
    <w:basedOn w:val="a"/>
    <w:uiPriority w:val="99"/>
    <w:semiHidden/>
    <w:unhideWhenUsed/>
    <w:qFormat/>
    <w:rsid w:val="00515C23"/>
    <w:pPr>
      <w:spacing w:after="0" w:line="240" w:lineRule="auto"/>
    </w:pPr>
    <w:rPr>
      <w:rFonts w:ascii="Tahoma" w:hAnsi="Tahoma" w:cs="Tahoma"/>
      <w:sz w:val="16"/>
      <w:szCs w:val="16"/>
    </w:rPr>
  </w:style>
  <w:style w:type="table" w:styleId="ac">
    <w:name w:val="Table Grid"/>
    <w:basedOn w:val="a1"/>
    <w:uiPriority w:val="59"/>
    <w:rsid w:val="008D4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0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445EFA"/>
    <w:rPr>
      <w:color w:val="0000FF"/>
      <w:u w:val="single"/>
    </w:rPr>
  </w:style>
  <w:style w:type="character" w:customStyle="1" w:styleId="a3">
    <w:name w:val="Текст выноски Знак"/>
    <w:basedOn w:val="a0"/>
    <w:uiPriority w:val="99"/>
    <w:semiHidden/>
    <w:qFormat/>
    <w:rsid w:val="00515C23"/>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 Spacing"/>
    <w:uiPriority w:val="1"/>
    <w:qFormat/>
    <w:rsid w:val="008D4B02"/>
  </w:style>
  <w:style w:type="paragraph" w:styleId="aa">
    <w:name w:val="List Paragraph"/>
    <w:basedOn w:val="a"/>
    <w:uiPriority w:val="34"/>
    <w:qFormat/>
    <w:rsid w:val="008D4B02"/>
    <w:pPr>
      <w:ind w:left="720"/>
      <w:contextualSpacing/>
    </w:pPr>
  </w:style>
  <w:style w:type="paragraph" w:styleId="ab">
    <w:name w:val="Balloon Text"/>
    <w:basedOn w:val="a"/>
    <w:uiPriority w:val="99"/>
    <w:semiHidden/>
    <w:unhideWhenUsed/>
    <w:qFormat/>
    <w:rsid w:val="00515C23"/>
    <w:pPr>
      <w:spacing w:after="0" w:line="240" w:lineRule="auto"/>
    </w:pPr>
    <w:rPr>
      <w:rFonts w:ascii="Tahoma" w:hAnsi="Tahoma" w:cs="Tahoma"/>
      <w:sz w:val="16"/>
      <w:szCs w:val="16"/>
    </w:rPr>
  </w:style>
  <w:style w:type="table" w:styleId="ac">
    <w:name w:val="Table Grid"/>
    <w:basedOn w:val="a1"/>
    <w:uiPriority w:val="59"/>
    <w:rsid w:val="008D4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67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321</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Пользователь</cp:lastModifiedBy>
  <cp:revision>10</cp:revision>
  <cp:lastPrinted>2020-04-29T07:16:00Z</cp:lastPrinted>
  <dcterms:created xsi:type="dcterms:W3CDTF">2019-06-29T19:04:00Z</dcterms:created>
  <dcterms:modified xsi:type="dcterms:W3CDTF">2020-04-29T08:56:00Z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