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4A" w:rsidRPr="004D4F4A" w:rsidRDefault="004D4F4A" w:rsidP="004D4F4A">
      <w:pPr>
        <w:rPr>
          <w:lang w:val="uk-UA"/>
        </w:rPr>
      </w:pPr>
    </w:p>
    <w:p w:rsidR="004C75C1" w:rsidRDefault="001F158E" w:rsidP="004D4F4A">
      <w:pPr>
        <w:shd w:val="clear" w:color="auto" w:fill="FFFFFF"/>
        <w:spacing w:line="240" w:lineRule="auto"/>
        <w:ind w:left="-851" w:hanging="28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b/>
          <w:bCs/>
          <w:noProof/>
          <w:color w:val="000000"/>
          <w:spacing w:val="-2"/>
          <w:sz w:val="28"/>
          <w:szCs w:val="28"/>
          <w:lang w:eastAsia="ru-RU"/>
        </w:rPr>
        <w:drawing>
          <wp:inline distT="0" distB="0" distL="0" distR="0">
            <wp:extent cx="5941695" cy="8404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840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D4F4A" w:rsidRPr="007D4DC6" w:rsidRDefault="004D4F4A" w:rsidP="004D4F4A">
      <w:pPr>
        <w:shd w:val="clear" w:color="auto" w:fill="FFFFFF"/>
        <w:spacing w:line="240" w:lineRule="auto"/>
        <w:ind w:left="-851" w:hanging="283"/>
        <w:jc w:val="center"/>
        <w:rPr>
          <w:rFonts w:ascii="Times New Roman" w:hAnsi="Times New Roman"/>
          <w:sz w:val="28"/>
          <w:szCs w:val="28"/>
          <w:lang w:val="uk-UA"/>
        </w:rPr>
      </w:pPr>
      <w:r w:rsidRPr="007D4DC6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  <w:t>1. ЗАГАЛЬНІ ПОЛОЖЕННЯ</w:t>
      </w:r>
    </w:p>
    <w:p w:rsidR="004D4F4A" w:rsidRPr="007D4DC6" w:rsidRDefault="004D4F4A" w:rsidP="004D4F4A">
      <w:pPr>
        <w:pStyle w:val="a3"/>
        <w:spacing w:before="0" w:beforeAutospacing="0" w:after="0" w:afterAutospacing="0"/>
        <w:ind w:left="-851" w:hanging="283"/>
        <w:jc w:val="both"/>
        <w:rPr>
          <w:spacing w:val="5"/>
          <w:sz w:val="28"/>
          <w:szCs w:val="28"/>
          <w:lang w:val="uk-UA"/>
        </w:rPr>
      </w:pPr>
      <w:r w:rsidRPr="007D4DC6">
        <w:rPr>
          <w:spacing w:val="-17"/>
          <w:sz w:val="28"/>
          <w:szCs w:val="28"/>
          <w:lang w:val="uk-UA"/>
        </w:rPr>
        <w:lastRenderedPageBreak/>
        <w:t>1.1.</w:t>
      </w:r>
      <w:r w:rsidRPr="007D4DC6">
        <w:rPr>
          <w:sz w:val="28"/>
          <w:szCs w:val="28"/>
          <w:lang w:val="uk-UA"/>
        </w:rPr>
        <w:tab/>
      </w:r>
      <w:proofErr w:type="spellStart"/>
      <w:r w:rsidRPr="007D4DC6">
        <w:rPr>
          <w:sz w:val="28"/>
          <w:szCs w:val="28"/>
        </w:rPr>
        <w:t>Це</w:t>
      </w:r>
      <w:proofErr w:type="spellEnd"/>
      <w:r w:rsidRPr="007D4DC6">
        <w:rPr>
          <w:sz w:val="28"/>
          <w:szCs w:val="28"/>
        </w:rPr>
        <w:t xml:space="preserve"> </w:t>
      </w:r>
      <w:proofErr w:type="spellStart"/>
      <w:r w:rsidRPr="007D4DC6">
        <w:rPr>
          <w:sz w:val="28"/>
          <w:szCs w:val="28"/>
        </w:rPr>
        <w:t>Положення</w:t>
      </w:r>
      <w:proofErr w:type="spellEnd"/>
      <w:r w:rsidRPr="007D4DC6">
        <w:rPr>
          <w:sz w:val="28"/>
          <w:szCs w:val="28"/>
        </w:rPr>
        <w:t xml:space="preserve"> </w:t>
      </w:r>
      <w:proofErr w:type="spellStart"/>
      <w:r w:rsidRPr="007D4DC6">
        <w:rPr>
          <w:sz w:val="28"/>
          <w:szCs w:val="28"/>
        </w:rPr>
        <w:t>визначає</w:t>
      </w:r>
      <w:proofErr w:type="spellEnd"/>
      <w:r w:rsidRPr="007D4DC6">
        <w:rPr>
          <w:sz w:val="28"/>
          <w:szCs w:val="28"/>
        </w:rPr>
        <w:t xml:space="preserve"> порядок </w:t>
      </w:r>
      <w:proofErr w:type="spellStart"/>
      <w:r w:rsidRPr="007D4DC6">
        <w:rPr>
          <w:sz w:val="28"/>
          <w:szCs w:val="28"/>
        </w:rPr>
        <w:t>проведення</w:t>
      </w:r>
      <w:proofErr w:type="spellEnd"/>
      <w:r w:rsidRPr="007D4DC6">
        <w:rPr>
          <w:sz w:val="28"/>
          <w:szCs w:val="28"/>
        </w:rPr>
        <w:t xml:space="preserve"> конкурсу </w:t>
      </w:r>
      <w:r w:rsidRPr="007D4DC6">
        <w:rPr>
          <w:spacing w:val="5"/>
          <w:sz w:val="28"/>
          <w:szCs w:val="28"/>
          <w:lang w:val="uk-UA"/>
        </w:rPr>
        <w:t xml:space="preserve">«Викладач року» ПЗВО «Міжнародний класичний університет імені Пилипа Орлика». </w:t>
      </w:r>
    </w:p>
    <w:p w:rsidR="004D4F4A" w:rsidRPr="007D4DC6" w:rsidRDefault="004D4F4A" w:rsidP="004D4F4A">
      <w:pPr>
        <w:pStyle w:val="a3"/>
        <w:spacing w:before="0" w:beforeAutospacing="0" w:after="0" w:afterAutospacing="0"/>
        <w:ind w:left="-851" w:hanging="283"/>
        <w:jc w:val="both"/>
        <w:rPr>
          <w:spacing w:val="-3"/>
          <w:sz w:val="28"/>
          <w:szCs w:val="28"/>
          <w:lang w:val="uk-UA"/>
        </w:rPr>
      </w:pPr>
      <w:r w:rsidRPr="007D4DC6">
        <w:rPr>
          <w:sz w:val="28"/>
          <w:szCs w:val="28"/>
          <w:lang w:val="uk-UA"/>
        </w:rPr>
        <w:t xml:space="preserve">1.2. Мета  конкурсу  -  презентація </w:t>
      </w:r>
      <w:r w:rsidRPr="007D4DC6">
        <w:rPr>
          <w:spacing w:val="-3"/>
          <w:sz w:val="28"/>
          <w:szCs w:val="28"/>
          <w:lang w:val="uk-UA"/>
        </w:rPr>
        <w:t xml:space="preserve">досвіду роботи кращих викладачів університету, </w:t>
      </w:r>
      <w:r w:rsidRPr="007D4DC6">
        <w:rPr>
          <w:spacing w:val="2"/>
          <w:sz w:val="28"/>
          <w:szCs w:val="28"/>
          <w:lang w:val="uk-UA"/>
        </w:rPr>
        <w:t xml:space="preserve">стимулювання їх науково-педагогічної діяльності </w:t>
      </w:r>
      <w:r w:rsidRPr="007D4DC6">
        <w:rPr>
          <w:sz w:val="28"/>
          <w:szCs w:val="28"/>
          <w:lang w:val="uk-UA"/>
        </w:rPr>
        <w:t>для підвищення ефективності навчально - виховного процесу в МКУ</w:t>
      </w:r>
      <w:r w:rsidRPr="007D4DC6">
        <w:rPr>
          <w:spacing w:val="-3"/>
          <w:sz w:val="28"/>
          <w:szCs w:val="28"/>
          <w:lang w:val="uk-UA"/>
        </w:rPr>
        <w:t>.</w:t>
      </w:r>
    </w:p>
    <w:p w:rsidR="004D4F4A" w:rsidRPr="007D4DC6" w:rsidRDefault="004D4F4A" w:rsidP="004D4F4A">
      <w:pPr>
        <w:pStyle w:val="a3"/>
        <w:spacing w:before="0" w:beforeAutospacing="0" w:after="0" w:afterAutospacing="0"/>
        <w:ind w:left="-851" w:hanging="283"/>
        <w:jc w:val="both"/>
        <w:rPr>
          <w:spacing w:val="-21"/>
          <w:sz w:val="28"/>
          <w:szCs w:val="28"/>
          <w:lang w:val="uk-UA"/>
        </w:rPr>
      </w:pPr>
      <w:r w:rsidRPr="007D4DC6">
        <w:rPr>
          <w:color w:val="000000"/>
          <w:spacing w:val="4"/>
          <w:sz w:val="28"/>
          <w:szCs w:val="28"/>
          <w:lang w:val="uk-UA"/>
        </w:rPr>
        <w:t xml:space="preserve">1.3. У конкурсі беруть участь викладачі, що працюють у штаті університету </w:t>
      </w:r>
      <w:r w:rsidRPr="007D4DC6">
        <w:rPr>
          <w:color w:val="000000"/>
          <w:spacing w:val="-3"/>
          <w:sz w:val="28"/>
          <w:szCs w:val="28"/>
        </w:rPr>
        <w:t xml:space="preserve">не </w:t>
      </w:r>
      <w:r w:rsidRPr="007D4DC6">
        <w:rPr>
          <w:color w:val="000000"/>
          <w:spacing w:val="-3"/>
          <w:sz w:val="28"/>
          <w:szCs w:val="28"/>
          <w:lang w:val="uk-UA"/>
        </w:rPr>
        <w:t xml:space="preserve">менше </w:t>
      </w:r>
      <w:r w:rsidRPr="007D4DC6">
        <w:rPr>
          <w:color w:val="000000"/>
          <w:spacing w:val="26"/>
          <w:sz w:val="28"/>
          <w:szCs w:val="28"/>
          <w:lang w:val="uk-UA"/>
        </w:rPr>
        <w:t xml:space="preserve"> одного </w:t>
      </w:r>
      <w:r w:rsidRPr="007D4DC6">
        <w:rPr>
          <w:color w:val="000000"/>
          <w:spacing w:val="-3"/>
          <w:sz w:val="28"/>
          <w:szCs w:val="28"/>
          <w:lang w:val="uk-UA"/>
        </w:rPr>
        <w:t>року (на момент проведення конкурсу)</w:t>
      </w:r>
      <w:r w:rsidRPr="007D4DC6">
        <w:rPr>
          <w:color w:val="000000"/>
          <w:spacing w:val="-1"/>
          <w:sz w:val="28"/>
          <w:szCs w:val="28"/>
          <w:lang w:val="uk-UA"/>
        </w:rPr>
        <w:t xml:space="preserve">.   </w:t>
      </w:r>
    </w:p>
    <w:p w:rsidR="004D4F4A" w:rsidRPr="007D4DC6" w:rsidRDefault="004D4F4A" w:rsidP="004D4F4A">
      <w:pPr>
        <w:pStyle w:val="a3"/>
        <w:spacing w:before="0" w:beforeAutospacing="0" w:after="0" w:afterAutospacing="0"/>
        <w:ind w:left="-851" w:hanging="283"/>
        <w:jc w:val="both"/>
        <w:rPr>
          <w:sz w:val="28"/>
          <w:szCs w:val="28"/>
          <w:lang w:val="uk-UA"/>
        </w:rPr>
      </w:pPr>
      <w:r w:rsidRPr="007D4DC6">
        <w:rPr>
          <w:sz w:val="28"/>
          <w:szCs w:val="28"/>
        </w:rPr>
        <w:t>1.</w:t>
      </w:r>
      <w:r w:rsidRPr="007D4DC6">
        <w:rPr>
          <w:sz w:val="28"/>
          <w:szCs w:val="28"/>
          <w:lang w:val="uk-UA"/>
        </w:rPr>
        <w:t>4.</w:t>
      </w:r>
      <w:r w:rsidRPr="007D4DC6">
        <w:rPr>
          <w:sz w:val="28"/>
          <w:szCs w:val="28"/>
        </w:rPr>
        <w:t> </w:t>
      </w:r>
      <w:proofErr w:type="spellStart"/>
      <w:r w:rsidRPr="007D4DC6">
        <w:rPr>
          <w:sz w:val="28"/>
          <w:szCs w:val="28"/>
        </w:rPr>
        <w:t>Термін</w:t>
      </w:r>
      <w:proofErr w:type="spellEnd"/>
      <w:r w:rsidRPr="007D4DC6">
        <w:rPr>
          <w:sz w:val="28"/>
          <w:szCs w:val="28"/>
        </w:rPr>
        <w:t xml:space="preserve"> </w:t>
      </w:r>
      <w:proofErr w:type="spellStart"/>
      <w:r w:rsidRPr="007D4DC6">
        <w:rPr>
          <w:sz w:val="28"/>
          <w:szCs w:val="28"/>
        </w:rPr>
        <w:t>проведення</w:t>
      </w:r>
      <w:proofErr w:type="spellEnd"/>
      <w:r w:rsidRPr="007D4DC6">
        <w:rPr>
          <w:sz w:val="28"/>
          <w:szCs w:val="28"/>
        </w:rPr>
        <w:t xml:space="preserve"> конкурсу:</w:t>
      </w:r>
      <w:r w:rsidRPr="007D4DC6">
        <w:rPr>
          <w:sz w:val="28"/>
          <w:szCs w:val="28"/>
          <w:lang w:val="uk-UA"/>
        </w:rPr>
        <w:t xml:space="preserve"> щорічно в червні місяці</w:t>
      </w:r>
      <w:r w:rsidRPr="007D4DC6">
        <w:rPr>
          <w:sz w:val="28"/>
          <w:szCs w:val="28"/>
        </w:rPr>
        <w:t>.</w:t>
      </w:r>
    </w:p>
    <w:p w:rsidR="004D4F4A" w:rsidRPr="007D4DC6" w:rsidRDefault="004D4F4A" w:rsidP="004D4F4A">
      <w:pPr>
        <w:pStyle w:val="a3"/>
        <w:spacing w:before="0" w:beforeAutospacing="0" w:after="0" w:afterAutospacing="0"/>
        <w:ind w:left="-851" w:hanging="283"/>
        <w:jc w:val="both"/>
        <w:rPr>
          <w:sz w:val="28"/>
          <w:szCs w:val="28"/>
          <w:lang w:val="uk-UA"/>
        </w:rPr>
      </w:pPr>
      <w:r w:rsidRPr="007D4DC6">
        <w:rPr>
          <w:sz w:val="28"/>
          <w:szCs w:val="28"/>
        </w:rPr>
        <w:t>1.</w:t>
      </w:r>
      <w:r w:rsidRPr="007D4DC6">
        <w:rPr>
          <w:sz w:val="28"/>
          <w:szCs w:val="28"/>
          <w:lang w:val="uk-UA"/>
        </w:rPr>
        <w:t>5.</w:t>
      </w:r>
      <w:r w:rsidRPr="007D4DC6">
        <w:rPr>
          <w:sz w:val="28"/>
          <w:szCs w:val="28"/>
        </w:rPr>
        <w:t xml:space="preserve"> </w:t>
      </w:r>
      <w:proofErr w:type="spellStart"/>
      <w:r w:rsidRPr="007D4DC6">
        <w:rPr>
          <w:sz w:val="28"/>
          <w:szCs w:val="28"/>
        </w:rPr>
        <w:t>Конкурсна</w:t>
      </w:r>
      <w:proofErr w:type="spellEnd"/>
      <w:r w:rsidRPr="007D4DC6">
        <w:rPr>
          <w:sz w:val="28"/>
          <w:szCs w:val="28"/>
        </w:rPr>
        <w:t xml:space="preserve"> </w:t>
      </w:r>
      <w:proofErr w:type="spellStart"/>
      <w:r w:rsidRPr="007D4DC6">
        <w:rPr>
          <w:sz w:val="28"/>
          <w:szCs w:val="28"/>
        </w:rPr>
        <w:t>комі</w:t>
      </w:r>
      <w:proofErr w:type="gramStart"/>
      <w:r w:rsidRPr="007D4DC6">
        <w:rPr>
          <w:sz w:val="28"/>
          <w:szCs w:val="28"/>
        </w:rPr>
        <w:t>с</w:t>
      </w:r>
      <w:proofErr w:type="gramEnd"/>
      <w:r w:rsidRPr="007D4DC6">
        <w:rPr>
          <w:sz w:val="28"/>
          <w:szCs w:val="28"/>
        </w:rPr>
        <w:t>і</w:t>
      </w:r>
      <w:proofErr w:type="gramStart"/>
      <w:r w:rsidRPr="007D4DC6">
        <w:rPr>
          <w:sz w:val="28"/>
          <w:szCs w:val="28"/>
        </w:rPr>
        <w:t>я</w:t>
      </w:r>
      <w:proofErr w:type="spellEnd"/>
      <w:proofErr w:type="gramEnd"/>
      <w:r w:rsidRPr="007D4DC6">
        <w:rPr>
          <w:sz w:val="28"/>
          <w:szCs w:val="28"/>
        </w:rPr>
        <w:t xml:space="preserve"> </w:t>
      </w:r>
      <w:proofErr w:type="spellStart"/>
      <w:r w:rsidRPr="007D4DC6">
        <w:rPr>
          <w:sz w:val="28"/>
          <w:szCs w:val="28"/>
        </w:rPr>
        <w:t>створюється</w:t>
      </w:r>
      <w:proofErr w:type="spellEnd"/>
      <w:r w:rsidRPr="007D4DC6">
        <w:rPr>
          <w:sz w:val="28"/>
          <w:szCs w:val="28"/>
        </w:rPr>
        <w:t xml:space="preserve"> наказом ректора.</w:t>
      </w:r>
      <w:r w:rsidRPr="007D4DC6">
        <w:rPr>
          <w:sz w:val="28"/>
          <w:szCs w:val="28"/>
          <w:lang w:val="uk-UA"/>
        </w:rPr>
        <w:t xml:space="preserve"> До її складу входять представники адміністрації, Вченої ради, факультетів та кафедр університету.</w:t>
      </w:r>
    </w:p>
    <w:p w:rsidR="004D4F4A" w:rsidRPr="007D4DC6" w:rsidRDefault="004D4F4A" w:rsidP="004D4F4A">
      <w:pPr>
        <w:pStyle w:val="a3"/>
        <w:spacing w:before="0" w:beforeAutospacing="0" w:after="0" w:afterAutospacing="0"/>
        <w:ind w:left="-851" w:hanging="283"/>
        <w:jc w:val="center"/>
        <w:rPr>
          <w:sz w:val="28"/>
          <w:szCs w:val="28"/>
          <w:lang w:val="uk-UA"/>
        </w:rPr>
      </w:pPr>
    </w:p>
    <w:p w:rsidR="004D4F4A" w:rsidRPr="007D4DC6" w:rsidRDefault="004D4F4A" w:rsidP="004D4F4A">
      <w:pPr>
        <w:shd w:val="clear" w:color="auto" w:fill="FFFFFF"/>
        <w:spacing w:line="240" w:lineRule="auto"/>
        <w:ind w:left="-851" w:hanging="283"/>
        <w:jc w:val="center"/>
        <w:rPr>
          <w:rFonts w:ascii="Times New Roman" w:hAnsi="Times New Roman"/>
          <w:sz w:val="28"/>
          <w:szCs w:val="28"/>
          <w:lang w:val="uk-UA"/>
        </w:rPr>
      </w:pPr>
      <w:r w:rsidRPr="007D4DC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2. ПОРЯДОК ОРГАНІЗАЦІЇ ТА ПРОВЕДЕННЯ КОНКУРСУ</w:t>
      </w:r>
    </w:p>
    <w:p w:rsidR="004D4F4A" w:rsidRPr="007D4DC6" w:rsidRDefault="004D4F4A" w:rsidP="004D4F4A">
      <w:pPr>
        <w:shd w:val="clear" w:color="auto" w:fill="FFFFFF"/>
        <w:spacing w:line="240" w:lineRule="auto"/>
        <w:ind w:left="-851" w:hanging="283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7D4DC6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2.1.  Для    реєстрації   участі   до конкурсної комісії подаються документи, перелік яких встановлено цим Положенням. Подання документів здійснює завідувач кафедри, де працює претендент, або безпосередньо викладач, що </w:t>
      </w:r>
      <w:proofErr w:type="spellStart"/>
      <w:r w:rsidRPr="007D4DC6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самовисувається</w:t>
      </w:r>
      <w:proofErr w:type="spellEnd"/>
      <w:r w:rsidRPr="007D4DC6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.</w:t>
      </w:r>
    </w:p>
    <w:p w:rsidR="004D4F4A" w:rsidRPr="007D4DC6" w:rsidRDefault="004D4F4A" w:rsidP="004D4F4A">
      <w:pPr>
        <w:shd w:val="clear" w:color="auto" w:fill="FFFFFF"/>
        <w:spacing w:line="240" w:lineRule="auto"/>
        <w:ind w:left="-851" w:hanging="283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7D4DC6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2.2. До  конкурсної комісії подається заявка встановленого зразка, в якій визначено основні результати науково-педагогічної діяльності викладача за календарний рік. Форма заявки наведено у Додатку 1 Положення.</w:t>
      </w:r>
    </w:p>
    <w:p w:rsidR="004D4F4A" w:rsidRPr="007D4DC6" w:rsidRDefault="004D4F4A" w:rsidP="004D4F4A">
      <w:pPr>
        <w:shd w:val="clear" w:color="auto" w:fill="FFFFFF"/>
        <w:spacing w:line="240" w:lineRule="auto"/>
        <w:ind w:left="-851" w:hanging="283"/>
        <w:jc w:val="both"/>
        <w:rPr>
          <w:rFonts w:ascii="Times New Roman" w:hAnsi="Times New Roman"/>
          <w:color w:val="000000"/>
          <w:spacing w:val="3"/>
          <w:sz w:val="28"/>
          <w:szCs w:val="28"/>
          <w:lang w:val="uk-UA"/>
        </w:rPr>
      </w:pPr>
      <w:r w:rsidRPr="007D4DC6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В  конкурсну  комісію можуть  бути  представлені інші</w:t>
      </w:r>
      <w:r w:rsidRPr="007D4DC6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7D4DC6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матеріали, </w:t>
      </w:r>
      <w:r w:rsidRPr="007D4DC6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які свідчать про найбільш вагомі досягнення номінанта (</w:t>
      </w:r>
      <w:r w:rsidRPr="007D4DC6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наукові та навчально-методичні публікації, грамоти, нагороди, листи подяки та ін.)</w:t>
      </w:r>
    </w:p>
    <w:p w:rsidR="004D4F4A" w:rsidRPr="007D4DC6" w:rsidRDefault="004D4F4A" w:rsidP="004D4F4A">
      <w:pPr>
        <w:shd w:val="clear" w:color="auto" w:fill="FFFFFF"/>
        <w:spacing w:line="240" w:lineRule="auto"/>
        <w:ind w:left="-851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7D4DC6"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  <w:t>2.3.</w:t>
      </w:r>
      <w:r w:rsidRPr="007D4DC6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7D4DC6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Процедура   проведення   конкурсу   включає  такі   етапи</w:t>
      </w:r>
      <w:r w:rsidRPr="007D4DC6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:</w:t>
      </w:r>
    </w:p>
    <w:p w:rsidR="004D4F4A" w:rsidRPr="007D4DC6" w:rsidRDefault="004D4F4A" w:rsidP="004D4F4A">
      <w:pPr>
        <w:pStyle w:val="a3"/>
        <w:numPr>
          <w:ilvl w:val="0"/>
          <w:numId w:val="1"/>
        </w:numPr>
        <w:spacing w:before="0" w:beforeAutospacing="0" w:after="0" w:afterAutospacing="0"/>
        <w:ind w:left="-851" w:hanging="283"/>
        <w:jc w:val="both"/>
        <w:rPr>
          <w:sz w:val="28"/>
          <w:szCs w:val="28"/>
          <w:lang w:val="uk-UA"/>
        </w:rPr>
      </w:pPr>
      <w:r w:rsidRPr="007D4DC6">
        <w:rPr>
          <w:sz w:val="28"/>
          <w:szCs w:val="28"/>
          <w:lang w:val="uk-UA"/>
        </w:rPr>
        <w:t>оголошення конкурсу;</w:t>
      </w:r>
    </w:p>
    <w:p w:rsidR="004D4F4A" w:rsidRPr="007D4DC6" w:rsidRDefault="004D4F4A" w:rsidP="004D4F4A">
      <w:pPr>
        <w:pStyle w:val="a3"/>
        <w:numPr>
          <w:ilvl w:val="0"/>
          <w:numId w:val="1"/>
        </w:numPr>
        <w:spacing w:before="0" w:beforeAutospacing="0" w:after="0" w:afterAutospacing="0"/>
        <w:ind w:left="-851" w:hanging="283"/>
        <w:jc w:val="both"/>
        <w:rPr>
          <w:sz w:val="28"/>
          <w:szCs w:val="28"/>
        </w:rPr>
      </w:pPr>
      <w:proofErr w:type="spellStart"/>
      <w:proofErr w:type="gramStart"/>
      <w:r w:rsidRPr="007D4DC6">
        <w:rPr>
          <w:sz w:val="28"/>
          <w:szCs w:val="28"/>
        </w:rPr>
        <w:t>п</w:t>
      </w:r>
      <w:proofErr w:type="gramEnd"/>
      <w:r w:rsidRPr="007D4DC6">
        <w:rPr>
          <w:sz w:val="28"/>
          <w:szCs w:val="28"/>
        </w:rPr>
        <w:t>ідготовк</w:t>
      </w:r>
      <w:proofErr w:type="spellEnd"/>
      <w:r w:rsidRPr="007D4DC6">
        <w:rPr>
          <w:sz w:val="28"/>
          <w:szCs w:val="28"/>
          <w:lang w:val="uk-UA"/>
        </w:rPr>
        <w:t>а</w:t>
      </w:r>
      <w:r w:rsidRPr="007D4DC6">
        <w:rPr>
          <w:sz w:val="28"/>
          <w:szCs w:val="28"/>
        </w:rPr>
        <w:t xml:space="preserve"> </w:t>
      </w:r>
      <w:proofErr w:type="spellStart"/>
      <w:r w:rsidRPr="007D4DC6">
        <w:rPr>
          <w:sz w:val="28"/>
          <w:szCs w:val="28"/>
        </w:rPr>
        <w:t>матеріалів</w:t>
      </w:r>
      <w:proofErr w:type="spellEnd"/>
      <w:r w:rsidRPr="007D4DC6">
        <w:rPr>
          <w:sz w:val="28"/>
          <w:szCs w:val="28"/>
        </w:rPr>
        <w:t xml:space="preserve"> на конкурс;</w:t>
      </w:r>
    </w:p>
    <w:p w:rsidR="004D4F4A" w:rsidRPr="007D4DC6" w:rsidRDefault="004D4F4A" w:rsidP="004D4F4A">
      <w:pPr>
        <w:pStyle w:val="a3"/>
        <w:numPr>
          <w:ilvl w:val="0"/>
          <w:numId w:val="1"/>
        </w:numPr>
        <w:spacing w:before="0" w:beforeAutospacing="0" w:after="0" w:afterAutospacing="0"/>
        <w:ind w:left="-851" w:hanging="283"/>
        <w:jc w:val="both"/>
        <w:rPr>
          <w:sz w:val="28"/>
          <w:szCs w:val="28"/>
        </w:rPr>
      </w:pPr>
      <w:proofErr w:type="spellStart"/>
      <w:r w:rsidRPr="007D4DC6">
        <w:rPr>
          <w:sz w:val="28"/>
          <w:szCs w:val="28"/>
        </w:rPr>
        <w:t>реєстраці</w:t>
      </w:r>
      <w:proofErr w:type="spellEnd"/>
      <w:r w:rsidRPr="007D4DC6">
        <w:rPr>
          <w:sz w:val="28"/>
          <w:szCs w:val="28"/>
          <w:lang w:val="uk-UA"/>
        </w:rPr>
        <w:t>я</w:t>
      </w:r>
      <w:r w:rsidRPr="007D4DC6">
        <w:rPr>
          <w:sz w:val="28"/>
          <w:szCs w:val="28"/>
        </w:rPr>
        <w:t xml:space="preserve"> </w:t>
      </w:r>
      <w:proofErr w:type="spellStart"/>
      <w:proofErr w:type="gramStart"/>
      <w:r w:rsidRPr="007D4DC6">
        <w:rPr>
          <w:sz w:val="28"/>
          <w:szCs w:val="28"/>
        </w:rPr>
        <w:t>матер</w:t>
      </w:r>
      <w:proofErr w:type="gramEnd"/>
      <w:r w:rsidRPr="007D4DC6">
        <w:rPr>
          <w:sz w:val="28"/>
          <w:szCs w:val="28"/>
        </w:rPr>
        <w:t>іалів</w:t>
      </w:r>
      <w:proofErr w:type="spellEnd"/>
      <w:r w:rsidRPr="007D4DC6">
        <w:rPr>
          <w:sz w:val="28"/>
          <w:szCs w:val="28"/>
        </w:rPr>
        <w:t xml:space="preserve"> </w:t>
      </w:r>
      <w:r w:rsidRPr="007D4DC6">
        <w:rPr>
          <w:sz w:val="28"/>
          <w:szCs w:val="28"/>
          <w:lang w:val="uk-UA"/>
        </w:rPr>
        <w:t>у</w:t>
      </w:r>
      <w:r w:rsidRPr="007D4DC6">
        <w:rPr>
          <w:sz w:val="28"/>
          <w:szCs w:val="28"/>
        </w:rPr>
        <w:t xml:space="preserve"> </w:t>
      </w:r>
      <w:proofErr w:type="spellStart"/>
      <w:r w:rsidRPr="007D4DC6">
        <w:rPr>
          <w:sz w:val="28"/>
          <w:szCs w:val="28"/>
        </w:rPr>
        <w:t>конкурсній</w:t>
      </w:r>
      <w:proofErr w:type="spellEnd"/>
      <w:r w:rsidRPr="007D4DC6">
        <w:rPr>
          <w:sz w:val="28"/>
          <w:szCs w:val="28"/>
        </w:rPr>
        <w:t xml:space="preserve"> </w:t>
      </w:r>
      <w:proofErr w:type="spellStart"/>
      <w:r w:rsidRPr="007D4DC6">
        <w:rPr>
          <w:sz w:val="28"/>
          <w:szCs w:val="28"/>
        </w:rPr>
        <w:t>комісії</w:t>
      </w:r>
      <w:proofErr w:type="spellEnd"/>
      <w:r w:rsidRPr="007D4DC6">
        <w:rPr>
          <w:sz w:val="28"/>
          <w:szCs w:val="28"/>
        </w:rPr>
        <w:t xml:space="preserve"> </w:t>
      </w:r>
      <w:r w:rsidRPr="007D4DC6">
        <w:rPr>
          <w:sz w:val="28"/>
          <w:szCs w:val="28"/>
          <w:lang w:val="uk-UA"/>
        </w:rPr>
        <w:t>та їх попередній</w:t>
      </w:r>
      <w:r w:rsidRPr="007D4DC6">
        <w:rPr>
          <w:sz w:val="28"/>
          <w:szCs w:val="28"/>
        </w:rPr>
        <w:t xml:space="preserve"> </w:t>
      </w:r>
      <w:proofErr w:type="spellStart"/>
      <w:r w:rsidRPr="007D4DC6">
        <w:rPr>
          <w:sz w:val="28"/>
          <w:szCs w:val="28"/>
        </w:rPr>
        <w:t>розгляд</w:t>
      </w:r>
      <w:proofErr w:type="spellEnd"/>
      <w:r w:rsidRPr="007D4DC6">
        <w:rPr>
          <w:sz w:val="28"/>
          <w:szCs w:val="28"/>
          <w:lang w:val="uk-UA"/>
        </w:rPr>
        <w:t>;</w:t>
      </w:r>
    </w:p>
    <w:p w:rsidR="004D4F4A" w:rsidRPr="007D4DC6" w:rsidRDefault="004D4F4A" w:rsidP="004D4F4A">
      <w:pPr>
        <w:pStyle w:val="a3"/>
        <w:numPr>
          <w:ilvl w:val="0"/>
          <w:numId w:val="1"/>
        </w:numPr>
        <w:spacing w:before="0" w:beforeAutospacing="0" w:after="0" w:afterAutospacing="0"/>
        <w:ind w:left="-851" w:hanging="283"/>
        <w:jc w:val="both"/>
        <w:rPr>
          <w:sz w:val="28"/>
          <w:szCs w:val="28"/>
        </w:rPr>
      </w:pPr>
      <w:proofErr w:type="spellStart"/>
      <w:r w:rsidRPr="007D4DC6">
        <w:rPr>
          <w:sz w:val="28"/>
          <w:szCs w:val="28"/>
        </w:rPr>
        <w:t>проведення</w:t>
      </w:r>
      <w:proofErr w:type="spellEnd"/>
      <w:r w:rsidRPr="007D4DC6">
        <w:rPr>
          <w:sz w:val="28"/>
          <w:szCs w:val="28"/>
        </w:rPr>
        <w:t xml:space="preserve"> </w:t>
      </w:r>
      <w:proofErr w:type="spellStart"/>
      <w:r w:rsidRPr="007D4DC6">
        <w:rPr>
          <w:sz w:val="28"/>
          <w:szCs w:val="28"/>
        </w:rPr>
        <w:t>експертизи</w:t>
      </w:r>
      <w:proofErr w:type="spellEnd"/>
      <w:r w:rsidRPr="007D4DC6">
        <w:rPr>
          <w:sz w:val="28"/>
          <w:szCs w:val="28"/>
          <w:lang w:val="uk-UA"/>
        </w:rPr>
        <w:t xml:space="preserve"> (розгляд конкурсною комісією заяв претендентів,</w:t>
      </w:r>
      <w:r w:rsidRPr="007D4DC6">
        <w:rPr>
          <w:color w:val="000000"/>
          <w:spacing w:val="1"/>
          <w:sz w:val="28"/>
          <w:szCs w:val="28"/>
          <w:lang w:val="uk-UA"/>
        </w:rPr>
        <w:t xml:space="preserve"> вивчення документів, що </w:t>
      </w:r>
      <w:proofErr w:type="gramStart"/>
      <w:r w:rsidRPr="007D4DC6">
        <w:rPr>
          <w:color w:val="000000"/>
          <w:spacing w:val="1"/>
          <w:sz w:val="28"/>
          <w:szCs w:val="28"/>
          <w:lang w:val="uk-UA"/>
        </w:rPr>
        <w:t>п</w:t>
      </w:r>
      <w:proofErr w:type="gramEnd"/>
      <w:r w:rsidRPr="007D4DC6">
        <w:rPr>
          <w:color w:val="000000"/>
          <w:spacing w:val="1"/>
          <w:sz w:val="28"/>
          <w:szCs w:val="28"/>
          <w:lang w:val="uk-UA"/>
        </w:rPr>
        <w:t xml:space="preserve">ідтверджують досягнення </w:t>
      </w:r>
      <w:r w:rsidRPr="007D4DC6">
        <w:rPr>
          <w:color w:val="000000"/>
          <w:spacing w:val="-1"/>
          <w:sz w:val="28"/>
          <w:szCs w:val="28"/>
          <w:lang w:val="uk-UA"/>
        </w:rPr>
        <w:t>номінанта</w:t>
      </w:r>
      <w:r w:rsidRPr="007D4DC6">
        <w:rPr>
          <w:sz w:val="28"/>
          <w:szCs w:val="28"/>
          <w:lang w:val="uk-UA"/>
        </w:rPr>
        <w:t>)</w:t>
      </w:r>
      <w:r w:rsidRPr="007D4DC6">
        <w:rPr>
          <w:sz w:val="28"/>
          <w:szCs w:val="28"/>
        </w:rPr>
        <w:t>;</w:t>
      </w:r>
    </w:p>
    <w:p w:rsidR="004D4F4A" w:rsidRPr="007D4DC6" w:rsidRDefault="004D4F4A" w:rsidP="004D4F4A">
      <w:pPr>
        <w:pStyle w:val="a3"/>
        <w:numPr>
          <w:ilvl w:val="0"/>
          <w:numId w:val="1"/>
        </w:numPr>
        <w:spacing w:before="0" w:beforeAutospacing="0" w:after="0" w:afterAutospacing="0"/>
        <w:ind w:left="-851" w:hanging="283"/>
        <w:jc w:val="both"/>
        <w:rPr>
          <w:sz w:val="28"/>
          <w:szCs w:val="28"/>
          <w:lang w:val="uk-UA"/>
        </w:rPr>
      </w:pPr>
      <w:proofErr w:type="spellStart"/>
      <w:proofErr w:type="gramStart"/>
      <w:r w:rsidRPr="007D4DC6">
        <w:rPr>
          <w:sz w:val="28"/>
          <w:szCs w:val="28"/>
        </w:rPr>
        <w:t>п</w:t>
      </w:r>
      <w:proofErr w:type="gramEnd"/>
      <w:r w:rsidRPr="007D4DC6">
        <w:rPr>
          <w:sz w:val="28"/>
          <w:szCs w:val="28"/>
        </w:rPr>
        <w:t>ідведення</w:t>
      </w:r>
      <w:proofErr w:type="spellEnd"/>
      <w:r w:rsidRPr="007D4DC6">
        <w:rPr>
          <w:sz w:val="28"/>
          <w:szCs w:val="28"/>
        </w:rPr>
        <w:t xml:space="preserve"> </w:t>
      </w:r>
      <w:proofErr w:type="spellStart"/>
      <w:r w:rsidRPr="007D4DC6">
        <w:rPr>
          <w:sz w:val="28"/>
          <w:szCs w:val="28"/>
        </w:rPr>
        <w:t>підсумків</w:t>
      </w:r>
      <w:proofErr w:type="spellEnd"/>
      <w:r w:rsidRPr="007D4DC6">
        <w:rPr>
          <w:sz w:val="28"/>
          <w:szCs w:val="28"/>
        </w:rPr>
        <w:t xml:space="preserve"> конкурсу </w:t>
      </w:r>
      <w:r w:rsidRPr="007D4DC6">
        <w:rPr>
          <w:sz w:val="28"/>
          <w:szCs w:val="28"/>
          <w:lang w:val="uk-UA"/>
        </w:rPr>
        <w:t>та визначення</w:t>
      </w:r>
      <w:r w:rsidRPr="007D4DC6">
        <w:rPr>
          <w:sz w:val="28"/>
          <w:szCs w:val="28"/>
        </w:rPr>
        <w:t xml:space="preserve"> </w:t>
      </w:r>
      <w:proofErr w:type="spellStart"/>
      <w:r w:rsidRPr="007D4DC6">
        <w:rPr>
          <w:sz w:val="28"/>
          <w:szCs w:val="28"/>
        </w:rPr>
        <w:t>переможців</w:t>
      </w:r>
      <w:proofErr w:type="spellEnd"/>
      <w:r w:rsidRPr="007D4DC6">
        <w:rPr>
          <w:sz w:val="28"/>
          <w:szCs w:val="28"/>
          <w:lang w:val="uk-UA"/>
        </w:rPr>
        <w:t>.</w:t>
      </w:r>
    </w:p>
    <w:p w:rsidR="004D4F4A" w:rsidRPr="007D4DC6" w:rsidRDefault="004D4F4A" w:rsidP="004D4F4A">
      <w:pPr>
        <w:shd w:val="clear" w:color="auto" w:fill="FFFFFF"/>
        <w:tabs>
          <w:tab w:val="left" w:pos="295"/>
        </w:tabs>
        <w:spacing w:line="240" w:lineRule="auto"/>
        <w:ind w:left="-851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7D4DC6">
        <w:rPr>
          <w:rFonts w:ascii="Times New Roman" w:hAnsi="Times New Roman"/>
          <w:sz w:val="28"/>
          <w:szCs w:val="28"/>
          <w:lang w:val="uk-UA"/>
        </w:rPr>
        <w:t>2.4. Результативність діяльності викладача визначається за критеріями, згідно наданих заяв, якості навчально-методичного забезпечення дисциплін, результатів опитування здобувачів  «Викладач очима студентів», «Якості викладання навчальних дисциплін».</w:t>
      </w:r>
    </w:p>
    <w:p w:rsidR="004D4F4A" w:rsidRPr="007D4DC6" w:rsidRDefault="004D4F4A" w:rsidP="004D4F4A">
      <w:pPr>
        <w:shd w:val="clear" w:color="auto" w:fill="FFFFFF"/>
        <w:tabs>
          <w:tab w:val="left" w:pos="295"/>
        </w:tabs>
        <w:spacing w:line="240" w:lineRule="auto"/>
        <w:ind w:left="-851" w:hanging="283"/>
        <w:rPr>
          <w:rFonts w:ascii="Times New Roman" w:hAnsi="Times New Roman"/>
          <w:sz w:val="28"/>
          <w:szCs w:val="28"/>
          <w:lang w:val="uk-UA"/>
        </w:rPr>
      </w:pPr>
    </w:p>
    <w:p w:rsidR="004D4F4A" w:rsidRPr="007D4DC6" w:rsidRDefault="004D4F4A" w:rsidP="004D4F4A">
      <w:pPr>
        <w:widowControl w:val="0"/>
        <w:numPr>
          <w:ilvl w:val="0"/>
          <w:numId w:val="2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left="-851" w:hanging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4DC6">
        <w:rPr>
          <w:rFonts w:ascii="Times New Roman" w:hAnsi="Times New Roman"/>
          <w:b/>
          <w:sz w:val="28"/>
          <w:szCs w:val="28"/>
          <w:lang w:val="uk-UA"/>
        </w:rPr>
        <w:t>ПІДСУМКИ КОНКУРСУ</w:t>
      </w:r>
    </w:p>
    <w:p w:rsidR="004D4F4A" w:rsidRPr="007D4DC6" w:rsidRDefault="004D4F4A" w:rsidP="004D4F4A">
      <w:pPr>
        <w:pStyle w:val="a3"/>
        <w:spacing w:before="0" w:beforeAutospacing="0" w:after="0" w:afterAutospacing="0"/>
        <w:ind w:left="-851" w:hanging="283"/>
        <w:jc w:val="both"/>
        <w:rPr>
          <w:sz w:val="28"/>
          <w:szCs w:val="28"/>
          <w:lang w:val="uk-UA"/>
        </w:rPr>
      </w:pPr>
      <w:r w:rsidRPr="007D4DC6">
        <w:rPr>
          <w:sz w:val="28"/>
          <w:szCs w:val="28"/>
          <w:lang w:val="uk-UA"/>
        </w:rPr>
        <w:t xml:space="preserve">3.1. Визначення </w:t>
      </w:r>
      <w:r w:rsidRPr="007D4DC6">
        <w:rPr>
          <w:sz w:val="28"/>
          <w:szCs w:val="28"/>
        </w:rPr>
        <w:t>5</w:t>
      </w:r>
      <w:r w:rsidRPr="007D4DC6">
        <w:rPr>
          <w:sz w:val="28"/>
          <w:szCs w:val="28"/>
          <w:lang w:val="uk-UA"/>
        </w:rPr>
        <w:t xml:space="preserve"> кращих викладачів ПВНЗ «Міжнародний класичний університет імені Пилипа Орлика» здійснюється конкурсною комісією відповідно до п.2 Положення. </w:t>
      </w:r>
    </w:p>
    <w:p w:rsidR="004D4F4A" w:rsidRPr="007D4DC6" w:rsidRDefault="004D4F4A" w:rsidP="00611A52">
      <w:pPr>
        <w:pStyle w:val="a3"/>
        <w:spacing w:before="0" w:beforeAutospacing="0" w:after="0" w:afterAutospacing="0"/>
        <w:ind w:left="-851" w:firstLine="567"/>
        <w:jc w:val="both"/>
        <w:rPr>
          <w:sz w:val="28"/>
          <w:szCs w:val="28"/>
          <w:lang w:val="uk-UA"/>
        </w:rPr>
      </w:pPr>
      <w:r w:rsidRPr="007D4DC6">
        <w:rPr>
          <w:sz w:val="28"/>
          <w:szCs w:val="28"/>
          <w:lang w:val="uk-UA"/>
        </w:rPr>
        <w:t xml:space="preserve">3.2. Результати конкурсу затверджуються наказом ректора і доводяться до відома всіх структурних підрозділів університету, викладачів і здобувачів. </w:t>
      </w:r>
    </w:p>
    <w:p w:rsidR="004D4F4A" w:rsidRPr="007D4DC6" w:rsidRDefault="004D4F4A" w:rsidP="004D4F4A">
      <w:pPr>
        <w:pStyle w:val="a3"/>
        <w:spacing w:before="0" w:beforeAutospacing="0" w:after="0" w:afterAutospacing="0"/>
        <w:ind w:left="-851" w:hanging="283"/>
        <w:jc w:val="both"/>
        <w:rPr>
          <w:sz w:val="28"/>
          <w:szCs w:val="28"/>
          <w:lang w:val="uk-UA"/>
        </w:rPr>
      </w:pPr>
      <w:r w:rsidRPr="007D4DC6">
        <w:rPr>
          <w:sz w:val="28"/>
          <w:szCs w:val="28"/>
          <w:lang w:val="uk-UA"/>
        </w:rPr>
        <w:t>3.3.  Переможці конкурсу отримують свідоцтво «Викладач року», грошові винагороди,цінні подарунки, інші види заохочення передбачені в Університеті.</w:t>
      </w:r>
    </w:p>
    <w:p w:rsidR="004D4F4A" w:rsidRPr="007D4DC6" w:rsidRDefault="004D4F4A" w:rsidP="004D4F4A">
      <w:pPr>
        <w:pStyle w:val="a3"/>
        <w:spacing w:before="0" w:beforeAutospacing="0" w:after="0" w:afterAutospacing="0"/>
        <w:ind w:left="-851" w:hanging="283"/>
        <w:jc w:val="both"/>
        <w:rPr>
          <w:sz w:val="28"/>
          <w:szCs w:val="28"/>
          <w:lang w:val="uk-UA"/>
        </w:rPr>
      </w:pPr>
      <w:r w:rsidRPr="007D4DC6">
        <w:rPr>
          <w:sz w:val="28"/>
          <w:szCs w:val="28"/>
          <w:lang w:val="uk-UA"/>
        </w:rPr>
        <w:lastRenderedPageBreak/>
        <w:t>3.4.</w:t>
      </w:r>
      <w:r w:rsidRPr="007D4DC6">
        <w:rPr>
          <w:sz w:val="28"/>
          <w:szCs w:val="28"/>
        </w:rPr>
        <w:t xml:space="preserve"> </w:t>
      </w:r>
      <w:r w:rsidRPr="007D4DC6">
        <w:rPr>
          <w:sz w:val="28"/>
          <w:szCs w:val="28"/>
          <w:lang w:val="uk-UA"/>
        </w:rPr>
        <w:t>Н</w:t>
      </w:r>
      <w:proofErr w:type="spellStart"/>
      <w:r w:rsidRPr="007D4DC6">
        <w:rPr>
          <w:sz w:val="28"/>
          <w:szCs w:val="28"/>
        </w:rPr>
        <w:t>агородження</w:t>
      </w:r>
      <w:proofErr w:type="spellEnd"/>
      <w:r w:rsidRPr="007D4DC6">
        <w:rPr>
          <w:sz w:val="28"/>
          <w:szCs w:val="28"/>
        </w:rPr>
        <w:t xml:space="preserve"> </w:t>
      </w:r>
      <w:proofErr w:type="spellStart"/>
      <w:r w:rsidRPr="007D4DC6">
        <w:rPr>
          <w:sz w:val="28"/>
          <w:szCs w:val="28"/>
        </w:rPr>
        <w:t>переможців</w:t>
      </w:r>
      <w:proofErr w:type="spellEnd"/>
      <w:r w:rsidRPr="007D4DC6">
        <w:rPr>
          <w:sz w:val="28"/>
          <w:szCs w:val="28"/>
        </w:rPr>
        <w:t xml:space="preserve"> конкурсу проводиться </w:t>
      </w:r>
      <w:r w:rsidRPr="007D4DC6">
        <w:rPr>
          <w:sz w:val="28"/>
          <w:szCs w:val="28"/>
          <w:lang w:val="uk-UA"/>
        </w:rPr>
        <w:t>на останньому засіданні Вченої ради університету по завершенні навчального року.</w:t>
      </w:r>
    </w:p>
    <w:p w:rsidR="004D4F4A" w:rsidRPr="007D4DC6" w:rsidRDefault="004D4F4A" w:rsidP="004D4F4A">
      <w:pPr>
        <w:pStyle w:val="a3"/>
        <w:spacing w:before="0" w:beforeAutospacing="0" w:after="0" w:afterAutospacing="0"/>
        <w:ind w:left="-851" w:hanging="283"/>
        <w:jc w:val="both"/>
        <w:rPr>
          <w:sz w:val="28"/>
          <w:szCs w:val="28"/>
          <w:lang w:val="uk-UA"/>
        </w:rPr>
      </w:pPr>
    </w:p>
    <w:p w:rsidR="004D4F4A" w:rsidRPr="007D4DC6" w:rsidRDefault="004D4F4A" w:rsidP="004D4F4A">
      <w:pPr>
        <w:shd w:val="clear" w:color="auto" w:fill="FFFFFF"/>
        <w:tabs>
          <w:tab w:val="left" w:pos="295"/>
        </w:tabs>
        <w:spacing w:line="240" w:lineRule="auto"/>
        <w:ind w:left="-851" w:hanging="283"/>
        <w:rPr>
          <w:rFonts w:ascii="Times New Roman" w:hAnsi="Times New Roman"/>
          <w:sz w:val="28"/>
          <w:szCs w:val="28"/>
          <w:lang w:val="uk-UA"/>
        </w:rPr>
      </w:pPr>
      <w:r w:rsidRPr="007D4DC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4F4A" w:rsidRPr="007D4DC6" w:rsidRDefault="004D4F4A" w:rsidP="004D4F4A">
      <w:pPr>
        <w:spacing w:line="240" w:lineRule="auto"/>
        <w:ind w:left="-851" w:hanging="283"/>
        <w:rPr>
          <w:rFonts w:ascii="Times New Roman" w:hAnsi="Times New Roman"/>
          <w:sz w:val="28"/>
          <w:szCs w:val="28"/>
          <w:lang w:val="uk-UA"/>
        </w:rPr>
        <w:sectPr w:rsidR="004D4F4A" w:rsidRPr="007D4DC6">
          <w:pgSz w:w="11909" w:h="16834"/>
          <w:pgMar w:top="1134" w:right="851" w:bottom="1134" w:left="1701" w:header="720" w:footer="720" w:gutter="0"/>
          <w:cols w:space="720"/>
        </w:sectPr>
      </w:pPr>
    </w:p>
    <w:p w:rsidR="004D4F4A" w:rsidRPr="007D4DC6" w:rsidRDefault="004D4F4A" w:rsidP="004D4F4A">
      <w:pPr>
        <w:shd w:val="clear" w:color="auto" w:fill="FFFFFF"/>
        <w:tabs>
          <w:tab w:val="left" w:leader="underscore" w:pos="4946"/>
        </w:tabs>
        <w:spacing w:line="240" w:lineRule="auto"/>
        <w:ind w:left="-851" w:hanging="283"/>
        <w:jc w:val="right"/>
        <w:rPr>
          <w:rFonts w:ascii="Times New Roman" w:hAnsi="Times New Roman"/>
          <w:b/>
          <w:bCs/>
          <w:color w:val="000000"/>
          <w:spacing w:val="-4"/>
          <w:sz w:val="28"/>
          <w:szCs w:val="28"/>
          <w:lang w:val="uk-UA"/>
        </w:rPr>
      </w:pPr>
      <w:r w:rsidRPr="007D4DC6">
        <w:rPr>
          <w:rFonts w:ascii="Times New Roman" w:hAnsi="Times New Roman"/>
          <w:b/>
          <w:bCs/>
          <w:color w:val="000000"/>
          <w:spacing w:val="-4"/>
          <w:sz w:val="28"/>
          <w:szCs w:val="28"/>
          <w:lang w:val="uk-UA"/>
        </w:rPr>
        <w:lastRenderedPageBreak/>
        <w:t>Додаток 1</w:t>
      </w:r>
    </w:p>
    <w:p w:rsidR="004D4F4A" w:rsidRPr="007D4DC6" w:rsidRDefault="004D4F4A" w:rsidP="004D4F4A">
      <w:pPr>
        <w:shd w:val="clear" w:color="auto" w:fill="FFFFFF"/>
        <w:tabs>
          <w:tab w:val="left" w:leader="underscore" w:pos="4946"/>
        </w:tabs>
        <w:spacing w:line="240" w:lineRule="auto"/>
        <w:ind w:left="-851" w:hanging="283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  <w:lang w:val="uk-UA"/>
        </w:rPr>
      </w:pPr>
      <w:r w:rsidRPr="007D4DC6">
        <w:rPr>
          <w:rFonts w:ascii="Times New Roman" w:hAnsi="Times New Roman"/>
          <w:b/>
          <w:bCs/>
          <w:color w:val="000000"/>
          <w:spacing w:val="-4"/>
          <w:sz w:val="28"/>
          <w:szCs w:val="28"/>
          <w:lang w:val="uk-UA"/>
        </w:rPr>
        <w:t>Заявка</w:t>
      </w:r>
    </w:p>
    <w:p w:rsidR="004D4F4A" w:rsidRPr="007D4DC6" w:rsidRDefault="004D4F4A" w:rsidP="004D4F4A">
      <w:pPr>
        <w:shd w:val="clear" w:color="auto" w:fill="FFFFFF"/>
        <w:tabs>
          <w:tab w:val="left" w:leader="underscore" w:pos="4946"/>
        </w:tabs>
        <w:spacing w:line="240" w:lineRule="auto"/>
        <w:ind w:left="-851" w:hanging="283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  <w:lang w:val="uk-UA"/>
        </w:rPr>
      </w:pPr>
      <w:r w:rsidRPr="007D4DC6">
        <w:rPr>
          <w:rFonts w:ascii="Times New Roman" w:hAnsi="Times New Roman"/>
          <w:b/>
          <w:bCs/>
          <w:color w:val="000000"/>
          <w:spacing w:val="-4"/>
          <w:sz w:val="28"/>
          <w:szCs w:val="28"/>
          <w:lang w:val="uk-UA"/>
        </w:rPr>
        <w:t xml:space="preserve">до участі у конкурсі </w:t>
      </w:r>
    </w:p>
    <w:p w:rsidR="004D4F4A" w:rsidRPr="007D4DC6" w:rsidRDefault="004D4F4A" w:rsidP="004D4F4A">
      <w:pPr>
        <w:shd w:val="clear" w:color="auto" w:fill="FFFFFF"/>
        <w:tabs>
          <w:tab w:val="left" w:leader="underscore" w:pos="4946"/>
        </w:tabs>
        <w:spacing w:line="240" w:lineRule="auto"/>
        <w:ind w:left="-851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7D4DC6">
        <w:rPr>
          <w:rFonts w:ascii="Times New Roman" w:hAnsi="Times New Roman"/>
          <w:b/>
          <w:bCs/>
          <w:color w:val="000000"/>
          <w:spacing w:val="-4"/>
          <w:sz w:val="28"/>
          <w:szCs w:val="28"/>
          <w:lang w:val="uk-UA"/>
        </w:rPr>
        <w:t xml:space="preserve">                                                    «Кращий викладач МКУ»</w:t>
      </w:r>
    </w:p>
    <w:p w:rsidR="004D4F4A" w:rsidRPr="007D4DC6" w:rsidRDefault="004D4F4A" w:rsidP="004D4F4A">
      <w:pPr>
        <w:shd w:val="clear" w:color="auto" w:fill="FFFFFF"/>
        <w:spacing w:line="240" w:lineRule="auto"/>
        <w:ind w:left="-851" w:hanging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4F4A" w:rsidRPr="007D4DC6" w:rsidRDefault="004D4F4A" w:rsidP="004D4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7D4DC6"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 xml:space="preserve">1. </w:t>
      </w:r>
      <w:r w:rsidRPr="007D4DC6">
        <w:rPr>
          <w:rFonts w:ascii="Times New Roman" w:hAnsi="Times New Roman"/>
          <w:sz w:val="28"/>
          <w:szCs w:val="28"/>
          <w:lang w:val="uk-UA"/>
        </w:rPr>
        <w:t>Прізвище, ім’я та по-батькові викладача.</w:t>
      </w:r>
    </w:p>
    <w:p w:rsidR="004D4F4A" w:rsidRPr="007D4DC6" w:rsidRDefault="004D4F4A" w:rsidP="004D4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7D4DC6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2. Посада, науковий ступінь, звання</w:t>
      </w:r>
    </w:p>
    <w:p w:rsidR="004D4F4A" w:rsidRPr="007D4DC6" w:rsidRDefault="004D4F4A" w:rsidP="004D4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/>
          <w:spacing w:val="-3"/>
          <w:sz w:val="28"/>
          <w:szCs w:val="28"/>
          <w:lang w:val="uk-UA"/>
        </w:rPr>
      </w:pPr>
      <w:r w:rsidRPr="007D4DC6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3. Стаж науково-педагогічної роботи ____, у тому числі в МКУ_______</w:t>
      </w:r>
    </w:p>
    <w:p w:rsidR="004D4F4A" w:rsidRPr="007D4DC6" w:rsidRDefault="004D4F4A" w:rsidP="004D4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7D4DC6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4.</w:t>
      </w:r>
      <w:r w:rsidRPr="007D4DC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Кількість підготовлених викладачем наукових та навчально-методичних розробок за навчальний рік.</w:t>
      </w:r>
    </w:p>
    <w:p w:rsidR="004D4F4A" w:rsidRPr="007D4DC6" w:rsidRDefault="004D4F4A" w:rsidP="004D4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7D4DC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5. Кількість наукових публікацій різного рівня  за навчальний рік (</w:t>
      </w:r>
      <w:proofErr w:type="spellStart"/>
      <w:r w:rsidRPr="007D4DC6">
        <w:rPr>
          <w:rFonts w:ascii="Times New Roman" w:hAnsi="Times New Roman"/>
          <w:sz w:val="28"/>
          <w:szCs w:val="28"/>
          <w:lang w:val="uk-UA" w:eastAsia="ru-RU"/>
        </w:rPr>
        <w:t>ви</w:t>
      </w: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Pr="007D4DC6">
        <w:rPr>
          <w:rFonts w:ascii="Times New Roman" w:hAnsi="Times New Roman"/>
          <w:sz w:val="28"/>
          <w:szCs w:val="28"/>
          <w:lang w:val="uk-UA" w:eastAsia="ru-RU"/>
        </w:rPr>
        <w:t>окремити</w:t>
      </w:r>
      <w:proofErr w:type="spellEnd"/>
      <w:r w:rsidRPr="007D4DC6">
        <w:rPr>
          <w:rFonts w:ascii="Times New Roman" w:hAnsi="Times New Roman"/>
          <w:sz w:val="28"/>
          <w:szCs w:val="28"/>
          <w:lang w:val="uk-UA" w:eastAsia="ru-RU"/>
        </w:rPr>
        <w:t xml:space="preserve"> публікації, які включені до </w:t>
      </w:r>
      <w:proofErr w:type="spellStart"/>
      <w:r w:rsidRPr="007D4DC6">
        <w:rPr>
          <w:rFonts w:ascii="Times New Roman" w:hAnsi="Times New Roman"/>
          <w:sz w:val="28"/>
          <w:szCs w:val="28"/>
          <w:lang w:val="uk-UA" w:eastAsia="ru-RU"/>
        </w:rPr>
        <w:t>наукометричних</w:t>
      </w:r>
      <w:proofErr w:type="spellEnd"/>
      <w:r w:rsidRPr="007D4DC6">
        <w:rPr>
          <w:rFonts w:ascii="Times New Roman" w:hAnsi="Times New Roman"/>
          <w:sz w:val="28"/>
          <w:szCs w:val="28"/>
          <w:lang w:val="uk-UA" w:eastAsia="ru-RU"/>
        </w:rPr>
        <w:t xml:space="preserve"> баз </w:t>
      </w:r>
      <w:r w:rsidRPr="007D4DC6">
        <w:rPr>
          <w:rFonts w:ascii="Times New Roman" w:hAnsi="Times New Roman"/>
          <w:sz w:val="28"/>
          <w:szCs w:val="28"/>
          <w:lang w:val="en-US" w:eastAsia="ru-RU"/>
        </w:rPr>
        <w:t>Scopus</w:t>
      </w:r>
      <w:r w:rsidRPr="007D4DC6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7D4DC6">
        <w:rPr>
          <w:rFonts w:ascii="Times New Roman" w:hAnsi="Times New Roman"/>
          <w:sz w:val="28"/>
          <w:szCs w:val="28"/>
          <w:lang w:val="en-US" w:eastAsia="ru-RU"/>
        </w:rPr>
        <w:t>Web</w:t>
      </w:r>
      <w:r w:rsidRPr="007D4D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D4DC6">
        <w:rPr>
          <w:rFonts w:ascii="Times New Roman" w:hAnsi="Times New Roman"/>
          <w:sz w:val="28"/>
          <w:szCs w:val="28"/>
          <w:lang w:val="en-US" w:eastAsia="ru-RU"/>
        </w:rPr>
        <w:t>of</w:t>
      </w:r>
      <w:r w:rsidRPr="007D4D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D4DC6">
        <w:rPr>
          <w:rFonts w:ascii="Times New Roman" w:hAnsi="Times New Roman"/>
          <w:sz w:val="28"/>
          <w:szCs w:val="28"/>
          <w:lang w:val="en-US" w:eastAsia="ru-RU"/>
        </w:rPr>
        <w:t>Science</w:t>
      </w:r>
      <w:r w:rsidRPr="007D4DC6">
        <w:rPr>
          <w:rFonts w:ascii="Times New Roman" w:hAnsi="Times New Roman"/>
          <w:sz w:val="28"/>
          <w:szCs w:val="28"/>
          <w:lang w:val="uk-UA" w:eastAsia="ru-RU"/>
        </w:rPr>
        <w:t>, а також зазначити свій індекс Гірша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  <w:r w:rsidRPr="007D4DC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перелічити, додати копії титульних сторінок).</w:t>
      </w:r>
    </w:p>
    <w:p w:rsidR="004D4F4A" w:rsidRPr="007D4DC6" w:rsidRDefault="004D4F4A" w:rsidP="004D4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7D4DC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6. Кількість відкритих занять, в т.ч. іноземною мовою.</w:t>
      </w:r>
    </w:p>
    <w:p w:rsidR="004D4F4A" w:rsidRPr="007D4DC6" w:rsidRDefault="004D4F4A" w:rsidP="004D4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7D4DC6">
        <w:rPr>
          <w:rFonts w:ascii="Times New Roman" w:hAnsi="Times New Roman"/>
          <w:sz w:val="28"/>
          <w:szCs w:val="28"/>
          <w:lang w:val="uk-UA" w:eastAsia="ru-RU"/>
        </w:rPr>
        <w:t xml:space="preserve">7.Наявність </w:t>
      </w:r>
      <w:proofErr w:type="spellStart"/>
      <w:r w:rsidRPr="007D4DC6">
        <w:rPr>
          <w:rFonts w:ascii="Times New Roman" w:hAnsi="Times New Roman"/>
          <w:sz w:val="28"/>
          <w:szCs w:val="28"/>
          <w:lang w:eastAsia="ru-RU"/>
        </w:rPr>
        <w:t>навчально-методичних</w:t>
      </w:r>
      <w:proofErr w:type="spellEnd"/>
      <w:r w:rsidRPr="007D4DC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D4DC6">
        <w:rPr>
          <w:rFonts w:ascii="Times New Roman" w:hAnsi="Times New Roman"/>
          <w:sz w:val="28"/>
          <w:szCs w:val="28"/>
          <w:lang w:eastAsia="ru-RU"/>
        </w:rPr>
        <w:t>посібників</w:t>
      </w:r>
      <w:proofErr w:type="spellEnd"/>
      <w:r w:rsidRPr="007D4D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4DC6">
        <w:rPr>
          <w:rFonts w:ascii="Times New Roman" w:hAnsi="Times New Roman"/>
          <w:sz w:val="28"/>
          <w:szCs w:val="28"/>
          <w:lang w:val="uk-UA" w:eastAsia="ru-RU"/>
        </w:rPr>
        <w:t xml:space="preserve">(електронних) </w:t>
      </w:r>
      <w:r w:rsidRPr="007D4DC6">
        <w:rPr>
          <w:rFonts w:ascii="Times New Roman" w:hAnsi="Times New Roman"/>
          <w:sz w:val="28"/>
          <w:szCs w:val="28"/>
          <w:lang w:eastAsia="ru-RU"/>
        </w:rPr>
        <w:t xml:space="preserve">до </w:t>
      </w:r>
      <w:proofErr w:type="spellStart"/>
      <w:r w:rsidRPr="007D4DC6">
        <w:rPr>
          <w:rFonts w:ascii="Times New Roman" w:hAnsi="Times New Roman"/>
          <w:sz w:val="28"/>
          <w:szCs w:val="28"/>
          <w:lang w:eastAsia="ru-RU"/>
        </w:rPr>
        <w:t>кожної</w:t>
      </w:r>
      <w:proofErr w:type="spellEnd"/>
      <w:r w:rsidRPr="007D4DC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D4DC6">
        <w:rPr>
          <w:rFonts w:ascii="Times New Roman" w:hAnsi="Times New Roman"/>
          <w:sz w:val="28"/>
          <w:szCs w:val="28"/>
          <w:lang w:eastAsia="ru-RU"/>
        </w:rPr>
        <w:t>навчальної</w:t>
      </w:r>
      <w:proofErr w:type="spellEnd"/>
      <w:r w:rsidRPr="007D4DC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D4DC6">
        <w:rPr>
          <w:rFonts w:ascii="Times New Roman" w:hAnsi="Times New Roman"/>
          <w:sz w:val="28"/>
          <w:szCs w:val="28"/>
          <w:lang w:eastAsia="ru-RU"/>
        </w:rPr>
        <w:t>дисципліни</w:t>
      </w:r>
      <w:proofErr w:type="spellEnd"/>
      <w:r w:rsidRPr="007D4DC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D4DC6">
        <w:rPr>
          <w:rFonts w:ascii="Times New Roman" w:hAnsi="Times New Roman"/>
          <w:sz w:val="28"/>
          <w:szCs w:val="28"/>
          <w:lang w:eastAsia="ru-RU"/>
        </w:rPr>
        <w:t>закріпленої</w:t>
      </w:r>
      <w:proofErr w:type="spellEnd"/>
      <w:r w:rsidRPr="007D4DC6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7D4DC6">
        <w:rPr>
          <w:rFonts w:ascii="Times New Roman" w:hAnsi="Times New Roman"/>
          <w:sz w:val="28"/>
          <w:szCs w:val="28"/>
          <w:lang w:eastAsia="ru-RU"/>
        </w:rPr>
        <w:t>викладачем</w:t>
      </w:r>
      <w:proofErr w:type="spellEnd"/>
      <w:r w:rsidRPr="007D4DC6">
        <w:rPr>
          <w:rFonts w:ascii="Times New Roman" w:hAnsi="Times New Roman"/>
          <w:sz w:val="28"/>
          <w:szCs w:val="28"/>
          <w:lang w:eastAsia="ru-RU"/>
        </w:rPr>
        <w:t>.</w:t>
      </w:r>
    </w:p>
    <w:p w:rsidR="004D4F4A" w:rsidRPr="007D4DC6" w:rsidRDefault="004D4F4A" w:rsidP="004D4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7D4DC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8. Міжнародна діяльність (статті, участь у конференціях, закордонне стажування, читання лекції, інше).</w:t>
      </w:r>
    </w:p>
    <w:p w:rsidR="004D4F4A" w:rsidRPr="007D4DC6" w:rsidRDefault="004D4F4A" w:rsidP="004D4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7D4DC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9. Участь у грантах.</w:t>
      </w:r>
    </w:p>
    <w:p w:rsidR="004D4F4A" w:rsidRPr="007D4DC6" w:rsidRDefault="004D4F4A" w:rsidP="004D4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7D4DC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10. Наявність учасників та/або переможців студентських (науково-дослідних, творчих, спортивних) конкурсів та олімпіад, яких підготував викладач.</w:t>
      </w:r>
    </w:p>
    <w:p w:rsidR="004D4F4A" w:rsidRPr="007D4DC6" w:rsidRDefault="004D4F4A" w:rsidP="004D4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7D4DC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11. Нагороди, відзнаки, грамоти тощо, які отримано за календарний рік</w:t>
      </w:r>
    </w:p>
    <w:p w:rsidR="004D4F4A" w:rsidRPr="007D4DC6" w:rsidRDefault="004D4F4A" w:rsidP="004D4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7D4DC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12.</w:t>
      </w:r>
      <w:r w:rsidRPr="007D4DC6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Доручення, які виконував претендент (постійні, тимчасові з зазначенням</w:t>
      </w:r>
      <w:r w:rsidRPr="007D4DC6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br/>
      </w:r>
      <w:r w:rsidRPr="007D4DC6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 xml:space="preserve">періоду та результатів, участь у виховній роботі: </w:t>
      </w:r>
      <w:proofErr w:type="spellStart"/>
      <w:r w:rsidRPr="007D4DC6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>дорадництво</w:t>
      </w:r>
      <w:proofErr w:type="spellEnd"/>
      <w:r w:rsidRPr="007D4DC6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 xml:space="preserve">,  виховні заходи організовані для здобувачів, профорієнтаційна діяльність) .                                                                                                                                        </w:t>
      </w:r>
    </w:p>
    <w:p w:rsidR="004D4F4A" w:rsidRPr="007D4DC6" w:rsidRDefault="004D4F4A" w:rsidP="004D4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/>
          <w:spacing w:val="-5"/>
          <w:sz w:val="28"/>
          <w:szCs w:val="28"/>
          <w:lang w:val="uk-UA"/>
        </w:rPr>
      </w:pPr>
    </w:p>
    <w:p w:rsidR="004D4F4A" w:rsidRPr="007D4DC6" w:rsidRDefault="004D4F4A" w:rsidP="004D4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7D4DC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                     </w:t>
      </w:r>
    </w:p>
    <w:p w:rsidR="004D4F4A" w:rsidRPr="007D4DC6" w:rsidRDefault="004D4F4A" w:rsidP="004D4F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</w:p>
    <w:p w:rsidR="004D4F4A" w:rsidRPr="007D4DC6" w:rsidRDefault="004D4F4A" w:rsidP="004D4F4A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7D4DC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                   </w:t>
      </w:r>
    </w:p>
    <w:p w:rsidR="004D4F4A" w:rsidRPr="007D4DC6" w:rsidRDefault="004D4F4A" w:rsidP="004D4F4A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7D4DC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  </w:t>
      </w:r>
    </w:p>
    <w:p w:rsidR="004D4F4A" w:rsidRPr="007D4DC6" w:rsidRDefault="004D4F4A" w:rsidP="004D4F4A">
      <w:pPr>
        <w:shd w:val="clear" w:color="auto" w:fill="FFFFFF"/>
        <w:tabs>
          <w:tab w:val="left" w:pos="655"/>
        </w:tabs>
        <w:spacing w:line="240" w:lineRule="auto"/>
        <w:ind w:left="-113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</w:p>
    <w:p w:rsidR="004D4F4A" w:rsidRPr="007D4DC6" w:rsidRDefault="004D4F4A" w:rsidP="004D4F4A">
      <w:pPr>
        <w:shd w:val="clear" w:color="auto" w:fill="FFFFFF"/>
        <w:tabs>
          <w:tab w:val="left" w:pos="655"/>
        </w:tabs>
        <w:spacing w:line="240" w:lineRule="auto"/>
        <w:ind w:left="-851" w:hanging="283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</w:p>
    <w:p w:rsidR="004D4F4A" w:rsidRPr="007D4DC6" w:rsidRDefault="004D4F4A" w:rsidP="004D4F4A">
      <w:pPr>
        <w:shd w:val="clear" w:color="auto" w:fill="FFFFFF"/>
        <w:tabs>
          <w:tab w:val="left" w:pos="655"/>
        </w:tabs>
        <w:spacing w:line="240" w:lineRule="auto"/>
        <w:ind w:left="-851" w:hanging="283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7D4DC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       Підпис викладача</w:t>
      </w:r>
      <w:r w:rsidRPr="007D4DC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ab/>
      </w:r>
      <w:r w:rsidRPr="007D4DC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ab/>
      </w:r>
      <w:r w:rsidRPr="007D4DC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ab/>
      </w:r>
      <w:r w:rsidRPr="007D4DC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ab/>
      </w:r>
      <w:r w:rsidRPr="007D4DC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ab/>
      </w:r>
      <w:r w:rsidRPr="007D4DC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ab/>
      </w:r>
      <w:r w:rsidRPr="007D4DC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ab/>
      </w:r>
      <w:r w:rsidRPr="007D4DC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ab/>
      </w:r>
      <w:r w:rsidRPr="007D4DC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ab/>
      </w:r>
      <w:r w:rsidRPr="007D4DC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ab/>
        <w:t xml:space="preserve">Дата </w:t>
      </w:r>
    </w:p>
    <w:p w:rsidR="004D4F4A" w:rsidRPr="007D4DC6" w:rsidRDefault="004D4F4A" w:rsidP="004D4F4A">
      <w:pPr>
        <w:shd w:val="clear" w:color="auto" w:fill="FFFFFF"/>
        <w:tabs>
          <w:tab w:val="left" w:pos="655"/>
        </w:tabs>
        <w:spacing w:line="240" w:lineRule="auto"/>
        <w:ind w:left="-851" w:hanging="283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7D4DC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      Підпис завідувача кафедри</w:t>
      </w:r>
    </w:p>
    <w:p w:rsidR="004D4F4A" w:rsidRPr="007D4DC6" w:rsidRDefault="004D4F4A" w:rsidP="004D4F4A">
      <w:pPr>
        <w:shd w:val="clear" w:color="auto" w:fill="FFFFFF"/>
        <w:tabs>
          <w:tab w:val="left" w:pos="655"/>
        </w:tabs>
        <w:spacing w:line="240" w:lineRule="auto"/>
        <w:ind w:left="-851" w:hanging="283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7D4DC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      Підпис декана факультету</w:t>
      </w:r>
    </w:p>
    <w:p w:rsidR="004D4F4A" w:rsidRPr="007D4DC6" w:rsidRDefault="004D4F4A" w:rsidP="004D4F4A">
      <w:pPr>
        <w:shd w:val="clear" w:color="auto" w:fill="FFFFFF"/>
        <w:tabs>
          <w:tab w:val="left" w:pos="655"/>
        </w:tabs>
        <w:spacing w:line="240" w:lineRule="auto"/>
        <w:ind w:left="-851" w:hanging="283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7D4DC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      </w:t>
      </w:r>
    </w:p>
    <w:p w:rsidR="004D4F4A" w:rsidRPr="007D4DC6" w:rsidRDefault="004D4F4A" w:rsidP="004D4F4A">
      <w:pPr>
        <w:shd w:val="clear" w:color="auto" w:fill="FFFFFF"/>
        <w:tabs>
          <w:tab w:val="left" w:pos="655"/>
        </w:tabs>
        <w:spacing w:line="240" w:lineRule="auto"/>
        <w:ind w:left="-851" w:hanging="283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</w:p>
    <w:p w:rsidR="004D4F4A" w:rsidRPr="004D4F4A" w:rsidRDefault="004D4F4A" w:rsidP="004D4F4A">
      <w:pPr>
        <w:spacing w:line="240" w:lineRule="auto"/>
        <w:rPr>
          <w:lang w:val="uk-UA"/>
        </w:rPr>
      </w:pPr>
    </w:p>
    <w:sectPr w:rsidR="004D4F4A" w:rsidRPr="004D4F4A" w:rsidSect="004D4F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B0B52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38C65D1"/>
    <w:multiLevelType w:val="hybridMultilevel"/>
    <w:tmpl w:val="DBD61BDE"/>
    <w:lvl w:ilvl="0" w:tplc="21C005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4F4A"/>
    <w:rsid w:val="001F158E"/>
    <w:rsid w:val="004C75C1"/>
    <w:rsid w:val="004D4F4A"/>
    <w:rsid w:val="00564121"/>
    <w:rsid w:val="0061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4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4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 (33)_"/>
    <w:basedOn w:val="a0"/>
    <w:link w:val="330"/>
    <w:rsid w:val="00611A52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30">
    <w:name w:val="Основной текст (33)"/>
    <w:basedOn w:val="a"/>
    <w:link w:val="33"/>
    <w:rsid w:val="00611A52"/>
    <w:pPr>
      <w:widowControl w:val="0"/>
      <w:shd w:val="clear" w:color="auto" w:fill="FFFFFF"/>
      <w:spacing w:before="540" w:after="300" w:line="0" w:lineRule="atLeast"/>
      <w:ind w:hanging="340"/>
      <w:jc w:val="center"/>
    </w:pPr>
    <w:rPr>
      <w:rFonts w:ascii="Times New Roman" w:eastAsia="Times New Roman" w:hAnsi="Times New Roman"/>
      <w:spacing w:val="5"/>
    </w:rPr>
  </w:style>
  <w:style w:type="character" w:customStyle="1" w:styleId="3">
    <w:name w:val="Основной текст (3)_"/>
    <w:basedOn w:val="a0"/>
    <w:link w:val="30"/>
    <w:uiPriority w:val="99"/>
    <w:locked/>
    <w:rsid w:val="00611A5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locked/>
    <w:rsid w:val="00611A5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611A52"/>
    <w:pPr>
      <w:widowControl w:val="0"/>
      <w:shd w:val="clear" w:color="auto" w:fill="FFFFFF"/>
      <w:spacing w:before="540" w:after="0" w:line="240" w:lineRule="atLeast"/>
    </w:pPr>
    <w:rPr>
      <w:rFonts w:ascii="Times New Roman" w:eastAsiaTheme="minorHAnsi" w:hAnsi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611A52"/>
    <w:rPr>
      <w:rFonts w:ascii="Calibri" w:eastAsia="Calibri" w:hAnsi="Calibri" w:cs="Times New Roman"/>
    </w:rPr>
  </w:style>
  <w:style w:type="paragraph" w:customStyle="1" w:styleId="30">
    <w:name w:val="Основной текст (3)"/>
    <w:basedOn w:val="a"/>
    <w:link w:val="3"/>
    <w:uiPriority w:val="99"/>
    <w:rsid w:val="00611A52"/>
    <w:pPr>
      <w:widowControl w:val="0"/>
      <w:shd w:val="clear" w:color="auto" w:fill="FFFFFF"/>
      <w:spacing w:before="540" w:after="540" w:line="240" w:lineRule="atLeast"/>
      <w:jc w:val="center"/>
    </w:pPr>
    <w:rPr>
      <w:rFonts w:ascii="Times New Roman" w:eastAsiaTheme="minorHAnsi" w:hAnsi="Times New Roman"/>
      <w:b/>
      <w:bCs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1F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5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634</Words>
  <Characters>3614</Characters>
  <Application>Microsoft Office Word</Application>
  <DocSecurity>0</DocSecurity>
  <Lines>30</Lines>
  <Paragraphs>8</Paragraphs>
  <ScaleCrop>false</ScaleCrop>
  <Company>Hewlett-Packard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2020-03-24T10:51:00Z</dcterms:created>
  <dcterms:modified xsi:type="dcterms:W3CDTF">2020-03-24T13:04:00Z</dcterms:modified>
</cp:coreProperties>
</file>